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2"/>
          <w:szCs w:val="22"/>
          <w:lang w:val="es"/>
        </w:rPr>
        <w:id w:val="-1113819963"/>
        <w:docPartObj>
          <w:docPartGallery w:val="Table of Contents"/>
          <w:docPartUnique/>
        </w:docPartObj>
      </w:sdtPr>
      <w:sdtEndPr>
        <w:rPr>
          <w:b/>
          <w:bCs/>
          <w:noProof/>
        </w:rPr>
      </w:sdtEndPr>
      <w:sdtContent>
        <w:p w14:paraId="6C90EED7" w14:textId="765E25D2" w:rsidR="00A846CA" w:rsidRPr="00497A79" w:rsidRDefault="002C51F7">
          <w:pPr>
            <w:pStyle w:val="TtuloTDC"/>
            <w:rPr>
              <w:color w:val="auto"/>
            </w:rPr>
          </w:pPr>
          <w:r w:rsidRPr="00497A79">
            <w:rPr>
              <w:color w:val="auto"/>
            </w:rPr>
            <w:t>Tabla de Contenido</w:t>
          </w:r>
        </w:p>
        <w:p w14:paraId="4DF5E3BF" w14:textId="669E40C4" w:rsidR="00E96986" w:rsidRDefault="00A846CA">
          <w:pPr>
            <w:pStyle w:val="TDC1"/>
            <w:tabs>
              <w:tab w:val="right" w:leader="dot" w:pos="8828"/>
            </w:tabs>
            <w:rPr>
              <w:rFonts w:asciiTheme="minorHAnsi" w:eastAsiaTheme="minorEastAsia" w:hAnsiTheme="minorHAnsi" w:cstheme="minorBidi"/>
              <w:noProof/>
              <w:lang w:val="es-CO" w:eastAsia="es-CO"/>
            </w:rPr>
          </w:pPr>
          <w:r>
            <w:rPr>
              <w:b/>
              <w:bCs/>
              <w:noProof/>
            </w:rPr>
            <w:fldChar w:fldCharType="begin"/>
          </w:r>
          <w:r>
            <w:rPr>
              <w:b/>
              <w:bCs/>
              <w:noProof/>
            </w:rPr>
            <w:instrText xml:space="preserve"> TOC \o "1-3" \h \z \u </w:instrText>
          </w:r>
          <w:r>
            <w:rPr>
              <w:b/>
              <w:bCs/>
              <w:noProof/>
            </w:rPr>
            <w:fldChar w:fldCharType="separate"/>
          </w:r>
          <w:hyperlink w:anchor="_Toc74846181" w:history="1">
            <w:r w:rsidR="00E96986" w:rsidRPr="00D805B1">
              <w:rPr>
                <w:rStyle w:val="Hipervnculo"/>
                <w:rFonts w:ascii="Arial Narrow" w:hAnsi="Arial Narrow"/>
                <w:noProof/>
              </w:rPr>
              <w:t>Mapas</w:t>
            </w:r>
            <w:r w:rsidR="00E96986">
              <w:rPr>
                <w:noProof/>
                <w:webHidden/>
              </w:rPr>
              <w:tab/>
            </w:r>
            <w:r w:rsidR="00E96986">
              <w:rPr>
                <w:noProof/>
                <w:webHidden/>
              </w:rPr>
              <w:fldChar w:fldCharType="begin"/>
            </w:r>
            <w:r w:rsidR="00E96986">
              <w:rPr>
                <w:noProof/>
                <w:webHidden/>
              </w:rPr>
              <w:instrText xml:space="preserve"> PAGEREF _Toc74846181 \h </w:instrText>
            </w:r>
            <w:r w:rsidR="00E96986">
              <w:rPr>
                <w:noProof/>
                <w:webHidden/>
              </w:rPr>
            </w:r>
            <w:r w:rsidR="00E96986">
              <w:rPr>
                <w:noProof/>
                <w:webHidden/>
              </w:rPr>
              <w:fldChar w:fldCharType="separate"/>
            </w:r>
            <w:r w:rsidR="00E96986">
              <w:rPr>
                <w:noProof/>
                <w:webHidden/>
              </w:rPr>
              <w:t>1</w:t>
            </w:r>
            <w:r w:rsidR="00E96986">
              <w:rPr>
                <w:noProof/>
                <w:webHidden/>
              </w:rPr>
              <w:fldChar w:fldCharType="end"/>
            </w:r>
          </w:hyperlink>
        </w:p>
        <w:p w14:paraId="6D2F0427" w14:textId="2D0185B4" w:rsidR="00E96986" w:rsidRDefault="006A06C9">
          <w:pPr>
            <w:pStyle w:val="TDC1"/>
            <w:tabs>
              <w:tab w:val="right" w:leader="dot" w:pos="8828"/>
            </w:tabs>
            <w:rPr>
              <w:rFonts w:asciiTheme="minorHAnsi" w:eastAsiaTheme="minorEastAsia" w:hAnsiTheme="minorHAnsi" w:cstheme="minorBidi"/>
              <w:noProof/>
              <w:lang w:val="es-CO" w:eastAsia="es-CO"/>
            </w:rPr>
          </w:pPr>
          <w:hyperlink w:anchor="_Toc74846182" w:history="1">
            <w:r w:rsidR="00E96986" w:rsidRPr="00D805B1">
              <w:rPr>
                <w:rStyle w:val="Hipervnculo"/>
                <w:rFonts w:ascii="Arial Narrow" w:hAnsi="Arial Narrow"/>
                <w:noProof/>
              </w:rPr>
              <w:t>Tablas</w:t>
            </w:r>
            <w:r w:rsidR="00E96986">
              <w:rPr>
                <w:noProof/>
                <w:webHidden/>
              </w:rPr>
              <w:tab/>
            </w:r>
            <w:r w:rsidR="00E96986">
              <w:rPr>
                <w:noProof/>
                <w:webHidden/>
              </w:rPr>
              <w:fldChar w:fldCharType="begin"/>
            </w:r>
            <w:r w:rsidR="00E96986">
              <w:rPr>
                <w:noProof/>
                <w:webHidden/>
              </w:rPr>
              <w:instrText xml:space="preserve"> PAGEREF _Toc74846182 \h </w:instrText>
            </w:r>
            <w:r w:rsidR="00E96986">
              <w:rPr>
                <w:noProof/>
                <w:webHidden/>
              </w:rPr>
            </w:r>
            <w:r w:rsidR="00E96986">
              <w:rPr>
                <w:noProof/>
                <w:webHidden/>
              </w:rPr>
              <w:fldChar w:fldCharType="separate"/>
            </w:r>
            <w:r w:rsidR="00E96986">
              <w:rPr>
                <w:noProof/>
                <w:webHidden/>
              </w:rPr>
              <w:t>2</w:t>
            </w:r>
            <w:r w:rsidR="00E96986">
              <w:rPr>
                <w:noProof/>
                <w:webHidden/>
              </w:rPr>
              <w:fldChar w:fldCharType="end"/>
            </w:r>
          </w:hyperlink>
        </w:p>
        <w:p w14:paraId="3FBF5058" w14:textId="529C511D" w:rsidR="00E96986" w:rsidRDefault="006A06C9">
          <w:pPr>
            <w:pStyle w:val="TDC1"/>
            <w:tabs>
              <w:tab w:val="right" w:leader="dot" w:pos="8828"/>
            </w:tabs>
            <w:rPr>
              <w:rFonts w:asciiTheme="minorHAnsi" w:eastAsiaTheme="minorEastAsia" w:hAnsiTheme="minorHAnsi" w:cstheme="minorBidi"/>
              <w:noProof/>
              <w:lang w:val="es-CO" w:eastAsia="es-CO"/>
            </w:rPr>
          </w:pPr>
          <w:hyperlink w:anchor="_Toc74846183" w:history="1">
            <w:r w:rsidR="00E96986" w:rsidRPr="00D805B1">
              <w:rPr>
                <w:rStyle w:val="Hipervnculo"/>
                <w:rFonts w:ascii="Arial Narrow" w:hAnsi="Arial Narrow"/>
                <w:noProof/>
              </w:rPr>
              <w:t>Gráficos</w:t>
            </w:r>
            <w:r w:rsidR="00E96986">
              <w:rPr>
                <w:noProof/>
                <w:webHidden/>
              </w:rPr>
              <w:tab/>
            </w:r>
            <w:r w:rsidR="00E96986">
              <w:rPr>
                <w:noProof/>
                <w:webHidden/>
              </w:rPr>
              <w:fldChar w:fldCharType="begin"/>
            </w:r>
            <w:r w:rsidR="00E96986">
              <w:rPr>
                <w:noProof/>
                <w:webHidden/>
              </w:rPr>
              <w:instrText xml:space="preserve"> PAGEREF _Toc74846183 \h </w:instrText>
            </w:r>
            <w:r w:rsidR="00E96986">
              <w:rPr>
                <w:noProof/>
                <w:webHidden/>
              </w:rPr>
            </w:r>
            <w:r w:rsidR="00E96986">
              <w:rPr>
                <w:noProof/>
                <w:webHidden/>
              </w:rPr>
              <w:fldChar w:fldCharType="separate"/>
            </w:r>
            <w:r w:rsidR="00E96986">
              <w:rPr>
                <w:noProof/>
                <w:webHidden/>
              </w:rPr>
              <w:t>2</w:t>
            </w:r>
            <w:r w:rsidR="00E96986">
              <w:rPr>
                <w:noProof/>
                <w:webHidden/>
              </w:rPr>
              <w:fldChar w:fldCharType="end"/>
            </w:r>
          </w:hyperlink>
        </w:p>
        <w:p w14:paraId="297A0355" w14:textId="437E8DB3" w:rsidR="00E96986" w:rsidRDefault="006A06C9">
          <w:pPr>
            <w:pStyle w:val="TDC1"/>
            <w:tabs>
              <w:tab w:val="right" w:leader="dot" w:pos="8828"/>
            </w:tabs>
            <w:rPr>
              <w:rFonts w:asciiTheme="minorHAnsi" w:eastAsiaTheme="minorEastAsia" w:hAnsiTheme="minorHAnsi" w:cstheme="minorBidi"/>
              <w:noProof/>
              <w:lang w:val="es-CO" w:eastAsia="es-CO"/>
            </w:rPr>
          </w:pPr>
          <w:hyperlink w:anchor="_Toc74846184" w:history="1">
            <w:r w:rsidR="00E96986" w:rsidRPr="00D805B1">
              <w:rPr>
                <w:rStyle w:val="Hipervnculo"/>
                <w:rFonts w:ascii="Arial Narrow" w:hAnsi="Arial Narrow"/>
                <w:noProof/>
              </w:rPr>
              <w:t>1. Componente diagnóstico</w:t>
            </w:r>
            <w:r w:rsidR="00E96986">
              <w:rPr>
                <w:noProof/>
                <w:webHidden/>
              </w:rPr>
              <w:tab/>
            </w:r>
            <w:r w:rsidR="00E96986">
              <w:rPr>
                <w:noProof/>
                <w:webHidden/>
              </w:rPr>
              <w:fldChar w:fldCharType="begin"/>
            </w:r>
            <w:r w:rsidR="00E96986">
              <w:rPr>
                <w:noProof/>
                <w:webHidden/>
              </w:rPr>
              <w:instrText xml:space="preserve"> PAGEREF _Toc74846184 \h </w:instrText>
            </w:r>
            <w:r w:rsidR="00E96986">
              <w:rPr>
                <w:noProof/>
                <w:webHidden/>
              </w:rPr>
            </w:r>
            <w:r w:rsidR="00E96986">
              <w:rPr>
                <w:noProof/>
                <w:webHidden/>
              </w:rPr>
              <w:fldChar w:fldCharType="separate"/>
            </w:r>
            <w:r w:rsidR="00E96986">
              <w:rPr>
                <w:noProof/>
                <w:webHidden/>
              </w:rPr>
              <w:t>3</w:t>
            </w:r>
            <w:r w:rsidR="00E96986">
              <w:rPr>
                <w:noProof/>
                <w:webHidden/>
              </w:rPr>
              <w:fldChar w:fldCharType="end"/>
            </w:r>
          </w:hyperlink>
        </w:p>
        <w:p w14:paraId="48DE92AB" w14:textId="3DE5CC59"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85" w:history="1">
            <w:r w:rsidR="00E96986" w:rsidRPr="00D805B1">
              <w:rPr>
                <w:rStyle w:val="Hipervnculo"/>
                <w:rFonts w:ascii="Arial Narrow" w:hAnsi="Arial Narrow"/>
                <w:noProof/>
              </w:rPr>
              <w:t>1.1. Características generales del área protegida.</w:t>
            </w:r>
            <w:r w:rsidR="00E96986">
              <w:rPr>
                <w:noProof/>
                <w:webHidden/>
              </w:rPr>
              <w:tab/>
            </w:r>
            <w:r w:rsidR="00E96986">
              <w:rPr>
                <w:noProof/>
                <w:webHidden/>
              </w:rPr>
              <w:fldChar w:fldCharType="begin"/>
            </w:r>
            <w:r w:rsidR="00E96986">
              <w:rPr>
                <w:noProof/>
                <w:webHidden/>
              </w:rPr>
              <w:instrText xml:space="preserve"> PAGEREF _Toc74846185 \h </w:instrText>
            </w:r>
            <w:r w:rsidR="00E96986">
              <w:rPr>
                <w:noProof/>
                <w:webHidden/>
              </w:rPr>
            </w:r>
            <w:r w:rsidR="00E96986">
              <w:rPr>
                <w:noProof/>
                <w:webHidden/>
              </w:rPr>
              <w:fldChar w:fldCharType="separate"/>
            </w:r>
            <w:r w:rsidR="00E96986">
              <w:rPr>
                <w:noProof/>
                <w:webHidden/>
              </w:rPr>
              <w:t>3</w:t>
            </w:r>
            <w:r w:rsidR="00E96986">
              <w:rPr>
                <w:noProof/>
                <w:webHidden/>
              </w:rPr>
              <w:fldChar w:fldCharType="end"/>
            </w:r>
          </w:hyperlink>
        </w:p>
        <w:p w14:paraId="1DAD8C34" w14:textId="2732A887"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86" w:history="1">
            <w:r w:rsidR="00E96986" w:rsidRPr="00D805B1">
              <w:rPr>
                <w:rStyle w:val="Hipervnculo"/>
                <w:rFonts w:ascii="Arial Narrow" w:eastAsia="Arial Narrow" w:hAnsi="Arial Narrow"/>
                <w:noProof/>
              </w:rPr>
              <w:t>1.1.1. Análisis predial del área protegida.</w:t>
            </w:r>
            <w:r w:rsidR="00E96986">
              <w:rPr>
                <w:noProof/>
                <w:webHidden/>
              </w:rPr>
              <w:tab/>
            </w:r>
            <w:r w:rsidR="00E96986">
              <w:rPr>
                <w:noProof/>
                <w:webHidden/>
              </w:rPr>
              <w:fldChar w:fldCharType="begin"/>
            </w:r>
            <w:r w:rsidR="00E96986">
              <w:rPr>
                <w:noProof/>
                <w:webHidden/>
              </w:rPr>
              <w:instrText xml:space="preserve"> PAGEREF _Toc74846186 \h </w:instrText>
            </w:r>
            <w:r w:rsidR="00E96986">
              <w:rPr>
                <w:noProof/>
                <w:webHidden/>
              </w:rPr>
            </w:r>
            <w:r w:rsidR="00E96986">
              <w:rPr>
                <w:noProof/>
                <w:webHidden/>
              </w:rPr>
              <w:fldChar w:fldCharType="separate"/>
            </w:r>
            <w:r w:rsidR="00E96986">
              <w:rPr>
                <w:noProof/>
                <w:webHidden/>
              </w:rPr>
              <w:t>5</w:t>
            </w:r>
            <w:r w:rsidR="00E96986">
              <w:rPr>
                <w:noProof/>
                <w:webHidden/>
              </w:rPr>
              <w:fldChar w:fldCharType="end"/>
            </w:r>
          </w:hyperlink>
        </w:p>
        <w:p w14:paraId="25E877D1" w14:textId="57076DC4"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87" w:history="1">
            <w:r w:rsidR="00E96986" w:rsidRPr="00D805B1">
              <w:rPr>
                <w:rStyle w:val="Hipervnculo"/>
                <w:rFonts w:ascii="Arial Narrow" w:hAnsi="Arial Narrow"/>
                <w:noProof/>
              </w:rPr>
              <w:t>1.1.2. Cambio Climático</w:t>
            </w:r>
            <w:r w:rsidR="00E96986">
              <w:rPr>
                <w:noProof/>
                <w:webHidden/>
              </w:rPr>
              <w:tab/>
            </w:r>
            <w:r w:rsidR="00E96986">
              <w:rPr>
                <w:noProof/>
                <w:webHidden/>
              </w:rPr>
              <w:fldChar w:fldCharType="begin"/>
            </w:r>
            <w:r w:rsidR="00E96986">
              <w:rPr>
                <w:noProof/>
                <w:webHidden/>
              </w:rPr>
              <w:instrText xml:space="preserve"> PAGEREF _Toc74846187 \h </w:instrText>
            </w:r>
            <w:r w:rsidR="00E96986">
              <w:rPr>
                <w:noProof/>
                <w:webHidden/>
              </w:rPr>
            </w:r>
            <w:r w:rsidR="00E96986">
              <w:rPr>
                <w:noProof/>
                <w:webHidden/>
              </w:rPr>
              <w:fldChar w:fldCharType="separate"/>
            </w:r>
            <w:r w:rsidR="00E96986">
              <w:rPr>
                <w:noProof/>
                <w:webHidden/>
              </w:rPr>
              <w:t>8</w:t>
            </w:r>
            <w:r w:rsidR="00E96986">
              <w:rPr>
                <w:noProof/>
                <w:webHidden/>
              </w:rPr>
              <w:fldChar w:fldCharType="end"/>
            </w:r>
          </w:hyperlink>
        </w:p>
        <w:p w14:paraId="624946FE" w14:textId="5D470A8D"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88" w:history="1">
            <w:r w:rsidR="00E96986" w:rsidRPr="00D805B1">
              <w:rPr>
                <w:rStyle w:val="Hipervnculo"/>
                <w:noProof/>
              </w:rPr>
              <w:t>1.1.3. Gestión del riesgo de incendios de cobertura vegetal</w:t>
            </w:r>
            <w:r w:rsidR="00E96986">
              <w:rPr>
                <w:noProof/>
                <w:webHidden/>
              </w:rPr>
              <w:tab/>
            </w:r>
            <w:r w:rsidR="00E96986">
              <w:rPr>
                <w:noProof/>
                <w:webHidden/>
              </w:rPr>
              <w:fldChar w:fldCharType="begin"/>
            </w:r>
            <w:r w:rsidR="00E96986">
              <w:rPr>
                <w:noProof/>
                <w:webHidden/>
              </w:rPr>
              <w:instrText xml:space="preserve"> PAGEREF _Toc74846188 \h </w:instrText>
            </w:r>
            <w:r w:rsidR="00E96986">
              <w:rPr>
                <w:noProof/>
                <w:webHidden/>
              </w:rPr>
            </w:r>
            <w:r w:rsidR="00E96986">
              <w:rPr>
                <w:noProof/>
                <w:webHidden/>
              </w:rPr>
              <w:fldChar w:fldCharType="separate"/>
            </w:r>
            <w:r w:rsidR="00E96986">
              <w:rPr>
                <w:noProof/>
                <w:webHidden/>
              </w:rPr>
              <w:t>21</w:t>
            </w:r>
            <w:r w:rsidR="00E96986">
              <w:rPr>
                <w:noProof/>
                <w:webHidden/>
              </w:rPr>
              <w:fldChar w:fldCharType="end"/>
            </w:r>
          </w:hyperlink>
        </w:p>
        <w:p w14:paraId="303575B6" w14:textId="22D1E0D4"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89" w:history="1">
            <w:r w:rsidR="00E96986" w:rsidRPr="00D805B1">
              <w:rPr>
                <w:rStyle w:val="Hipervnculo"/>
                <w:noProof/>
              </w:rPr>
              <w:t>1.2. Objetivos de conservación</w:t>
            </w:r>
            <w:r w:rsidR="00E96986">
              <w:rPr>
                <w:noProof/>
                <w:webHidden/>
              </w:rPr>
              <w:tab/>
            </w:r>
            <w:r w:rsidR="00E96986">
              <w:rPr>
                <w:noProof/>
                <w:webHidden/>
              </w:rPr>
              <w:fldChar w:fldCharType="begin"/>
            </w:r>
            <w:r w:rsidR="00E96986">
              <w:rPr>
                <w:noProof/>
                <w:webHidden/>
              </w:rPr>
              <w:instrText xml:space="preserve"> PAGEREF _Toc74846189 \h </w:instrText>
            </w:r>
            <w:r w:rsidR="00E96986">
              <w:rPr>
                <w:noProof/>
                <w:webHidden/>
              </w:rPr>
            </w:r>
            <w:r w:rsidR="00E96986">
              <w:rPr>
                <w:noProof/>
                <w:webHidden/>
              </w:rPr>
              <w:fldChar w:fldCharType="separate"/>
            </w:r>
            <w:r w:rsidR="00E96986">
              <w:rPr>
                <w:noProof/>
                <w:webHidden/>
              </w:rPr>
              <w:t>26</w:t>
            </w:r>
            <w:r w:rsidR="00E96986">
              <w:rPr>
                <w:noProof/>
                <w:webHidden/>
              </w:rPr>
              <w:fldChar w:fldCharType="end"/>
            </w:r>
          </w:hyperlink>
        </w:p>
        <w:p w14:paraId="0DF18F20" w14:textId="58FF536D"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90" w:history="1">
            <w:r w:rsidR="00E96986" w:rsidRPr="00D805B1">
              <w:rPr>
                <w:rStyle w:val="Hipervnculo"/>
                <w:noProof/>
              </w:rPr>
              <w:t>1.3. Valores Objeto de Conservación</w:t>
            </w:r>
            <w:r w:rsidR="00E96986">
              <w:rPr>
                <w:noProof/>
                <w:webHidden/>
              </w:rPr>
              <w:tab/>
            </w:r>
            <w:r w:rsidR="00E96986">
              <w:rPr>
                <w:noProof/>
                <w:webHidden/>
              </w:rPr>
              <w:fldChar w:fldCharType="begin"/>
            </w:r>
            <w:r w:rsidR="00E96986">
              <w:rPr>
                <w:noProof/>
                <w:webHidden/>
              </w:rPr>
              <w:instrText xml:space="preserve"> PAGEREF _Toc74846190 \h </w:instrText>
            </w:r>
            <w:r w:rsidR="00E96986">
              <w:rPr>
                <w:noProof/>
                <w:webHidden/>
              </w:rPr>
            </w:r>
            <w:r w:rsidR="00E96986">
              <w:rPr>
                <w:noProof/>
                <w:webHidden/>
              </w:rPr>
              <w:fldChar w:fldCharType="separate"/>
            </w:r>
            <w:r w:rsidR="00E96986">
              <w:rPr>
                <w:noProof/>
                <w:webHidden/>
              </w:rPr>
              <w:t>26</w:t>
            </w:r>
            <w:r w:rsidR="00E96986">
              <w:rPr>
                <w:noProof/>
                <w:webHidden/>
              </w:rPr>
              <w:fldChar w:fldCharType="end"/>
            </w:r>
          </w:hyperlink>
        </w:p>
        <w:p w14:paraId="070C8776" w14:textId="309A4A05"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91" w:history="1">
            <w:r w:rsidR="00E96986" w:rsidRPr="00D805B1">
              <w:rPr>
                <w:rStyle w:val="Hipervnculo"/>
                <w:noProof/>
              </w:rPr>
              <w:t>1.4. Biodiversidad</w:t>
            </w:r>
            <w:r w:rsidR="00E96986">
              <w:rPr>
                <w:noProof/>
                <w:webHidden/>
              </w:rPr>
              <w:tab/>
            </w:r>
            <w:r w:rsidR="00E96986">
              <w:rPr>
                <w:noProof/>
                <w:webHidden/>
              </w:rPr>
              <w:fldChar w:fldCharType="begin"/>
            </w:r>
            <w:r w:rsidR="00E96986">
              <w:rPr>
                <w:noProof/>
                <w:webHidden/>
              </w:rPr>
              <w:instrText xml:space="preserve"> PAGEREF _Toc74846191 \h </w:instrText>
            </w:r>
            <w:r w:rsidR="00E96986">
              <w:rPr>
                <w:noProof/>
                <w:webHidden/>
              </w:rPr>
            </w:r>
            <w:r w:rsidR="00E96986">
              <w:rPr>
                <w:noProof/>
                <w:webHidden/>
              </w:rPr>
              <w:fldChar w:fldCharType="separate"/>
            </w:r>
            <w:r w:rsidR="00E96986">
              <w:rPr>
                <w:noProof/>
                <w:webHidden/>
              </w:rPr>
              <w:t>30</w:t>
            </w:r>
            <w:r w:rsidR="00E96986">
              <w:rPr>
                <w:noProof/>
                <w:webHidden/>
              </w:rPr>
              <w:fldChar w:fldCharType="end"/>
            </w:r>
          </w:hyperlink>
        </w:p>
        <w:p w14:paraId="06B55C43" w14:textId="0E7E4011"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92" w:history="1">
            <w:r w:rsidR="00E96986" w:rsidRPr="00D805B1">
              <w:rPr>
                <w:rStyle w:val="Hipervnculo"/>
                <w:noProof/>
              </w:rPr>
              <w:t>1.4.1. Análisis de ecosistemas</w:t>
            </w:r>
            <w:r w:rsidR="00E96986">
              <w:rPr>
                <w:noProof/>
                <w:webHidden/>
              </w:rPr>
              <w:tab/>
            </w:r>
            <w:r w:rsidR="00E96986">
              <w:rPr>
                <w:noProof/>
                <w:webHidden/>
              </w:rPr>
              <w:fldChar w:fldCharType="begin"/>
            </w:r>
            <w:r w:rsidR="00E96986">
              <w:rPr>
                <w:noProof/>
                <w:webHidden/>
              </w:rPr>
              <w:instrText xml:space="preserve"> PAGEREF _Toc74846192 \h </w:instrText>
            </w:r>
            <w:r w:rsidR="00E96986">
              <w:rPr>
                <w:noProof/>
                <w:webHidden/>
              </w:rPr>
            </w:r>
            <w:r w:rsidR="00E96986">
              <w:rPr>
                <w:noProof/>
                <w:webHidden/>
              </w:rPr>
              <w:fldChar w:fldCharType="separate"/>
            </w:r>
            <w:r w:rsidR="00E96986">
              <w:rPr>
                <w:noProof/>
                <w:webHidden/>
              </w:rPr>
              <w:t>30</w:t>
            </w:r>
            <w:r w:rsidR="00E96986">
              <w:rPr>
                <w:noProof/>
                <w:webHidden/>
              </w:rPr>
              <w:fldChar w:fldCharType="end"/>
            </w:r>
          </w:hyperlink>
        </w:p>
        <w:p w14:paraId="76A13820" w14:textId="7473FB97"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93" w:history="1">
            <w:r w:rsidR="00E96986" w:rsidRPr="00D805B1">
              <w:rPr>
                <w:rStyle w:val="Hipervnculo"/>
                <w:noProof/>
              </w:rPr>
              <w:t>1.4.2. Diversidad Biológica y especies con algún grado de amenaza</w:t>
            </w:r>
            <w:r w:rsidR="00E96986">
              <w:rPr>
                <w:noProof/>
                <w:webHidden/>
              </w:rPr>
              <w:tab/>
            </w:r>
            <w:r w:rsidR="00E96986">
              <w:rPr>
                <w:noProof/>
                <w:webHidden/>
              </w:rPr>
              <w:fldChar w:fldCharType="begin"/>
            </w:r>
            <w:r w:rsidR="00E96986">
              <w:rPr>
                <w:noProof/>
                <w:webHidden/>
              </w:rPr>
              <w:instrText xml:space="preserve"> PAGEREF _Toc74846193 \h </w:instrText>
            </w:r>
            <w:r w:rsidR="00E96986">
              <w:rPr>
                <w:noProof/>
                <w:webHidden/>
              </w:rPr>
            </w:r>
            <w:r w:rsidR="00E96986">
              <w:rPr>
                <w:noProof/>
                <w:webHidden/>
              </w:rPr>
              <w:fldChar w:fldCharType="separate"/>
            </w:r>
            <w:r w:rsidR="00E96986">
              <w:rPr>
                <w:noProof/>
                <w:webHidden/>
              </w:rPr>
              <w:t>32</w:t>
            </w:r>
            <w:r w:rsidR="00E96986">
              <w:rPr>
                <w:noProof/>
                <w:webHidden/>
              </w:rPr>
              <w:fldChar w:fldCharType="end"/>
            </w:r>
          </w:hyperlink>
        </w:p>
        <w:p w14:paraId="21F30FE6" w14:textId="2830F116"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94" w:history="1">
            <w:r w:rsidR="00E96986" w:rsidRPr="00D805B1">
              <w:rPr>
                <w:rStyle w:val="Hipervnculo"/>
                <w:noProof/>
              </w:rPr>
              <w:t>1.5. Análisis multitemporal de usos del suelo</w:t>
            </w:r>
            <w:r w:rsidR="00E96986">
              <w:rPr>
                <w:noProof/>
                <w:webHidden/>
              </w:rPr>
              <w:tab/>
            </w:r>
            <w:r w:rsidR="00E96986">
              <w:rPr>
                <w:noProof/>
                <w:webHidden/>
              </w:rPr>
              <w:fldChar w:fldCharType="begin"/>
            </w:r>
            <w:r w:rsidR="00E96986">
              <w:rPr>
                <w:noProof/>
                <w:webHidden/>
              </w:rPr>
              <w:instrText xml:space="preserve"> PAGEREF _Toc74846194 \h </w:instrText>
            </w:r>
            <w:r w:rsidR="00E96986">
              <w:rPr>
                <w:noProof/>
                <w:webHidden/>
              </w:rPr>
            </w:r>
            <w:r w:rsidR="00E96986">
              <w:rPr>
                <w:noProof/>
                <w:webHidden/>
              </w:rPr>
              <w:fldChar w:fldCharType="separate"/>
            </w:r>
            <w:r w:rsidR="00E96986">
              <w:rPr>
                <w:noProof/>
                <w:webHidden/>
              </w:rPr>
              <w:t>33</w:t>
            </w:r>
            <w:r w:rsidR="00E96986">
              <w:rPr>
                <w:noProof/>
                <w:webHidden/>
              </w:rPr>
              <w:fldChar w:fldCharType="end"/>
            </w:r>
          </w:hyperlink>
        </w:p>
        <w:p w14:paraId="04B5B02B" w14:textId="633993AA"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95" w:history="1">
            <w:r w:rsidR="00E96986" w:rsidRPr="00D805B1">
              <w:rPr>
                <w:rStyle w:val="Hipervnculo"/>
                <w:noProof/>
              </w:rPr>
              <w:t>1.6. Contribuciones de las áreas protegidas</w:t>
            </w:r>
            <w:r w:rsidR="00E96986">
              <w:rPr>
                <w:noProof/>
                <w:webHidden/>
              </w:rPr>
              <w:tab/>
            </w:r>
            <w:r w:rsidR="00E96986">
              <w:rPr>
                <w:noProof/>
                <w:webHidden/>
              </w:rPr>
              <w:fldChar w:fldCharType="begin"/>
            </w:r>
            <w:r w:rsidR="00E96986">
              <w:rPr>
                <w:noProof/>
                <w:webHidden/>
              </w:rPr>
              <w:instrText xml:space="preserve"> PAGEREF _Toc74846195 \h </w:instrText>
            </w:r>
            <w:r w:rsidR="00E96986">
              <w:rPr>
                <w:noProof/>
                <w:webHidden/>
              </w:rPr>
            </w:r>
            <w:r w:rsidR="00E96986">
              <w:rPr>
                <w:noProof/>
                <w:webHidden/>
              </w:rPr>
              <w:fldChar w:fldCharType="separate"/>
            </w:r>
            <w:r w:rsidR="00E96986">
              <w:rPr>
                <w:noProof/>
                <w:webHidden/>
              </w:rPr>
              <w:t>34</w:t>
            </w:r>
            <w:r w:rsidR="00E96986">
              <w:rPr>
                <w:noProof/>
                <w:webHidden/>
              </w:rPr>
              <w:fldChar w:fldCharType="end"/>
            </w:r>
          </w:hyperlink>
        </w:p>
        <w:p w14:paraId="49340B48" w14:textId="60D6FD02"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96" w:history="1">
            <w:r w:rsidR="00E96986" w:rsidRPr="00D805B1">
              <w:rPr>
                <w:rStyle w:val="Hipervnculo"/>
                <w:noProof/>
              </w:rPr>
              <w:t>1.6.1. Servicios de aprovisionamiento:</w:t>
            </w:r>
            <w:r w:rsidR="00E96986">
              <w:rPr>
                <w:noProof/>
                <w:webHidden/>
              </w:rPr>
              <w:tab/>
            </w:r>
            <w:r w:rsidR="00E96986">
              <w:rPr>
                <w:noProof/>
                <w:webHidden/>
              </w:rPr>
              <w:fldChar w:fldCharType="begin"/>
            </w:r>
            <w:r w:rsidR="00E96986">
              <w:rPr>
                <w:noProof/>
                <w:webHidden/>
              </w:rPr>
              <w:instrText xml:space="preserve"> PAGEREF _Toc74846196 \h </w:instrText>
            </w:r>
            <w:r w:rsidR="00E96986">
              <w:rPr>
                <w:noProof/>
                <w:webHidden/>
              </w:rPr>
            </w:r>
            <w:r w:rsidR="00E96986">
              <w:rPr>
                <w:noProof/>
                <w:webHidden/>
              </w:rPr>
              <w:fldChar w:fldCharType="separate"/>
            </w:r>
            <w:r w:rsidR="00E96986">
              <w:rPr>
                <w:noProof/>
                <w:webHidden/>
              </w:rPr>
              <w:t>35</w:t>
            </w:r>
            <w:r w:rsidR="00E96986">
              <w:rPr>
                <w:noProof/>
                <w:webHidden/>
              </w:rPr>
              <w:fldChar w:fldCharType="end"/>
            </w:r>
          </w:hyperlink>
        </w:p>
        <w:p w14:paraId="6CA1A2B1" w14:textId="436B11CB"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97" w:history="1">
            <w:r w:rsidR="00E96986" w:rsidRPr="00D805B1">
              <w:rPr>
                <w:rStyle w:val="Hipervnculo"/>
                <w:noProof/>
              </w:rPr>
              <w:t>1.6.2. Servicios de regulación:</w:t>
            </w:r>
            <w:r w:rsidR="00E96986">
              <w:rPr>
                <w:noProof/>
                <w:webHidden/>
              </w:rPr>
              <w:tab/>
            </w:r>
            <w:r w:rsidR="00E96986">
              <w:rPr>
                <w:noProof/>
                <w:webHidden/>
              </w:rPr>
              <w:fldChar w:fldCharType="begin"/>
            </w:r>
            <w:r w:rsidR="00E96986">
              <w:rPr>
                <w:noProof/>
                <w:webHidden/>
              </w:rPr>
              <w:instrText xml:space="preserve"> PAGEREF _Toc74846197 \h </w:instrText>
            </w:r>
            <w:r w:rsidR="00E96986">
              <w:rPr>
                <w:noProof/>
                <w:webHidden/>
              </w:rPr>
            </w:r>
            <w:r w:rsidR="00E96986">
              <w:rPr>
                <w:noProof/>
                <w:webHidden/>
              </w:rPr>
              <w:fldChar w:fldCharType="separate"/>
            </w:r>
            <w:r w:rsidR="00E96986">
              <w:rPr>
                <w:noProof/>
                <w:webHidden/>
              </w:rPr>
              <w:t>36</w:t>
            </w:r>
            <w:r w:rsidR="00E96986">
              <w:rPr>
                <w:noProof/>
                <w:webHidden/>
              </w:rPr>
              <w:fldChar w:fldCharType="end"/>
            </w:r>
          </w:hyperlink>
        </w:p>
        <w:p w14:paraId="0FEB62D4" w14:textId="6B04F083" w:rsidR="00E96986" w:rsidRDefault="006A06C9">
          <w:pPr>
            <w:pStyle w:val="TDC3"/>
            <w:tabs>
              <w:tab w:val="right" w:leader="dot" w:pos="8828"/>
            </w:tabs>
            <w:rPr>
              <w:rFonts w:asciiTheme="minorHAnsi" w:eastAsiaTheme="minorEastAsia" w:hAnsiTheme="minorHAnsi" w:cstheme="minorBidi"/>
              <w:noProof/>
              <w:lang w:val="es-CO" w:eastAsia="es-CO"/>
            </w:rPr>
          </w:pPr>
          <w:hyperlink w:anchor="_Toc74846198" w:history="1">
            <w:r w:rsidR="00E96986" w:rsidRPr="00D805B1">
              <w:rPr>
                <w:rStyle w:val="Hipervnculo"/>
                <w:noProof/>
              </w:rPr>
              <w:t>1.6.3. Servicios culturales. Recreación y ecoturismo:</w:t>
            </w:r>
            <w:r w:rsidR="00E96986">
              <w:rPr>
                <w:noProof/>
                <w:webHidden/>
              </w:rPr>
              <w:tab/>
            </w:r>
            <w:r w:rsidR="00E96986">
              <w:rPr>
                <w:noProof/>
                <w:webHidden/>
              </w:rPr>
              <w:fldChar w:fldCharType="begin"/>
            </w:r>
            <w:r w:rsidR="00E96986">
              <w:rPr>
                <w:noProof/>
                <w:webHidden/>
              </w:rPr>
              <w:instrText xml:space="preserve"> PAGEREF _Toc74846198 \h </w:instrText>
            </w:r>
            <w:r w:rsidR="00E96986">
              <w:rPr>
                <w:noProof/>
                <w:webHidden/>
              </w:rPr>
            </w:r>
            <w:r w:rsidR="00E96986">
              <w:rPr>
                <w:noProof/>
                <w:webHidden/>
              </w:rPr>
              <w:fldChar w:fldCharType="separate"/>
            </w:r>
            <w:r w:rsidR="00E96986">
              <w:rPr>
                <w:noProof/>
                <w:webHidden/>
              </w:rPr>
              <w:t>36</w:t>
            </w:r>
            <w:r w:rsidR="00E96986">
              <w:rPr>
                <w:noProof/>
                <w:webHidden/>
              </w:rPr>
              <w:fldChar w:fldCharType="end"/>
            </w:r>
          </w:hyperlink>
        </w:p>
        <w:p w14:paraId="543B22AD" w14:textId="7F611C21"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199" w:history="1">
            <w:r w:rsidR="00E96986" w:rsidRPr="00D805B1">
              <w:rPr>
                <w:rStyle w:val="Hipervnculo"/>
                <w:noProof/>
              </w:rPr>
              <w:t>1.7. Inversiones</w:t>
            </w:r>
            <w:r w:rsidR="00E96986">
              <w:rPr>
                <w:noProof/>
                <w:webHidden/>
              </w:rPr>
              <w:tab/>
            </w:r>
            <w:r w:rsidR="00E96986">
              <w:rPr>
                <w:noProof/>
                <w:webHidden/>
              </w:rPr>
              <w:fldChar w:fldCharType="begin"/>
            </w:r>
            <w:r w:rsidR="00E96986">
              <w:rPr>
                <w:noProof/>
                <w:webHidden/>
              </w:rPr>
              <w:instrText xml:space="preserve"> PAGEREF _Toc74846199 \h </w:instrText>
            </w:r>
            <w:r w:rsidR="00E96986">
              <w:rPr>
                <w:noProof/>
                <w:webHidden/>
              </w:rPr>
            </w:r>
            <w:r w:rsidR="00E96986">
              <w:rPr>
                <w:noProof/>
                <w:webHidden/>
              </w:rPr>
              <w:fldChar w:fldCharType="separate"/>
            </w:r>
            <w:r w:rsidR="00E96986">
              <w:rPr>
                <w:noProof/>
                <w:webHidden/>
              </w:rPr>
              <w:t>37</w:t>
            </w:r>
            <w:r w:rsidR="00E96986">
              <w:rPr>
                <w:noProof/>
                <w:webHidden/>
              </w:rPr>
              <w:fldChar w:fldCharType="end"/>
            </w:r>
          </w:hyperlink>
        </w:p>
        <w:p w14:paraId="7BAE2182" w14:textId="5E3BF17D"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200" w:history="1">
            <w:r w:rsidR="00E96986" w:rsidRPr="00D805B1">
              <w:rPr>
                <w:rStyle w:val="Hipervnculo"/>
                <w:noProof/>
              </w:rPr>
              <w:t>1.8. Presiones.</w:t>
            </w:r>
            <w:r w:rsidR="00E96986">
              <w:rPr>
                <w:noProof/>
                <w:webHidden/>
              </w:rPr>
              <w:tab/>
            </w:r>
            <w:r w:rsidR="00E96986">
              <w:rPr>
                <w:noProof/>
                <w:webHidden/>
              </w:rPr>
              <w:fldChar w:fldCharType="begin"/>
            </w:r>
            <w:r w:rsidR="00E96986">
              <w:rPr>
                <w:noProof/>
                <w:webHidden/>
              </w:rPr>
              <w:instrText xml:space="preserve"> PAGEREF _Toc74846200 \h </w:instrText>
            </w:r>
            <w:r w:rsidR="00E96986">
              <w:rPr>
                <w:noProof/>
                <w:webHidden/>
              </w:rPr>
            </w:r>
            <w:r w:rsidR="00E96986">
              <w:rPr>
                <w:noProof/>
                <w:webHidden/>
              </w:rPr>
              <w:fldChar w:fldCharType="separate"/>
            </w:r>
            <w:r w:rsidR="00E96986">
              <w:rPr>
                <w:noProof/>
                <w:webHidden/>
              </w:rPr>
              <w:t>39</w:t>
            </w:r>
            <w:r w:rsidR="00E96986">
              <w:rPr>
                <w:noProof/>
                <w:webHidden/>
              </w:rPr>
              <w:fldChar w:fldCharType="end"/>
            </w:r>
          </w:hyperlink>
        </w:p>
        <w:p w14:paraId="6248702F" w14:textId="6A59BCA6"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201" w:history="1">
            <w:r w:rsidR="00E96986" w:rsidRPr="00D805B1">
              <w:rPr>
                <w:rStyle w:val="Hipervnculo"/>
                <w:noProof/>
              </w:rPr>
              <w:t>1.9. Evaluación de la efectividad del manejo</w:t>
            </w:r>
            <w:r w:rsidR="00E96986">
              <w:rPr>
                <w:noProof/>
                <w:webHidden/>
              </w:rPr>
              <w:tab/>
            </w:r>
            <w:r w:rsidR="00E96986">
              <w:rPr>
                <w:noProof/>
                <w:webHidden/>
              </w:rPr>
              <w:fldChar w:fldCharType="begin"/>
            </w:r>
            <w:r w:rsidR="00E96986">
              <w:rPr>
                <w:noProof/>
                <w:webHidden/>
              </w:rPr>
              <w:instrText xml:space="preserve"> PAGEREF _Toc74846201 \h </w:instrText>
            </w:r>
            <w:r w:rsidR="00E96986">
              <w:rPr>
                <w:noProof/>
                <w:webHidden/>
              </w:rPr>
            </w:r>
            <w:r w:rsidR="00E96986">
              <w:rPr>
                <w:noProof/>
                <w:webHidden/>
              </w:rPr>
              <w:fldChar w:fldCharType="separate"/>
            </w:r>
            <w:r w:rsidR="00E96986">
              <w:rPr>
                <w:noProof/>
                <w:webHidden/>
              </w:rPr>
              <w:t>40</w:t>
            </w:r>
            <w:r w:rsidR="00E96986">
              <w:rPr>
                <w:noProof/>
                <w:webHidden/>
              </w:rPr>
              <w:fldChar w:fldCharType="end"/>
            </w:r>
          </w:hyperlink>
        </w:p>
        <w:p w14:paraId="1004B3F0" w14:textId="2CB5949E"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202" w:history="1">
            <w:r w:rsidR="00E96986" w:rsidRPr="00D805B1">
              <w:rPr>
                <w:rStyle w:val="Hipervnculo"/>
                <w:noProof/>
              </w:rPr>
              <w:t>1.10. Síntesis Diagnóstico.</w:t>
            </w:r>
            <w:r w:rsidR="00E96986">
              <w:rPr>
                <w:noProof/>
                <w:webHidden/>
              </w:rPr>
              <w:tab/>
            </w:r>
            <w:r w:rsidR="00E96986">
              <w:rPr>
                <w:noProof/>
                <w:webHidden/>
              </w:rPr>
              <w:fldChar w:fldCharType="begin"/>
            </w:r>
            <w:r w:rsidR="00E96986">
              <w:rPr>
                <w:noProof/>
                <w:webHidden/>
              </w:rPr>
              <w:instrText xml:space="preserve"> PAGEREF _Toc74846202 \h </w:instrText>
            </w:r>
            <w:r w:rsidR="00E96986">
              <w:rPr>
                <w:noProof/>
                <w:webHidden/>
              </w:rPr>
            </w:r>
            <w:r w:rsidR="00E96986">
              <w:rPr>
                <w:noProof/>
                <w:webHidden/>
              </w:rPr>
              <w:fldChar w:fldCharType="separate"/>
            </w:r>
            <w:r w:rsidR="00E96986">
              <w:rPr>
                <w:noProof/>
                <w:webHidden/>
              </w:rPr>
              <w:t>45</w:t>
            </w:r>
            <w:r w:rsidR="00E96986">
              <w:rPr>
                <w:noProof/>
                <w:webHidden/>
              </w:rPr>
              <w:fldChar w:fldCharType="end"/>
            </w:r>
          </w:hyperlink>
        </w:p>
        <w:p w14:paraId="1F77B124" w14:textId="498FF845" w:rsidR="00E96986" w:rsidRDefault="006A06C9">
          <w:pPr>
            <w:pStyle w:val="TDC2"/>
            <w:tabs>
              <w:tab w:val="right" w:leader="dot" w:pos="8828"/>
            </w:tabs>
            <w:rPr>
              <w:rFonts w:asciiTheme="minorHAnsi" w:eastAsiaTheme="minorEastAsia" w:hAnsiTheme="minorHAnsi" w:cstheme="minorBidi"/>
              <w:noProof/>
              <w:lang w:val="es-CO" w:eastAsia="es-CO"/>
            </w:rPr>
          </w:pPr>
          <w:hyperlink w:anchor="_Toc74846203" w:history="1">
            <w:r w:rsidR="00E96986" w:rsidRPr="00D805B1">
              <w:rPr>
                <w:rStyle w:val="Hipervnculo"/>
                <w:noProof/>
                <w:lang w:val="en-US"/>
              </w:rPr>
              <w:t>1.11. Bibliografía</w:t>
            </w:r>
            <w:r w:rsidR="00E96986">
              <w:rPr>
                <w:noProof/>
                <w:webHidden/>
              </w:rPr>
              <w:tab/>
            </w:r>
            <w:r w:rsidR="00E96986">
              <w:rPr>
                <w:noProof/>
                <w:webHidden/>
              </w:rPr>
              <w:fldChar w:fldCharType="begin"/>
            </w:r>
            <w:r w:rsidR="00E96986">
              <w:rPr>
                <w:noProof/>
                <w:webHidden/>
              </w:rPr>
              <w:instrText xml:space="preserve"> PAGEREF _Toc74846203 \h </w:instrText>
            </w:r>
            <w:r w:rsidR="00E96986">
              <w:rPr>
                <w:noProof/>
                <w:webHidden/>
              </w:rPr>
            </w:r>
            <w:r w:rsidR="00E96986">
              <w:rPr>
                <w:noProof/>
                <w:webHidden/>
              </w:rPr>
              <w:fldChar w:fldCharType="separate"/>
            </w:r>
            <w:r w:rsidR="00E96986">
              <w:rPr>
                <w:noProof/>
                <w:webHidden/>
              </w:rPr>
              <w:t>48</w:t>
            </w:r>
            <w:r w:rsidR="00E96986">
              <w:rPr>
                <w:noProof/>
                <w:webHidden/>
              </w:rPr>
              <w:fldChar w:fldCharType="end"/>
            </w:r>
          </w:hyperlink>
        </w:p>
        <w:p w14:paraId="0F27A505" w14:textId="4DD37956" w:rsidR="00A846CA" w:rsidRDefault="00A846CA">
          <w:r>
            <w:rPr>
              <w:b/>
              <w:bCs/>
              <w:noProof/>
            </w:rPr>
            <w:fldChar w:fldCharType="end"/>
          </w:r>
        </w:p>
      </w:sdtContent>
    </w:sdt>
    <w:p w14:paraId="04EA5566" w14:textId="0F750D61" w:rsidR="00A846CA" w:rsidRDefault="00D62B42" w:rsidP="003F5E68">
      <w:pPr>
        <w:pStyle w:val="Ttulo1"/>
        <w:rPr>
          <w:rFonts w:ascii="Arial Narrow" w:hAnsi="Arial Narrow" w:cs="Arial"/>
          <w:sz w:val="24"/>
          <w:szCs w:val="24"/>
        </w:rPr>
      </w:pPr>
      <w:bookmarkStart w:id="0" w:name="_Toc74846181"/>
      <w:r>
        <w:rPr>
          <w:rFonts w:ascii="Arial Narrow" w:hAnsi="Arial Narrow" w:cs="Arial"/>
          <w:sz w:val="24"/>
          <w:szCs w:val="24"/>
        </w:rPr>
        <w:t>Mapas</w:t>
      </w:r>
      <w:bookmarkEnd w:id="0"/>
    </w:p>
    <w:p w14:paraId="63AFBBEB" w14:textId="77777777" w:rsidR="00D62B42" w:rsidRPr="00D62B42" w:rsidRDefault="00D62B42">
      <w:pPr>
        <w:pStyle w:val="Tabladeilustraciones"/>
        <w:tabs>
          <w:tab w:val="right" w:leader="dot" w:pos="8828"/>
        </w:tabs>
        <w:rPr>
          <w:noProof/>
        </w:rPr>
      </w:pPr>
      <w:r w:rsidRPr="00D62B42">
        <w:fldChar w:fldCharType="begin"/>
      </w:r>
      <w:r w:rsidRPr="00D62B42">
        <w:instrText xml:space="preserve"> TOC \h \z \c "Mapa" </w:instrText>
      </w:r>
      <w:r w:rsidRPr="00D62B42">
        <w:fldChar w:fldCharType="separate"/>
      </w:r>
      <w:hyperlink w:anchor="_Toc74556594" w:history="1">
        <w:r w:rsidRPr="00D62B42">
          <w:rPr>
            <w:rStyle w:val="Hipervnculo"/>
            <w:noProof/>
          </w:rPr>
          <w:t>Mapa 1. Localización del DMI Guasimo en el departamento de Risaralda</w:t>
        </w:r>
        <w:r w:rsidRPr="00D62B42">
          <w:rPr>
            <w:noProof/>
            <w:webHidden/>
          </w:rPr>
          <w:tab/>
        </w:r>
        <w:r w:rsidRPr="00D62B42">
          <w:rPr>
            <w:noProof/>
            <w:webHidden/>
          </w:rPr>
          <w:fldChar w:fldCharType="begin"/>
        </w:r>
        <w:r w:rsidRPr="00D62B42">
          <w:rPr>
            <w:noProof/>
            <w:webHidden/>
          </w:rPr>
          <w:instrText xml:space="preserve"> PAGEREF _Toc74556594 \h </w:instrText>
        </w:r>
        <w:r w:rsidRPr="00D62B42">
          <w:rPr>
            <w:noProof/>
            <w:webHidden/>
          </w:rPr>
        </w:r>
        <w:r w:rsidRPr="00D62B42">
          <w:rPr>
            <w:noProof/>
            <w:webHidden/>
          </w:rPr>
          <w:fldChar w:fldCharType="separate"/>
        </w:r>
        <w:r w:rsidRPr="00D62B42">
          <w:rPr>
            <w:noProof/>
            <w:webHidden/>
          </w:rPr>
          <w:t>2</w:t>
        </w:r>
        <w:r w:rsidRPr="00D62B42">
          <w:rPr>
            <w:noProof/>
            <w:webHidden/>
          </w:rPr>
          <w:fldChar w:fldCharType="end"/>
        </w:r>
      </w:hyperlink>
    </w:p>
    <w:p w14:paraId="67C907B3" w14:textId="77777777" w:rsidR="00D62B42" w:rsidRPr="00D62B42" w:rsidRDefault="006A06C9">
      <w:pPr>
        <w:pStyle w:val="Tabladeilustraciones"/>
        <w:tabs>
          <w:tab w:val="right" w:leader="dot" w:pos="8828"/>
        </w:tabs>
        <w:rPr>
          <w:noProof/>
        </w:rPr>
      </w:pPr>
      <w:hyperlink w:anchor="_Toc74556595" w:history="1">
        <w:r w:rsidR="00D62B42" w:rsidRPr="00D62B42">
          <w:rPr>
            <w:rStyle w:val="Hipervnculo"/>
            <w:noProof/>
          </w:rPr>
          <w:t>Mapa 2. Veredas del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_Toc74556595 \h </w:instrText>
        </w:r>
        <w:r w:rsidR="00D62B42" w:rsidRPr="00D62B42">
          <w:rPr>
            <w:noProof/>
            <w:webHidden/>
          </w:rPr>
        </w:r>
        <w:r w:rsidR="00D62B42" w:rsidRPr="00D62B42">
          <w:rPr>
            <w:noProof/>
            <w:webHidden/>
          </w:rPr>
          <w:fldChar w:fldCharType="separate"/>
        </w:r>
        <w:r w:rsidR="00D62B42" w:rsidRPr="00D62B42">
          <w:rPr>
            <w:noProof/>
            <w:webHidden/>
          </w:rPr>
          <w:t>3</w:t>
        </w:r>
        <w:r w:rsidR="00D62B42" w:rsidRPr="00D62B42">
          <w:rPr>
            <w:noProof/>
            <w:webHidden/>
          </w:rPr>
          <w:fldChar w:fldCharType="end"/>
        </w:r>
      </w:hyperlink>
    </w:p>
    <w:p w14:paraId="26395C5C" w14:textId="77777777" w:rsidR="00D62B42" w:rsidRPr="00D62B42" w:rsidRDefault="006A06C9">
      <w:pPr>
        <w:pStyle w:val="Tabladeilustraciones"/>
        <w:tabs>
          <w:tab w:val="right" w:leader="dot" w:pos="8828"/>
        </w:tabs>
        <w:rPr>
          <w:noProof/>
        </w:rPr>
      </w:pPr>
      <w:hyperlink w:anchor="_Toc74556596" w:history="1">
        <w:r w:rsidR="00D62B42" w:rsidRPr="00D62B42">
          <w:rPr>
            <w:rStyle w:val="Hipervnculo"/>
            <w:noProof/>
          </w:rPr>
          <w:t>Mapa 3. Vulnerabilidad socioeconómica y ambiental a incendios de cobertura vegetal del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_Toc74556596 \h </w:instrText>
        </w:r>
        <w:r w:rsidR="00D62B42" w:rsidRPr="00D62B42">
          <w:rPr>
            <w:noProof/>
            <w:webHidden/>
          </w:rPr>
        </w:r>
        <w:r w:rsidR="00D62B42" w:rsidRPr="00D62B42">
          <w:rPr>
            <w:noProof/>
            <w:webHidden/>
          </w:rPr>
          <w:fldChar w:fldCharType="separate"/>
        </w:r>
        <w:r w:rsidR="00D62B42" w:rsidRPr="00D62B42">
          <w:rPr>
            <w:noProof/>
            <w:webHidden/>
          </w:rPr>
          <w:t>24</w:t>
        </w:r>
        <w:r w:rsidR="00D62B42" w:rsidRPr="00D62B42">
          <w:rPr>
            <w:noProof/>
            <w:webHidden/>
          </w:rPr>
          <w:fldChar w:fldCharType="end"/>
        </w:r>
      </w:hyperlink>
    </w:p>
    <w:p w14:paraId="0198F258" w14:textId="77777777" w:rsidR="00D62B42" w:rsidRPr="00D62B42" w:rsidRDefault="006A06C9">
      <w:pPr>
        <w:pStyle w:val="Tabladeilustraciones"/>
        <w:tabs>
          <w:tab w:val="right" w:leader="dot" w:pos="8828"/>
        </w:tabs>
        <w:rPr>
          <w:noProof/>
        </w:rPr>
      </w:pPr>
      <w:hyperlink w:anchor="_Toc74556597" w:history="1">
        <w:r w:rsidR="00D62B42" w:rsidRPr="00D62B42">
          <w:rPr>
            <w:rStyle w:val="Hipervnculo"/>
            <w:noProof/>
          </w:rPr>
          <w:t>Mapa 4. Usos del suelo DMI Guasimo 2011 y 2016</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_Toc74556597 \h </w:instrText>
        </w:r>
        <w:r w:rsidR="00D62B42" w:rsidRPr="00D62B42">
          <w:rPr>
            <w:noProof/>
            <w:webHidden/>
          </w:rPr>
        </w:r>
        <w:r w:rsidR="00D62B42" w:rsidRPr="00D62B42">
          <w:rPr>
            <w:noProof/>
            <w:webHidden/>
          </w:rPr>
          <w:fldChar w:fldCharType="separate"/>
        </w:r>
        <w:r w:rsidR="00D62B42" w:rsidRPr="00D62B42">
          <w:rPr>
            <w:noProof/>
            <w:webHidden/>
          </w:rPr>
          <w:t>33</w:t>
        </w:r>
        <w:r w:rsidR="00D62B42" w:rsidRPr="00D62B42">
          <w:rPr>
            <w:noProof/>
            <w:webHidden/>
          </w:rPr>
          <w:fldChar w:fldCharType="end"/>
        </w:r>
      </w:hyperlink>
    </w:p>
    <w:p w14:paraId="2CDAD49E" w14:textId="5FB2C86B" w:rsidR="00A846CA" w:rsidRDefault="00D62B42" w:rsidP="00D62B42">
      <w:r w:rsidRPr="00D62B42">
        <w:fldChar w:fldCharType="end"/>
      </w:r>
    </w:p>
    <w:p w14:paraId="68BFA17C" w14:textId="4CEA5ECC" w:rsidR="00D62B42" w:rsidRDefault="00D62B42" w:rsidP="00D62B42">
      <w:pPr>
        <w:pStyle w:val="Ttulo1"/>
      </w:pPr>
      <w:bookmarkStart w:id="1" w:name="_Toc74846182"/>
      <w:r w:rsidRPr="00D62B42">
        <w:rPr>
          <w:rFonts w:ascii="Arial Narrow" w:hAnsi="Arial Narrow" w:cs="Arial"/>
          <w:sz w:val="24"/>
          <w:szCs w:val="24"/>
        </w:rPr>
        <w:lastRenderedPageBreak/>
        <w:t>Tablas</w:t>
      </w:r>
      <w:bookmarkEnd w:id="1"/>
      <w:r>
        <w:t xml:space="preserve"> </w:t>
      </w:r>
    </w:p>
    <w:p w14:paraId="339F4FA0" w14:textId="77777777" w:rsidR="00D62B42" w:rsidRPr="00D62B42" w:rsidRDefault="00D62B42">
      <w:pPr>
        <w:pStyle w:val="Tabladeilustraciones"/>
        <w:tabs>
          <w:tab w:val="right" w:leader="dot" w:pos="8828"/>
        </w:tabs>
        <w:rPr>
          <w:rFonts w:eastAsiaTheme="minorEastAsia"/>
          <w:noProof/>
          <w:lang w:val="es-CO" w:eastAsia="es-CO"/>
        </w:rPr>
      </w:pPr>
      <w:r>
        <w:fldChar w:fldCharType="begin"/>
      </w:r>
      <w:r>
        <w:instrText xml:space="preserve"> TOC \h \z \c "Tabla" </w:instrText>
      </w:r>
      <w:r>
        <w:fldChar w:fldCharType="separate"/>
      </w:r>
      <w:hyperlink w:anchor="_Toc74556628" w:history="1">
        <w:r w:rsidRPr="00D62B42">
          <w:rPr>
            <w:rStyle w:val="Hipervnculo"/>
            <w:noProof/>
          </w:rPr>
          <w:t>Tabla 1. Veredas y población del DMI Guasimo</w:t>
        </w:r>
        <w:r w:rsidRPr="00D62B42">
          <w:rPr>
            <w:noProof/>
            <w:webHidden/>
          </w:rPr>
          <w:tab/>
        </w:r>
        <w:r w:rsidRPr="00D62B42">
          <w:rPr>
            <w:noProof/>
            <w:webHidden/>
          </w:rPr>
          <w:fldChar w:fldCharType="begin"/>
        </w:r>
        <w:r w:rsidRPr="00D62B42">
          <w:rPr>
            <w:noProof/>
            <w:webHidden/>
          </w:rPr>
          <w:instrText xml:space="preserve"> PAGEREF _Toc74556628 \h </w:instrText>
        </w:r>
        <w:r w:rsidRPr="00D62B42">
          <w:rPr>
            <w:noProof/>
            <w:webHidden/>
          </w:rPr>
        </w:r>
        <w:r w:rsidRPr="00D62B42">
          <w:rPr>
            <w:noProof/>
            <w:webHidden/>
          </w:rPr>
          <w:fldChar w:fldCharType="separate"/>
        </w:r>
        <w:r w:rsidRPr="00D62B42">
          <w:rPr>
            <w:noProof/>
            <w:webHidden/>
          </w:rPr>
          <w:t>4</w:t>
        </w:r>
        <w:r w:rsidRPr="00D62B42">
          <w:rPr>
            <w:noProof/>
            <w:webHidden/>
          </w:rPr>
          <w:fldChar w:fldCharType="end"/>
        </w:r>
      </w:hyperlink>
    </w:p>
    <w:p w14:paraId="01BE89F7" w14:textId="77777777" w:rsidR="00D62B42" w:rsidRPr="00D62B42" w:rsidRDefault="006A06C9">
      <w:pPr>
        <w:pStyle w:val="Tabladeilustraciones"/>
        <w:tabs>
          <w:tab w:val="right" w:leader="dot" w:pos="8828"/>
        </w:tabs>
        <w:rPr>
          <w:rFonts w:eastAsiaTheme="minorEastAsia"/>
          <w:noProof/>
          <w:lang w:val="es-CO" w:eastAsia="es-CO"/>
        </w:rPr>
      </w:pPr>
      <w:hyperlink w:anchor="_Toc74556629" w:history="1">
        <w:r w:rsidR="00D62B42" w:rsidRPr="00D62B42">
          <w:rPr>
            <w:rStyle w:val="Hipervnculo"/>
            <w:noProof/>
          </w:rPr>
          <w:t>Tabla 2. Estación meteorológica San Francisco de Cenicafé</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_Toc74556629 \h </w:instrText>
        </w:r>
        <w:r w:rsidR="00D62B42" w:rsidRPr="00D62B42">
          <w:rPr>
            <w:noProof/>
            <w:webHidden/>
          </w:rPr>
        </w:r>
        <w:r w:rsidR="00D62B42" w:rsidRPr="00D62B42">
          <w:rPr>
            <w:noProof/>
            <w:webHidden/>
          </w:rPr>
          <w:fldChar w:fldCharType="separate"/>
        </w:r>
        <w:r w:rsidR="00D62B42" w:rsidRPr="00D62B42">
          <w:rPr>
            <w:noProof/>
            <w:webHidden/>
          </w:rPr>
          <w:t>9</w:t>
        </w:r>
        <w:r w:rsidR="00D62B42" w:rsidRPr="00D62B42">
          <w:rPr>
            <w:noProof/>
            <w:webHidden/>
          </w:rPr>
          <w:fldChar w:fldCharType="end"/>
        </w:r>
      </w:hyperlink>
    </w:p>
    <w:p w14:paraId="05BF7E3C" w14:textId="77777777" w:rsidR="00D62B42" w:rsidRPr="00D62B42" w:rsidRDefault="006A06C9">
      <w:pPr>
        <w:pStyle w:val="Tabladeilustraciones"/>
        <w:tabs>
          <w:tab w:val="right" w:leader="dot" w:pos="8828"/>
        </w:tabs>
        <w:rPr>
          <w:rFonts w:eastAsiaTheme="minorEastAsia"/>
          <w:noProof/>
          <w:lang w:val="es-CO" w:eastAsia="es-CO"/>
        </w:rPr>
      </w:pPr>
      <w:hyperlink w:anchor="_Toc74556630" w:history="1">
        <w:r w:rsidR="00D62B42" w:rsidRPr="00D62B42">
          <w:rPr>
            <w:rStyle w:val="Hipervnculo"/>
            <w:noProof/>
          </w:rPr>
          <w:t>Tabla 3. Precipitación anual acumulada para el período 2002 – 2018 estación San Francisco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_Toc74556630 \h </w:instrText>
        </w:r>
        <w:r w:rsidR="00D62B42" w:rsidRPr="00D62B42">
          <w:rPr>
            <w:noProof/>
            <w:webHidden/>
          </w:rPr>
        </w:r>
        <w:r w:rsidR="00D62B42" w:rsidRPr="00D62B42">
          <w:rPr>
            <w:noProof/>
            <w:webHidden/>
          </w:rPr>
          <w:fldChar w:fldCharType="separate"/>
        </w:r>
        <w:r w:rsidR="00D62B42" w:rsidRPr="00D62B42">
          <w:rPr>
            <w:noProof/>
            <w:webHidden/>
          </w:rPr>
          <w:t>9</w:t>
        </w:r>
        <w:r w:rsidR="00D62B42" w:rsidRPr="00D62B42">
          <w:rPr>
            <w:noProof/>
            <w:webHidden/>
          </w:rPr>
          <w:fldChar w:fldCharType="end"/>
        </w:r>
      </w:hyperlink>
    </w:p>
    <w:p w14:paraId="1E5A6B70" w14:textId="77777777" w:rsidR="00D62B42" w:rsidRPr="00D62B42" w:rsidRDefault="006A06C9">
      <w:pPr>
        <w:pStyle w:val="Tabladeilustraciones"/>
        <w:tabs>
          <w:tab w:val="right" w:leader="dot" w:pos="8828"/>
        </w:tabs>
        <w:rPr>
          <w:rFonts w:eastAsiaTheme="minorEastAsia"/>
          <w:noProof/>
          <w:lang w:val="es-CO" w:eastAsia="es-CO"/>
        </w:rPr>
      </w:pPr>
      <w:hyperlink w:anchor="_Toc74556631" w:history="1">
        <w:r w:rsidR="00D62B42" w:rsidRPr="00D62B42">
          <w:rPr>
            <w:rStyle w:val="Hipervnculo"/>
            <w:noProof/>
          </w:rPr>
          <w:t>Tabla 4. Temperatura promedio mensual para el período 1996 – 2018 estación San Francisco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_Toc74556631 \h </w:instrText>
        </w:r>
        <w:r w:rsidR="00D62B42" w:rsidRPr="00D62B42">
          <w:rPr>
            <w:noProof/>
            <w:webHidden/>
          </w:rPr>
        </w:r>
        <w:r w:rsidR="00D62B42" w:rsidRPr="00D62B42">
          <w:rPr>
            <w:noProof/>
            <w:webHidden/>
          </w:rPr>
          <w:fldChar w:fldCharType="separate"/>
        </w:r>
        <w:r w:rsidR="00D62B42" w:rsidRPr="00D62B42">
          <w:rPr>
            <w:noProof/>
            <w:webHidden/>
          </w:rPr>
          <w:t>10</w:t>
        </w:r>
        <w:r w:rsidR="00D62B42" w:rsidRPr="00D62B42">
          <w:rPr>
            <w:noProof/>
            <w:webHidden/>
          </w:rPr>
          <w:fldChar w:fldCharType="end"/>
        </w:r>
      </w:hyperlink>
    </w:p>
    <w:p w14:paraId="0DD87588" w14:textId="77777777" w:rsidR="00D62B42" w:rsidRPr="00D62B42" w:rsidRDefault="006A06C9">
      <w:pPr>
        <w:pStyle w:val="Tabladeilustraciones"/>
        <w:tabs>
          <w:tab w:val="right" w:leader="dot" w:pos="8828"/>
        </w:tabs>
        <w:rPr>
          <w:rFonts w:eastAsiaTheme="minorEastAsia"/>
          <w:noProof/>
          <w:lang w:val="es-CO" w:eastAsia="es-CO"/>
        </w:rPr>
      </w:pPr>
      <w:hyperlink w:anchor="_Toc74556632" w:history="1">
        <w:r w:rsidR="00D62B42" w:rsidRPr="00D62B42">
          <w:rPr>
            <w:rStyle w:val="Hipervnculo"/>
            <w:noProof/>
          </w:rPr>
          <w:t>Tabla 5. Proporción de eventos registrados entre los años 1950 y 2012 con fenómeno de La Niña y El Niño en el municipio de La Virginia</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_Toc74556632 \h </w:instrText>
        </w:r>
        <w:r w:rsidR="00D62B42" w:rsidRPr="00D62B42">
          <w:rPr>
            <w:noProof/>
            <w:webHidden/>
          </w:rPr>
        </w:r>
        <w:r w:rsidR="00D62B42" w:rsidRPr="00D62B42">
          <w:rPr>
            <w:noProof/>
            <w:webHidden/>
          </w:rPr>
          <w:fldChar w:fldCharType="separate"/>
        </w:r>
        <w:r w:rsidR="00D62B42" w:rsidRPr="00D62B42">
          <w:rPr>
            <w:noProof/>
            <w:webHidden/>
          </w:rPr>
          <w:t>11</w:t>
        </w:r>
        <w:r w:rsidR="00D62B42" w:rsidRPr="00D62B42">
          <w:rPr>
            <w:noProof/>
            <w:webHidden/>
          </w:rPr>
          <w:fldChar w:fldCharType="end"/>
        </w:r>
      </w:hyperlink>
    </w:p>
    <w:p w14:paraId="4421A26F" w14:textId="77777777" w:rsidR="00D62B42" w:rsidRPr="00D62B42" w:rsidRDefault="006A06C9">
      <w:pPr>
        <w:pStyle w:val="Tabladeilustraciones"/>
        <w:tabs>
          <w:tab w:val="right" w:leader="dot" w:pos="8828"/>
        </w:tabs>
        <w:rPr>
          <w:rFonts w:eastAsiaTheme="minorEastAsia"/>
          <w:noProof/>
          <w:lang w:val="es-CO" w:eastAsia="es-CO"/>
        </w:rPr>
      </w:pPr>
      <w:hyperlink w:anchor="_Toc74556633" w:history="1">
        <w:r w:rsidR="00D62B42" w:rsidRPr="00D62B42">
          <w:rPr>
            <w:rStyle w:val="Hipervnculo"/>
            <w:noProof/>
          </w:rPr>
          <w:t>Tabla 6. Principales riesgos estimados relacionados con la Variabilidad Climática (VC) y el Cambio Climático (CC) para 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_Toc74556633 \h </w:instrText>
        </w:r>
        <w:r w:rsidR="00D62B42" w:rsidRPr="00D62B42">
          <w:rPr>
            <w:noProof/>
            <w:webHidden/>
          </w:rPr>
        </w:r>
        <w:r w:rsidR="00D62B42" w:rsidRPr="00D62B42">
          <w:rPr>
            <w:noProof/>
            <w:webHidden/>
          </w:rPr>
          <w:fldChar w:fldCharType="separate"/>
        </w:r>
        <w:r w:rsidR="00D62B42" w:rsidRPr="00D62B42">
          <w:rPr>
            <w:noProof/>
            <w:webHidden/>
          </w:rPr>
          <w:t>13</w:t>
        </w:r>
        <w:r w:rsidR="00D62B42" w:rsidRPr="00D62B42">
          <w:rPr>
            <w:noProof/>
            <w:webHidden/>
          </w:rPr>
          <w:fldChar w:fldCharType="end"/>
        </w:r>
      </w:hyperlink>
    </w:p>
    <w:p w14:paraId="59614B1C" w14:textId="77777777" w:rsidR="00D62B42" w:rsidRPr="00D62B42" w:rsidRDefault="006A06C9">
      <w:pPr>
        <w:pStyle w:val="Tabladeilustraciones"/>
        <w:tabs>
          <w:tab w:val="right" w:leader="dot" w:pos="8828"/>
        </w:tabs>
        <w:rPr>
          <w:rFonts w:eastAsiaTheme="minorEastAsia"/>
          <w:noProof/>
          <w:lang w:val="es-CO" w:eastAsia="es-CO"/>
        </w:rPr>
      </w:pPr>
      <w:hyperlink w:anchor="_Toc74556634" w:history="1">
        <w:r w:rsidR="00D62B42" w:rsidRPr="00D62B42">
          <w:rPr>
            <w:rStyle w:val="Hipervnculo"/>
            <w:noProof/>
          </w:rPr>
          <w:t>Tabla 7. Manifestaciones del Cambio Climático en el DMI Guasimo. Efectos percibidos por cambios en la temperatura media anual, La Virginia. Escenarios de temperatura 2011 – 20140, 2041 – 2070, 2071 - 2100</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_Toc74556634 \h </w:instrText>
        </w:r>
        <w:r w:rsidR="00D62B42" w:rsidRPr="00D62B42">
          <w:rPr>
            <w:noProof/>
            <w:webHidden/>
          </w:rPr>
        </w:r>
        <w:r w:rsidR="00D62B42" w:rsidRPr="00D62B42">
          <w:rPr>
            <w:noProof/>
            <w:webHidden/>
          </w:rPr>
          <w:fldChar w:fldCharType="separate"/>
        </w:r>
        <w:r w:rsidR="00D62B42" w:rsidRPr="00D62B42">
          <w:rPr>
            <w:noProof/>
            <w:webHidden/>
          </w:rPr>
          <w:t>15</w:t>
        </w:r>
        <w:r w:rsidR="00D62B42" w:rsidRPr="00D62B42">
          <w:rPr>
            <w:noProof/>
            <w:webHidden/>
          </w:rPr>
          <w:fldChar w:fldCharType="end"/>
        </w:r>
      </w:hyperlink>
    </w:p>
    <w:p w14:paraId="048B5DF9" w14:textId="77777777" w:rsidR="00D62B42" w:rsidRPr="00D62B42" w:rsidRDefault="006A06C9">
      <w:pPr>
        <w:pStyle w:val="Tabladeilustraciones"/>
        <w:tabs>
          <w:tab w:val="right" w:leader="dot" w:pos="8828"/>
        </w:tabs>
        <w:rPr>
          <w:rFonts w:eastAsiaTheme="minorEastAsia"/>
          <w:noProof/>
          <w:lang w:val="es-CO" w:eastAsia="es-CO"/>
        </w:rPr>
      </w:pPr>
      <w:hyperlink w:anchor="_Toc74556635" w:history="1">
        <w:r w:rsidR="00D62B42" w:rsidRPr="00D62B42">
          <w:rPr>
            <w:rStyle w:val="Hipervnculo"/>
            <w:noProof/>
          </w:rPr>
          <w:t>Tabla 8. Manifestaciones del Cambio Climático en el DMI Guasimo. Efectos percibidos por cambios en la precipitación media anual, La Virginia. Escenarios de temperatura 2011 – 20140, 2041 – 2070, 2071 - 2100</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_Toc74556635 \h </w:instrText>
        </w:r>
        <w:r w:rsidR="00D62B42" w:rsidRPr="00D62B42">
          <w:rPr>
            <w:noProof/>
            <w:webHidden/>
          </w:rPr>
        </w:r>
        <w:r w:rsidR="00D62B42" w:rsidRPr="00D62B42">
          <w:rPr>
            <w:noProof/>
            <w:webHidden/>
          </w:rPr>
          <w:fldChar w:fldCharType="separate"/>
        </w:r>
        <w:r w:rsidR="00D62B42" w:rsidRPr="00D62B42">
          <w:rPr>
            <w:noProof/>
            <w:webHidden/>
          </w:rPr>
          <w:t>15</w:t>
        </w:r>
        <w:r w:rsidR="00D62B42" w:rsidRPr="00D62B42">
          <w:rPr>
            <w:noProof/>
            <w:webHidden/>
          </w:rPr>
          <w:fldChar w:fldCharType="end"/>
        </w:r>
      </w:hyperlink>
    </w:p>
    <w:p w14:paraId="71A0C30A" w14:textId="77777777" w:rsidR="00D62B42" w:rsidRPr="00D62B42" w:rsidRDefault="006A06C9">
      <w:pPr>
        <w:pStyle w:val="Tabladeilustraciones"/>
        <w:tabs>
          <w:tab w:val="right" w:leader="dot" w:pos="8828"/>
        </w:tabs>
        <w:rPr>
          <w:rFonts w:eastAsiaTheme="minorEastAsia"/>
          <w:noProof/>
          <w:lang w:val="es-CO" w:eastAsia="es-CO"/>
        </w:rPr>
      </w:pPr>
      <w:hyperlink w:anchor="_Toc74556636" w:history="1">
        <w:r w:rsidR="00D62B42" w:rsidRPr="00D62B42">
          <w:rPr>
            <w:rStyle w:val="Hipervnculo"/>
            <w:noProof/>
          </w:rPr>
          <w:t>Tabla 9. Conceptos básicos relacionados con incendios de cobertura vegetal</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_Toc74556636 \h </w:instrText>
        </w:r>
        <w:r w:rsidR="00D62B42" w:rsidRPr="00D62B42">
          <w:rPr>
            <w:noProof/>
            <w:webHidden/>
          </w:rPr>
        </w:r>
        <w:r w:rsidR="00D62B42" w:rsidRPr="00D62B42">
          <w:rPr>
            <w:noProof/>
            <w:webHidden/>
          </w:rPr>
          <w:fldChar w:fldCharType="separate"/>
        </w:r>
        <w:r w:rsidR="00D62B42" w:rsidRPr="00D62B42">
          <w:rPr>
            <w:noProof/>
            <w:webHidden/>
          </w:rPr>
          <w:t>22</w:t>
        </w:r>
        <w:r w:rsidR="00D62B42" w:rsidRPr="00D62B42">
          <w:rPr>
            <w:noProof/>
            <w:webHidden/>
          </w:rPr>
          <w:fldChar w:fldCharType="end"/>
        </w:r>
      </w:hyperlink>
    </w:p>
    <w:p w14:paraId="3F674F91" w14:textId="77777777" w:rsidR="00D62B42" w:rsidRPr="00D62B42" w:rsidRDefault="006A06C9">
      <w:pPr>
        <w:pStyle w:val="Tabladeilustraciones"/>
        <w:tabs>
          <w:tab w:val="right" w:leader="dot" w:pos="8828"/>
        </w:tabs>
        <w:rPr>
          <w:rFonts w:eastAsiaTheme="minorEastAsia"/>
          <w:noProof/>
          <w:lang w:val="es-CO" w:eastAsia="es-CO"/>
        </w:rPr>
      </w:pPr>
      <w:hyperlink w:anchor="_Toc74556637" w:history="1">
        <w:r w:rsidR="00D62B42" w:rsidRPr="00D62B42">
          <w:rPr>
            <w:rStyle w:val="Hipervnculo"/>
            <w:noProof/>
          </w:rPr>
          <w:t>Tabla 10. Eventos asociados a incendios de la cobertura vegetal al interior del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_Toc74556637 \h </w:instrText>
        </w:r>
        <w:r w:rsidR="00D62B42" w:rsidRPr="00D62B42">
          <w:rPr>
            <w:noProof/>
            <w:webHidden/>
          </w:rPr>
        </w:r>
        <w:r w:rsidR="00D62B42" w:rsidRPr="00D62B42">
          <w:rPr>
            <w:noProof/>
            <w:webHidden/>
          </w:rPr>
          <w:fldChar w:fldCharType="separate"/>
        </w:r>
        <w:r w:rsidR="00D62B42" w:rsidRPr="00D62B42">
          <w:rPr>
            <w:noProof/>
            <w:webHidden/>
          </w:rPr>
          <w:t>25</w:t>
        </w:r>
        <w:r w:rsidR="00D62B42" w:rsidRPr="00D62B42">
          <w:rPr>
            <w:noProof/>
            <w:webHidden/>
          </w:rPr>
          <w:fldChar w:fldCharType="end"/>
        </w:r>
      </w:hyperlink>
    </w:p>
    <w:p w14:paraId="79644E1B" w14:textId="77777777" w:rsidR="00D62B42" w:rsidRPr="00D62B42" w:rsidRDefault="006A06C9">
      <w:pPr>
        <w:pStyle w:val="Tabladeilustraciones"/>
        <w:tabs>
          <w:tab w:val="right" w:leader="dot" w:pos="8828"/>
        </w:tabs>
        <w:rPr>
          <w:rFonts w:eastAsiaTheme="minorEastAsia"/>
          <w:noProof/>
          <w:lang w:val="es-CO" w:eastAsia="es-CO"/>
        </w:rPr>
      </w:pPr>
      <w:hyperlink w:anchor="_Toc74556638" w:history="1">
        <w:r w:rsidR="00D62B42" w:rsidRPr="00D62B42">
          <w:rPr>
            <w:rStyle w:val="Hipervnculo"/>
            <w:noProof/>
          </w:rPr>
          <w:t>Tabla 11. Ecosistemas del DMI Guasimo para el año 2015</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_Toc74556638 \h </w:instrText>
        </w:r>
        <w:r w:rsidR="00D62B42" w:rsidRPr="00D62B42">
          <w:rPr>
            <w:noProof/>
            <w:webHidden/>
          </w:rPr>
        </w:r>
        <w:r w:rsidR="00D62B42" w:rsidRPr="00D62B42">
          <w:rPr>
            <w:noProof/>
            <w:webHidden/>
          </w:rPr>
          <w:fldChar w:fldCharType="separate"/>
        </w:r>
        <w:r w:rsidR="00D62B42" w:rsidRPr="00D62B42">
          <w:rPr>
            <w:noProof/>
            <w:webHidden/>
          </w:rPr>
          <w:t>31</w:t>
        </w:r>
        <w:r w:rsidR="00D62B42" w:rsidRPr="00D62B42">
          <w:rPr>
            <w:noProof/>
            <w:webHidden/>
          </w:rPr>
          <w:fldChar w:fldCharType="end"/>
        </w:r>
      </w:hyperlink>
    </w:p>
    <w:p w14:paraId="1815593F" w14:textId="77777777" w:rsidR="00D62B42" w:rsidRPr="00D62B42" w:rsidRDefault="006A06C9">
      <w:pPr>
        <w:pStyle w:val="Tabladeilustraciones"/>
        <w:tabs>
          <w:tab w:val="right" w:leader="dot" w:pos="8828"/>
        </w:tabs>
        <w:rPr>
          <w:rFonts w:eastAsiaTheme="minorEastAsia"/>
          <w:noProof/>
          <w:lang w:val="es-CO" w:eastAsia="es-CO"/>
        </w:rPr>
      </w:pPr>
      <w:hyperlink w:anchor="_Toc74556639" w:history="1">
        <w:r w:rsidR="00D62B42" w:rsidRPr="00D62B42">
          <w:rPr>
            <w:rStyle w:val="Hipervnculo"/>
            <w:noProof/>
          </w:rPr>
          <w:t>Tabla 12. Usos del suelo DMI Guasimo años 2011 y 2016</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_Toc74556639 \h </w:instrText>
        </w:r>
        <w:r w:rsidR="00D62B42" w:rsidRPr="00D62B42">
          <w:rPr>
            <w:noProof/>
            <w:webHidden/>
          </w:rPr>
        </w:r>
        <w:r w:rsidR="00D62B42" w:rsidRPr="00D62B42">
          <w:rPr>
            <w:noProof/>
            <w:webHidden/>
          </w:rPr>
          <w:fldChar w:fldCharType="separate"/>
        </w:r>
        <w:r w:rsidR="00D62B42" w:rsidRPr="00D62B42">
          <w:rPr>
            <w:noProof/>
            <w:webHidden/>
          </w:rPr>
          <w:t>34</w:t>
        </w:r>
        <w:r w:rsidR="00D62B42" w:rsidRPr="00D62B42">
          <w:rPr>
            <w:noProof/>
            <w:webHidden/>
          </w:rPr>
          <w:fldChar w:fldCharType="end"/>
        </w:r>
      </w:hyperlink>
    </w:p>
    <w:p w14:paraId="060D8E0C" w14:textId="77777777" w:rsidR="00D62B42" w:rsidRPr="00D62B42" w:rsidRDefault="006A06C9">
      <w:pPr>
        <w:pStyle w:val="Tabladeilustraciones"/>
        <w:tabs>
          <w:tab w:val="right" w:leader="dot" w:pos="8828"/>
        </w:tabs>
        <w:rPr>
          <w:rFonts w:eastAsiaTheme="minorEastAsia"/>
          <w:noProof/>
          <w:lang w:val="es-CO" w:eastAsia="es-CO"/>
        </w:rPr>
      </w:pPr>
      <w:hyperlink w:anchor="_Toc74556640" w:history="1">
        <w:r w:rsidR="00D62B42" w:rsidRPr="00D62B42">
          <w:rPr>
            <w:rStyle w:val="Hipervnculo"/>
            <w:noProof/>
          </w:rPr>
          <w:t>Tabla 13. Concesiones de agua superficial en 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_Toc74556640 \h </w:instrText>
        </w:r>
        <w:r w:rsidR="00D62B42" w:rsidRPr="00D62B42">
          <w:rPr>
            <w:noProof/>
            <w:webHidden/>
          </w:rPr>
        </w:r>
        <w:r w:rsidR="00D62B42" w:rsidRPr="00D62B42">
          <w:rPr>
            <w:noProof/>
            <w:webHidden/>
          </w:rPr>
          <w:fldChar w:fldCharType="separate"/>
        </w:r>
        <w:r w:rsidR="00D62B42" w:rsidRPr="00D62B42">
          <w:rPr>
            <w:noProof/>
            <w:webHidden/>
          </w:rPr>
          <w:t>35</w:t>
        </w:r>
        <w:r w:rsidR="00D62B42" w:rsidRPr="00D62B42">
          <w:rPr>
            <w:noProof/>
            <w:webHidden/>
          </w:rPr>
          <w:fldChar w:fldCharType="end"/>
        </w:r>
      </w:hyperlink>
    </w:p>
    <w:p w14:paraId="510F12C3" w14:textId="77777777" w:rsidR="00D62B42" w:rsidRPr="00D62B42" w:rsidRDefault="006A06C9">
      <w:pPr>
        <w:pStyle w:val="Tabladeilustraciones"/>
        <w:tabs>
          <w:tab w:val="right" w:leader="dot" w:pos="8828"/>
        </w:tabs>
        <w:rPr>
          <w:rFonts w:eastAsiaTheme="minorEastAsia"/>
          <w:noProof/>
          <w:lang w:val="es-CO" w:eastAsia="es-CO"/>
        </w:rPr>
      </w:pPr>
      <w:hyperlink w:anchor="_Toc74556641" w:history="1">
        <w:r w:rsidR="00D62B42" w:rsidRPr="00D62B42">
          <w:rPr>
            <w:rStyle w:val="Hipervnculo"/>
            <w:noProof/>
          </w:rPr>
          <w:t>Tabla 14. Acueducto y número de suscriptores que se benefician del recurso hídrico en 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_Toc74556641 \h </w:instrText>
        </w:r>
        <w:r w:rsidR="00D62B42" w:rsidRPr="00D62B42">
          <w:rPr>
            <w:noProof/>
            <w:webHidden/>
          </w:rPr>
        </w:r>
        <w:r w:rsidR="00D62B42" w:rsidRPr="00D62B42">
          <w:rPr>
            <w:noProof/>
            <w:webHidden/>
          </w:rPr>
          <w:fldChar w:fldCharType="separate"/>
        </w:r>
        <w:r w:rsidR="00D62B42" w:rsidRPr="00D62B42">
          <w:rPr>
            <w:noProof/>
            <w:webHidden/>
          </w:rPr>
          <w:t>36</w:t>
        </w:r>
        <w:r w:rsidR="00D62B42" w:rsidRPr="00D62B42">
          <w:rPr>
            <w:noProof/>
            <w:webHidden/>
          </w:rPr>
          <w:fldChar w:fldCharType="end"/>
        </w:r>
      </w:hyperlink>
    </w:p>
    <w:p w14:paraId="4A4FA9B7" w14:textId="77777777" w:rsidR="00D62B42" w:rsidRPr="00D62B42" w:rsidRDefault="006A06C9">
      <w:pPr>
        <w:pStyle w:val="Tabladeilustraciones"/>
        <w:tabs>
          <w:tab w:val="right" w:leader="dot" w:pos="8828"/>
        </w:tabs>
        <w:rPr>
          <w:rFonts w:eastAsiaTheme="minorEastAsia"/>
          <w:noProof/>
          <w:lang w:val="es-CO" w:eastAsia="es-CO"/>
        </w:rPr>
      </w:pPr>
      <w:hyperlink w:anchor="_Toc74556642" w:history="1">
        <w:r w:rsidR="00D62B42" w:rsidRPr="00D62B42">
          <w:rPr>
            <w:rStyle w:val="Hipervnculo"/>
            <w:noProof/>
          </w:rPr>
          <w:t>Tabla 15. Infraestructura turística existente en 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_Toc74556642 \h </w:instrText>
        </w:r>
        <w:r w:rsidR="00D62B42" w:rsidRPr="00D62B42">
          <w:rPr>
            <w:noProof/>
            <w:webHidden/>
          </w:rPr>
        </w:r>
        <w:r w:rsidR="00D62B42" w:rsidRPr="00D62B42">
          <w:rPr>
            <w:noProof/>
            <w:webHidden/>
          </w:rPr>
          <w:fldChar w:fldCharType="separate"/>
        </w:r>
        <w:r w:rsidR="00D62B42" w:rsidRPr="00D62B42">
          <w:rPr>
            <w:noProof/>
            <w:webHidden/>
          </w:rPr>
          <w:t>37</w:t>
        </w:r>
        <w:r w:rsidR="00D62B42" w:rsidRPr="00D62B42">
          <w:rPr>
            <w:noProof/>
            <w:webHidden/>
          </w:rPr>
          <w:fldChar w:fldCharType="end"/>
        </w:r>
      </w:hyperlink>
    </w:p>
    <w:p w14:paraId="6D2EBA61" w14:textId="77777777" w:rsidR="00D62B42" w:rsidRPr="00D62B42" w:rsidRDefault="006A06C9">
      <w:pPr>
        <w:pStyle w:val="Tabladeilustraciones"/>
        <w:tabs>
          <w:tab w:val="right" w:leader="dot" w:pos="8828"/>
        </w:tabs>
        <w:rPr>
          <w:rFonts w:eastAsiaTheme="minorEastAsia"/>
          <w:noProof/>
          <w:lang w:val="es-CO" w:eastAsia="es-CO"/>
        </w:rPr>
      </w:pPr>
      <w:hyperlink w:anchor="_Toc74556643" w:history="1">
        <w:r w:rsidR="00D62B42" w:rsidRPr="00D62B42">
          <w:rPr>
            <w:rStyle w:val="Hipervnculo"/>
            <w:noProof/>
          </w:rPr>
          <w:t>Tabla 16. Recursos turísticos en 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_Toc74556643 \h </w:instrText>
        </w:r>
        <w:r w:rsidR="00D62B42" w:rsidRPr="00D62B42">
          <w:rPr>
            <w:noProof/>
            <w:webHidden/>
          </w:rPr>
        </w:r>
        <w:r w:rsidR="00D62B42" w:rsidRPr="00D62B42">
          <w:rPr>
            <w:noProof/>
            <w:webHidden/>
          </w:rPr>
          <w:fldChar w:fldCharType="separate"/>
        </w:r>
        <w:r w:rsidR="00D62B42" w:rsidRPr="00D62B42">
          <w:rPr>
            <w:noProof/>
            <w:webHidden/>
          </w:rPr>
          <w:t>37</w:t>
        </w:r>
        <w:r w:rsidR="00D62B42" w:rsidRPr="00D62B42">
          <w:rPr>
            <w:noProof/>
            <w:webHidden/>
          </w:rPr>
          <w:fldChar w:fldCharType="end"/>
        </w:r>
      </w:hyperlink>
    </w:p>
    <w:p w14:paraId="34B10078" w14:textId="77777777" w:rsidR="00D62B42" w:rsidRPr="00D62B42" w:rsidRDefault="006A06C9">
      <w:pPr>
        <w:pStyle w:val="Tabladeilustraciones"/>
        <w:tabs>
          <w:tab w:val="right" w:leader="dot" w:pos="8828"/>
        </w:tabs>
        <w:rPr>
          <w:rFonts w:eastAsiaTheme="minorEastAsia"/>
          <w:noProof/>
          <w:lang w:val="es-CO" w:eastAsia="es-CO"/>
        </w:rPr>
      </w:pPr>
      <w:hyperlink w:anchor="_Toc74556644" w:history="1">
        <w:r w:rsidR="00D62B42" w:rsidRPr="00D62B42">
          <w:rPr>
            <w:rStyle w:val="Hipervnculo"/>
            <w:noProof/>
          </w:rPr>
          <w:t>Tabla 17. Inversiones de entidades diferentes a la CARDER y desde otros programas de conservación de la entidad</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_Toc74556644 \h </w:instrText>
        </w:r>
        <w:r w:rsidR="00D62B42" w:rsidRPr="00D62B42">
          <w:rPr>
            <w:noProof/>
            <w:webHidden/>
          </w:rPr>
        </w:r>
        <w:r w:rsidR="00D62B42" w:rsidRPr="00D62B42">
          <w:rPr>
            <w:noProof/>
            <w:webHidden/>
          </w:rPr>
          <w:fldChar w:fldCharType="separate"/>
        </w:r>
        <w:r w:rsidR="00D62B42" w:rsidRPr="00D62B42">
          <w:rPr>
            <w:noProof/>
            <w:webHidden/>
          </w:rPr>
          <w:t>38</w:t>
        </w:r>
        <w:r w:rsidR="00D62B42" w:rsidRPr="00D62B42">
          <w:rPr>
            <w:noProof/>
            <w:webHidden/>
          </w:rPr>
          <w:fldChar w:fldCharType="end"/>
        </w:r>
      </w:hyperlink>
    </w:p>
    <w:p w14:paraId="056BBE5C" w14:textId="77777777" w:rsidR="00D62B42" w:rsidRDefault="006A06C9">
      <w:pPr>
        <w:pStyle w:val="Tabladeilustraciones"/>
        <w:tabs>
          <w:tab w:val="right" w:leader="dot" w:pos="8828"/>
        </w:tabs>
        <w:rPr>
          <w:rFonts w:asciiTheme="minorHAnsi" w:eastAsiaTheme="minorEastAsia" w:hAnsiTheme="minorHAnsi" w:cstheme="minorBidi"/>
          <w:noProof/>
          <w:lang w:val="es-CO" w:eastAsia="es-CO"/>
        </w:rPr>
      </w:pPr>
      <w:hyperlink w:anchor="_Toc74556645" w:history="1">
        <w:r w:rsidR="00D62B42" w:rsidRPr="00D62B42">
          <w:rPr>
            <w:rStyle w:val="Hipervnculo"/>
            <w:noProof/>
          </w:rPr>
          <w:t>Tabla 18. Caracterización y fuente de las presiones en el DMI Guasimo</w:t>
        </w:r>
        <w:r w:rsidR="00D62B42" w:rsidRPr="00D62B42">
          <w:rPr>
            <w:noProof/>
            <w:webHidden/>
          </w:rPr>
          <w:tab/>
        </w:r>
        <w:r w:rsidR="00D62B42" w:rsidRPr="00D62B42">
          <w:rPr>
            <w:noProof/>
            <w:webHidden/>
          </w:rPr>
          <w:fldChar w:fldCharType="begin"/>
        </w:r>
        <w:r w:rsidR="00D62B42" w:rsidRPr="00D62B42">
          <w:rPr>
            <w:noProof/>
            <w:webHidden/>
          </w:rPr>
          <w:instrText xml:space="preserve"> PAGEREF _Toc74556645 \h </w:instrText>
        </w:r>
        <w:r w:rsidR="00D62B42" w:rsidRPr="00D62B42">
          <w:rPr>
            <w:noProof/>
            <w:webHidden/>
          </w:rPr>
        </w:r>
        <w:r w:rsidR="00D62B42" w:rsidRPr="00D62B42">
          <w:rPr>
            <w:noProof/>
            <w:webHidden/>
          </w:rPr>
          <w:fldChar w:fldCharType="separate"/>
        </w:r>
        <w:r w:rsidR="00D62B42" w:rsidRPr="00D62B42">
          <w:rPr>
            <w:noProof/>
            <w:webHidden/>
          </w:rPr>
          <w:t>40</w:t>
        </w:r>
        <w:r w:rsidR="00D62B42" w:rsidRPr="00D62B42">
          <w:rPr>
            <w:noProof/>
            <w:webHidden/>
          </w:rPr>
          <w:fldChar w:fldCharType="end"/>
        </w:r>
      </w:hyperlink>
    </w:p>
    <w:p w14:paraId="159C59F6" w14:textId="77777777" w:rsidR="00D62B42" w:rsidRDefault="00D62B42" w:rsidP="00D62B42">
      <w:r>
        <w:fldChar w:fldCharType="end"/>
      </w:r>
    </w:p>
    <w:p w14:paraId="466F4CFF" w14:textId="1C6A4403" w:rsidR="00A011DF" w:rsidRDefault="00A011DF" w:rsidP="00A011DF">
      <w:pPr>
        <w:pStyle w:val="Ttulo1"/>
      </w:pPr>
      <w:bookmarkStart w:id="2" w:name="_Toc74846183"/>
      <w:r w:rsidRPr="00A011DF">
        <w:rPr>
          <w:rFonts w:ascii="Arial Narrow" w:hAnsi="Arial Narrow" w:cs="Arial"/>
          <w:sz w:val="24"/>
          <w:szCs w:val="24"/>
        </w:rPr>
        <w:t>Gráficos</w:t>
      </w:r>
      <w:bookmarkEnd w:id="2"/>
    </w:p>
    <w:p w14:paraId="487131E3" w14:textId="77777777" w:rsidR="00A011DF" w:rsidRPr="00A011DF" w:rsidRDefault="00A011DF">
      <w:pPr>
        <w:pStyle w:val="Tabladeilustraciones"/>
        <w:tabs>
          <w:tab w:val="right" w:leader="dot" w:pos="8828"/>
        </w:tabs>
        <w:rPr>
          <w:rFonts w:eastAsiaTheme="minorEastAsia"/>
          <w:noProof/>
          <w:lang w:val="es-CO" w:eastAsia="es-CO"/>
        </w:rPr>
      </w:pPr>
      <w:r>
        <w:fldChar w:fldCharType="begin"/>
      </w:r>
      <w:r>
        <w:instrText xml:space="preserve"> TOC \h \z \c "Grafico" </w:instrText>
      </w:r>
      <w:r>
        <w:fldChar w:fldCharType="separate"/>
      </w:r>
      <w:hyperlink w:anchor="_Toc74556678" w:history="1">
        <w:r w:rsidRPr="00A011DF">
          <w:rPr>
            <w:rStyle w:val="Hipervnculo"/>
            <w:noProof/>
          </w:rPr>
          <w:t>Grafico 1. Número de hectáreas y predios por tipo de zona en la zonificación del DMI Guasimo</w:t>
        </w:r>
        <w:r w:rsidRPr="00A011DF">
          <w:rPr>
            <w:noProof/>
            <w:webHidden/>
          </w:rPr>
          <w:tab/>
        </w:r>
        <w:r w:rsidRPr="00A011DF">
          <w:rPr>
            <w:noProof/>
            <w:webHidden/>
          </w:rPr>
          <w:fldChar w:fldCharType="begin"/>
        </w:r>
        <w:r w:rsidRPr="00A011DF">
          <w:rPr>
            <w:noProof/>
            <w:webHidden/>
          </w:rPr>
          <w:instrText xml:space="preserve"> PAGEREF _Toc74556678 \h </w:instrText>
        </w:r>
        <w:r w:rsidRPr="00A011DF">
          <w:rPr>
            <w:noProof/>
            <w:webHidden/>
          </w:rPr>
        </w:r>
        <w:r w:rsidRPr="00A011DF">
          <w:rPr>
            <w:noProof/>
            <w:webHidden/>
          </w:rPr>
          <w:fldChar w:fldCharType="separate"/>
        </w:r>
        <w:r w:rsidRPr="00A011DF">
          <w:rPr>
            <w:noProof/>
            <w:webHidden/>
          </w:rPr>
          <w:t>5</w:t>
        </w:r>
        <w:r w:rsidRPr="00A011DF">
          <w:rPr>
            <w:noProof/>
            <w:webHidden/>
          </w:rPr>
          <w:fldChar w:fldCharType="end"/>
        </w:r>
      </w:hyperlink>
    </w:p>
    <w:p w14:paraId="39939C8B" w14:textId="77777777" w:rsidR="00A011DF" w:rsidRPr="00A011DF" w:rsidRDefault="006A06C9">
      <w:pPr>
        <w:pStyle w:val="Tabladeilustraciones"/>
        <w:tabs>
          <w:tab w:val="right" w:leader="dot" w:pos="8828"/>
        </w:tabs>
        <w:rPr>
          <w:rFonts w:eastAsiaTheme="minorEastAsia"/>
          <w:noProof/>
          <w:lang w:val="es-CO" w:eastAsia="es-CO"/>
        </w:rPr>
      </w:pPr>
      <w:hyperlink w:anchor="_Toc74556679" w:history="1">
        <w:r w:rsidR="00A011DF" w:rsidRPr="00A011DF">
          <w:rPr>
            <w:rStyle w:val="Hipervnculo"/>
            <w:noProof/>
          </w:rPr>
          <w:t>Grafico 2. Tamaño de los predios por rango en hectáreas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_Toc74556679 \h </w:instrText>
        </w:r>
        <w:r w:rsidR="00A011DF" w:rsidRPr="00A011DF">
          <w:rPr>
            <w:noProof/>
            <w:webHidden/>
          </w:rPr>
        </w:r>
        <w:r w:rsidR="00A011DF" w:rsidRPr="00A011DF">
          <w:rPr>
            <w:noProof/>
            <w:webHidden/>
          </w:rPr>
          <w:fldChar w:fldCharType="separate"/>
        </w:r>
        <w:r w:rsidR="00A011DF" w:rsidRPr="00A011DF">
          <w:rPr>
            <w:noProof/>
            <w:webHidden/>
          </w:rPr>
          <w:t>6</w:t>
        </w:r>
        <w:r w:rsidR="00A011DF" w:rsidRPr="00A011DF">
          <w:rPr>
            <w:noProof/>
            <w:webHidden/>
          </w:rPr>
          <w:fldChar w:fldCharType="end"/>
        </w:r>
      </w:hyperlink>
    </w:p>
    <w:p w14:paraId="6EE95A7C" w14:textId="77777777" w:rsidR="00A011DF" w:rsidRPr="00A011DF" w:rsidRDefault="006A06C9">
      <w:pPr>
        <w:pStyle w:val="Tabladeilustraciones"/>
        <w:tabs>
          <w:tab w:val="right" w:leader="dot" w:pos="8828"/>
        </w:tabs>
        <w:rPr>
          <w:rFonts w:eastAsiaTheme="minorEastAsia"/>
          <w:noProof/>
          <w:lang w:val="es-CO" w:eastAsia="es-CO"/>
        </w:rPr>
      </w:pPr>
      <w:hyperlink w:anchor="_Toc74556680" w:history="1">
        <w:r w:rsidR="00A011DF" w:rsidRPr="00A011DF">
          <w:rPr>
            <w:rStyle w:val="Hipervnculo"/>
            <w:noProof/>
          </w:rPr>
          <w:t>Grafico 3. Tamaño de los predios por rangos de hectáreas, DMI Guasimo con relación a la Unidad Agrícola Familiar – UAF, municipio de La Virginia, Risaralda</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_Toc74556680 \h </w:instrText>
        </w:r>
        <w:r w:rsidR="00A011DF" w:rsidRPr="00A011DF">
          <w:rPr>
            <w:noProof/>
            <w:webHidden/>
          </w:rPr>
        </w:r>
        <w:r w:rsidR="00A011DF" w:rsidRPr="00A011DF">
          <w:rPr>
            <w:noProof/>
            <w:webHidden/>
          </w:rPr>
          <w:fldChar w:fldCharType="separate"/>
        </w:r>
        <w:r w:rsidR="00A011DF" w:rsidRPr="00A011DF">
          <w:rPr>
            <w:noProof/>
            <w:webHidden/>
          </w:rPr>
          <w:t>6</w:t>
        </w:r>
        <w:r w:rsidR="00A011DF" w:rsidRPr="00A011DF">
          <w:rPr>
            <w:noProof/>
            <w:webHidden/>
          </w:rPr>
          <w:fldChar w:fldCharType="end"/>
        </w:r>
      </w:hyperlink>
    </w:p>
    <w:p w14:paraId="094126A9" w14:textId="77777777" w:rsidR="00A011DF" w:rsidRPr="00A011DF" w:rsidRDefault="006A06C9">
      <w:pPr>
        <w:pStyle w:val="Tabladeilustraciones"/>
        <w:tabs>
          <w:tab w:val="right" w:leader="dot" w:pos="8828"/>
        </w:tabs>
        <w:rPr>
          <w:rFonts w:eastAsiaTheme="minorEastAsia"/>
          <w:noProof/>
          <w:lang w:val="es-CO" w:eastAsia="es-CO"/>
        </w:rPr>
      </w:pPr>
      <w:hyperlink w:anchor="_Toc74556681" w:history="1">
        <w:r w:rsidR="00A011DF" w:rsidRPr="00A011DF">
          <w:rPr>
            <w:rStyle w:val="Hipervnculo"/>
            <w:noProof/>
          </w:rPr>
          <w:t>Grafico 4. Rangos en porcentaje y hectáreas de los predios al interior del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_Toc74556681 \h </w:instrText>
        </w:r>
        <w:r w:rsidR="00A011DF" w:rsidRPr="00A011DF">
          <w:rPr>
            <w:noProof/>
            <w:webHidden/>
          </w:rPr>
        </w:r>
        <w:r w:rsidR="00A011DF" w:rsidRPr="00A011DF">
          <w:rPr>
            <w:noProof/>
            <w:webHidden/>
          </w:rPr>
          <w:fldChar w:fldCharType="separate"/>
        </w:r>
        <w:r w:rsidR="00A011DF" w:rsidRPr="00A011DF">
          <w:rPr>
            <w:noProof/>
            <w:webHidden/>
          </w:rPr>
          <w:t>7</w:t>
        </w:r>
        <w:r w:rsidR="00A011DF" w:rsidRPr="00A011DF">
          <w:rPr>
            <w:noProof/>
            <w:webHidden/>
          </w:rPr>
          <w:fldChar w:fldCharType="end"/>
        </w:r>
      </w:hyperlink>
    </w:p>
    <w:p w14:paraId="2374CC2E" w14:textId="77777777" w:rsidR="00A011DF" w:rsidRPr="00A011DF" w:rsidRDefault="006A06C9">
      <w:pPr>
        <w:pStyle w:val="Tabladeilustraciones"/>
        <w:tabs>
          <w:tab w:val="right" w:leader="dot" w:pos="8828"/>
        </w:tabs>
        <w:rPr>
          <w:rFonts w:eastAsiaTheme="minorEastAsia"/>
          <w:noProof/>
          <w:lang w:val="es-CO" w:eastAsia="es-CO"/>
        </w:rPr>
      </w:pPr>
      <w:hyperlink w:anchor="_Toc74556682" w:history="1">
        <w:r w:rsidR="00A011DF" w:rsidRPr="00A011DF">
          <w:rPr>
            <w:rStyle w:val="Hipervnculo"/>
            <w:noProof/>
          </w:rPr>
          <w:t>Grafico 5. Porcentaje de los predios ubicados total y parcialmente al interior del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_Toc74556682 \h </w:instrText>
        </w:r>
        <w:r w:rsidR="00A011DF" w:rsidRPr="00A011DF">
          <w:rPr>
            <w:noProof/>
            <w:webHidden/>
          </w:rPr>
        </w:r>
        <w:r w:rsidR="00A011DF" w:rsidRPr="00A011DF">
          <w:rPr>
            <w:noProof/>
            <w:webHidden/>
          </w:rPr>
          <w:fldChar w:fldCharType="separate"/>
        </w:r>
        <w:r w:rsidR="00A011DF" w:rsidRPr="00A011DF">
          <w:rPr>
            <w:noProof/>
            <w:webHidden/>
          </w:rPr>
          <w:t>8</w:t>
        </w:r>
        <w:r w:rsidR="00A011DF" w:rsidRPr="00A011DF">
          <w:rPr>
            <w:noProof/>
            <w:webHidden/>
          </w:rPr>
          <w:fldChar w:fldCharType="end"/>
        </w:r>
      </w:hyperlink>
    </w:p>
    <w:p w14:paraId="52C9CFAF" w14:textId="77777777" w:rsidR="00A011DF" w:rsidRPr="00A011DF" w:rsidRDefault="006A06C9">
      <w:pPr>
        <w:pStyle w:val="Tabladeilustraciones"/>
        <w:tabs>
          <w:tab w:val="right" w:leader="dot" w:pos="8828"/>
        </w:tabs>
        <w:rPr>
          <w:rFonts w:eastAsiaTheme="minorEastAsia"/>
          <w:noProof/>
          <w:lang w:val="es-CO" w:eastAsia="es-CO"/>
        </w:rPr>
      </w:pPr>
      <w:hyperlink w:anchor="_Toc74556683" w:history="1">
        <w:r w:rsidR="00A011DF" w:rsidRPr="00A011DF">
          <w:rPr>
            <w:rStyle w:val="Hipervnculo"/>
            <w:noProof/>
          </w:rPr>
          <w:t>Grafico 6. Riqueza de especies de aves por familia para 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_Toc74556683 \h </w:instrText>
        </w:r>
        <w:r w:rsidR="00A011DF" w:rsidRPr="00A011DF">
          <w:rPr>
            <w:noProof/>
            <w:webHidden/>
          </w:rPr>
        </w:r>
        <w:r w:rsidR="00A011DF" w:rsidRPr="00A011DF">
          <w:rPr>
            <w:noProof/>
            <w:webHidden/>
          </w:rPr>
          <w:fldChar w:fldCharType="separate"/>
        </w:r>
        <w:r w:rsidR="00A011DF" w:rsidRPr="00A011DF">
          <w:rPr>
            <w:noProof/>
            <w:webHidden/>
          </w:rPr>
          <w:t>32</w:t>
        </w:r>
        <w:r w:rsidR="00A011DF" w:rsidRPr="00A011DF">
          <w:rPr>
            <w:noProof/>
            <w:webHidden/>
          </w:rPr>
          <w:fldChar w:fldCharType="end"/>
        </w:r>
      </w:hyperlink>
    </w:p>
    <w:p w14:paraId="233157A6" w14:textId="77777777" w:rsidR="00A011DF" w:rsidRPr="00A011DF" w:rsidRDefault="006A06C9">
      <w:pPr>
        <w:pStyle w:val="Tabladeilustraciones"/>
        <w:tabs>
          <w:tab w:val="right" w:leader="dot" w:pos="8828"/>
        </w:tabs>
        <w:rPr>
          <w:rFonts w:eastAsiaTheme="minorEastAsia"/>
          <w:noProof/>
          <w:lang w:val="es-CO" w:eastAsia="es-CO"/>
        </w:rPr>
      </w:pPr>
      <w:hyperlink w:anchor="_Toc74556684" w:history="1">
        <w:r w:rsidR="00A011DF" w:rsidRPr="00A011DF">
          <w:rPr>
            <w:rStyle w:val="Hipervnculo"/>
            <w:noProof/>
          </w:rPr>
          <w:t>Grafico 7. Riqueza de especies de plantas por familia en 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_Toc74556684 \h </w:instrText>
        </w:r>
        <w:r w:rsidR="00A011DF" w:rsidRPr="00A011DF">
          <w:rPr>
            <w:noProof/>
            <w:webHidden/>
          </w:rPr>
        </w:r>
        <w:r w:rsidR="00A011DF" w:rsidRPr="00A011DF">
          <w:rPr>
            <w:noProof/>
            <w:webHidden/>
          </w:rPr>
          <w:fldChar w:fldCharType="separate"/>
        </w:r>
        <w:r w:rsidR="00A011DF" w:rsidRPr="00A011DF">
          <w:rPr>
            <w:noProof/>
            <w:webHidden/>
          </w:rPr>
          <w:t>33</w:t>
        </w:r>
        <w:r w:rsidR="00A011DF" w:rsidRPr="00A011DF">
          <w:rPr>
            <w:noProof/>
            <w:webHidden/>
          </w:rPr>
          <w:fldChar w:fldCharType="end"/>
        </w:r>
      </w:hyperlink>
    </w:p>
    <w:p w14:paraId="36FC4470" w14:textId="77777777" w:rsidR="00A011DF" w:rsidRPr="00A011DF" w:rsidRDefault="006A06C9">
      <w:pPr>
        <w:pStyle w:val="Tabladeilustraciones"/>
        <w:tabs>
          <w:tab w:val="right" w:leader="dot" w:pos="8828"/>
        </w:tabs>
        <w:rPr>
          <w:rFonts w:eastAsiaTheme="minorEastAsia"/>
          <w:noProof/>
          <w:lang w:val="es-CO" w:eastAsia="es-CO"/>
        </w:rPr>
      </w:pPr>
      <w:hyperlink w:anchor="_Toc74556685" w:history="1">
        <w:r w:rsidR="00A011DF" w:rsidRPr="00A011DF">
          <w:rPr>
            <w:rStyle w:val="Hipervnculo"/>
            <w:noProof/>
          </w:rPr>
          <w:t>Grafico 8. Destino del caudal l/s concesionado en 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_Toc74556685 \h </w:instrText>
        </w:r>
        <w:r w:rsidR="00A011DF" w:rsidRPr="00A011DF">
          <w:rPr>
            <w:noProof/>
            <w:webHidden/>
          </w:rPr>
        </w:r>
        <w:r w:rsidR="00A011DF" w:rsidRPr="00A011DF">
          <w:rPr>
            <w:noProof/>
            <w:webHidden/>
          </w:rPr>
          <w:fldChar w:fldCharType="separate"/>
        </w:r>
        <w:r w:rsidR="00A011DF" w:rsidRPr="00A011DF">
          <w:rPr>
            <w:noProof/>
            <w:webHidden/>
          </w:rPr>
          <w:t>36</w:t>
        </w:r>
        <w:r w:rsidR="00A011DF" w:rsidRPr="00A011DF">
          <w:rPr>
            <w:noProof/>
            <w:webHidden/>
          </w:rPr>
          <w:fldChar w:fldCharType="end"/>
        </w:r>
      </w:hyperlink>
    </w:p>
    <w:p w14:paraId="06DA3AF5" w14:textId="77777777" w:rsidR="00A011DF" w:rsidRPr="00A011DF" w:rsidRDefault="006A06C9">
      <w:pPr>
        <w:pStyle w:val="Tabladeilustraciones"/>
        <w:tabs>
          <w:tab w:val="right" w:leader="dot" w:pos="8828"/>
        </w:tabs>
        <w:rPr>
          <w:rFonts w:eastAsiaTheme="minorEastAsia"/>
          <w:noProof/>
          <w:lang w:val="es-CO" w:eastAsia="es-CO"/>
        </w:rPr>
      </w:pPr>
      <w:hyperlink w:anchor="_Toc74556686" w:history="1">
        <w:r w:rsidR="00A011DF" w:rsidRPr="00A011DF">
          <w:rPr>
            <w:rStyle w:val="Hipervnculo"/>
            <w:noProof/>
          </w:rPr>
          <w:t>Grafico 9. Implementación de recursos CARDER a través del Plan Operativo Anual</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_Toc74556686 \h </w:instrText>
        </w:r>
        <w:r w:rsidR="00A011DF" w:rsidRPr="00A011DF">
          <w:rPr>
            <w:noProof/>
            <w:webHidden/>
          </w:rPr>
        </w:r>
        <w:r w:rsidR="00A011DF" w:rsidRPr="00A011DF">
          <w:rPr>
            <w:noProof/>
            <w:webHidden/>
          </w:rPr>
          <w:fldChar w:fldCharType="separate"/>
        </w:r>
        <w:r w:rsidR="00A011DF" w:rsidRPr="00A011DF">
          <w:rPr>
            <w:noProof/>
            <w:webHidden/>
          </w:rPr>
          <w:t>38</w:t>
        </w:r>
        <w:r w:rsidR="00A011DF" w:rsidRPr="00A011DF">
          <w:rPr>
            <w:noProof/>
            <w:webHidden/>
          </w:rPr>
          <w:fldChar w:fldCharType="end"/>
        </w:r>
      </w:hyperlink>
    </w:p>
    <w:p w14:paraId="7D147A4E" w14:textId="77777777" w:rsidR="00A011DF" w:rsidRPr="00A011DF" w:rsidRDefault="006A06C9">
      <w:pPr>
        <w:pStyle w:val="Tabladeilustraciones"/>
        <w:tabs>
          <w:tab w:val="right" w:leader="dot" w:pos="8828"/>
        </w:tabs>
        <w:rPr>
          <w:rFonts w:eastAsiaTheme="minorEastAsia"/>
          <w:noProof/>
          <w:lang w:val="es-CO" w:eastAsia="es-CO"/>
        </w:rPr>
      </w:pPr>
      <w:hyperlink w:anchor="_Toc74556687" w:history="1">
        <w:r w:rsidR="00A011DF" w:rsidRPr="00A011DF">
          <w:rPr>
            <w:rStyle w:val="Hipervnculo"/>
            <w:noProof/>
          </w:rPr>
          <w:t>Grafico 10. Presiones identificadas en 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_Toc74556687 \h </w:instrText>
        </w:r>
        <w:r w:rsidR="00A011DF" w:rsidRPr="00A011DF">
          <w:rPr>
            <w:noProof/>
            <w:webHidden/>
          </w:rPr>
        </w:r>
        <w:r w:rsidR="00A011DF" w:rsidRPr="00A011DF">
          <w:rPr>
            <w:noProof/>
            <w:webHidden/>
          </w:rPr>
          <w:fldChar w:fldCharType="separate"/>
        </w:r>
        <w:r w:rsidR="00A011DF" w:rsidRPr="00A011DF">
          <w:rPr>
            <w:noProof/>
            <w:webHidden/>
          </w:rPr>
          <w:t>39</w:t>
        </w:r>
        <w:r w:rsidR="00A011DF" w:rsidRPr="00A011DF">
          <w:rPr>
            <w:noProof/>
            <w:webHidden/>
          </w:rPr>
          <w:fldChar w:fldCharType="end"/>
        </w:r>
      </w:hyperlink>
    </w:p>
    <w:p w14:paraId="15A4F01C" w14:textId="77777777" w:rsidR="00A011DF" w:rsidRPr="00A011DF" w:rsidRDefault="006A06C9">
      <w:pPr>
        <w:pStyle w:val="Tabladeilustraciones"/>
        <w:tabs>
          <w:tab w:val="right" w:leader="dot" w:pos="8828"/>
        </w:tabs>
        <w:rPr>
          <w:rFonts w:eastAsiaTheme="minorEastAsia"/>
          <w:noProof/>
          <w:lang w:val="es-CO" w:eastAsia="es-CO"/>
        </w:rPr>
      </w:pPr>
      <w:hyperlink w:anchor="_Toc74556688" w:history="1">
        <w:r w:rsidR="00A011DF" w:rsidRPr="00A011DF">
          <w:rPr>
            <w:rStyle w:val="Hipervnculo"/>
            <w:noProof/>
          </w:rPr>
          <w:t>Grafico 11. Resultados del Índice de Efectividad del Manejo del DMI Guasimo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_Toc74556688 \h </w:instrText>
        </w:r>
        <w:r w:rsidR="00A011DF" w:rsidRPr="00A011DF">
          <w:rPr>
            <w:noProof/>
            <w:webHidden/>
          </w:rPr>
        </w:r>
        <w:r w:rsidR="00A011DF" w:rsidRPr="00A011DF">
          <w:rPr>
            <w:noProof/>
            <w:webHidden/>
          </w:rPr>
          <w:fldChar w:fldCharType="separate"/>
        </w:r>
        <w:r w:rsidR="00A011DF" w:rsidRPr="00A011DF">
          <w:rPr>
            <w:noProof/>
            <w:webHidden/>
          </w:rPr>
          <w:t>41</w:t>
        </w:r>
        <w:r w:rsidR="00A011DF" w:rsidRPr="00A011DF">
          <w:rPr>
            <w:noProof/>
            <w:webHidden/>
          </w:rPr>
          <w:fldChar w:fldCharType="end"/>
        </w:r>
      </w:hyperlink>
    </w:p>
    <w:p w14:paraId="739C19B1" w14:textId="77777777" w:rsidR="00A011DF" w:rsidRPr="00A011DF" w:rsidRDefault="006A06C9">
      <w:pPr>
        <w:pStyle w:val="Tabladeilustraciones"/>
        <w:tabs>
          <w:tab w:val="right" w:leader="dot" w:pos="8828"/>
        </w:tabs>
        <w:rPr>
          <w:rFonts w:eastAsiaTheme="minorEastAsia"/>
          <w:noProof/>
          <w:lang w:val="es-CO" w:eastAsia="es-CO"/>
        </w:rPr>
      </w:pPr>
      <w:hyperlink w:anchor="_Toc74556689" w:history="1">
        <w:r w:rsidR="00A011DF" w:rsidRPr="00A011DF">
          <w:rPr>
            <w:rStyle w:val="Hipervnculo"/>
            <w:noProof/>
          </w:rPr>
          <w:t>Grafico 12. Resultados del avance en la Efectividad del Manejo del DMI Guasimo por Eje Temático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_Toc74556689 \h </w:instrText>
        </w:r>
        <w:r w:rsidR="00A011DF" w:rsidRPr="00A011DF">
          <w:rPr>
            <w:noProof/>
            <w:webHidden/>
          </w:rPr>
        </w:r>
        <w:r w:rsidR="00A011DF" w:rsidRPr="00A011DF">
          <w:rPr>
            <w:noProof/>
            <w:webHidden/>
          </w:rPr>
          <w:fldChar w:fldCharType="separate"/>
        </w:r>
        <w:r w:rsidR="00A011DF" w:rsidRPr="00A011DF">
          <w:rPr>
            <w:noProof/>
            <w:webHidden/>
          </w:rPr>
          <w:t>41</w:t>
        </w:r>
        <w:r w:rsidR="00A011DF" w:rsidRPr="00A011DF">
          <w:rPr>
            <w:noProof/>
            <w:webHidden/>
          </w:rPr>
          <w:fldChar w:fldCharType="end"/>
        </w:r>
      </w:hyperlink>
    </w:p>
    <w:p w14:paraId="46928BFE" w14:textId="77777777" w:rsidR="00A011DF" w:rsidRPr="00A011DF" w:rsidRDefault="006A06C9">
      <w:pPr>
        <w:pStyle w:val="Tabladeilustraciones"/>
        <w:tabs>
          <w:tab w:val="right" w:leader="dot" w:pos="8828"/>
        </w:tabs>
        <w:rPr>
          <w:rFonts w:eastAsiaTheme="minorEastAsia"/>
          <w:noProof/>
          <w:lang w:val="es-CO" w:eastAsia="es-CO"/>
        </w:rPr>
      </w:pPr>
      <w:hyperlink w:anchor="_Toc74556690" w:history="1">
        <w:r w:rsidR="00A011DF" w:rsidRPr="00A011DF">
          <w:rPr>
            <w:rStyle w:val="Hipervnculo"/>
            <w:noProof/>
          </w:rPr>
          <w:t>Grafico 13. Resultados del Eje Temático: Logros</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_Toc74556690 \h </w:instrText>
        </w:r>
        <w:r w:rsidR="00A011DF" w:rsidRPr="00A011DF">
          <w:rPr>
            <w:noProof/>
            <w:webHidden/>
          </w:rPr>
        </w:r>
        <w:r w:rsidR="00A011DF" w:rsidRPr="00A011DF">
          <w:rPr>
            <w:noProof/>
            <w:webHidden/>
          </w:rPr>
          <w:fldChar w:fldCharType="separate"/>
        </w:r>
        <w:r w:rsidR="00A011DF" w:rsidRPr="00A011DF">
          <w:rPr>
            <w:noProof/>
            <w:webHidden/>
          </w:rPr>
          <w:t>42</w:t>
        </w:r>
        <w:r w:rsidR="00A011DF" w:rsidRPr="00A011DF">
          <w:rPr>
            <w:noProof/>
            <w:webHidden/>
          </w:rPr>
          <w:fldChar w:fldCharType="end"/>
        </w:r>
      </w:hyperlink>
    </w:p>
    <w:p w14:paraId="7F11704D" w14:textId="77777777" w:rsidR="00A011DF" w:rsidRPr="00A011DF" w:rsidRDefault="006A06C9">
      <w:pPr>
        <w:pStyle w:val="Tabladeilustraciones"/>
        <w:tabs>
          <w:tab w:val="right" w:leader="dot" w:pos="8828"/>
        </w:tabs>
        <w:rPr>
          <w:rFonts w:eastAsiaTheme="minorEastAsia"/>
          <w:noProof/>
          <w:lang w:val="es-CO" w:eastAsia="es-CO"/>
        </w:rPr>
      </w:pPr>
      <w:hyperlink w:anchor="_Toc74556691" w:history="1">
        <w:r w:rsidR="00A011DF" w:rsidRPr="00A011DF">
          <w:rPr>
            <w:rStyle w:val="Hipervnculo"/>
            <w:noProof/>
          </w:rPr>
          <w:t>Grafico 14. Resultados del Eje Temático: Contexto</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_Toc74556691 \h </w:instrText>
        </w:r>
        <w:r w:rsidR="00A011DF" w:rsidRPr="00A011DF">
          <w:rPr>
            <w:noProof/>
            <w:webHidden/>
          </w:rPr>
        </w:r>
        <w:r w:rsidR="00A011DF" w:rsidRPr="00A011DF">
          <w:rPr>
            <w:noProof/>
            <w:webHidden/>
          </w:rPr>
          <w:fldChar w:fldCharType="separate"/>
        </w:r>
        <w:r w:rsidR="00A011DF" w:rsidRPr="00A011DF">
          <w:rPr>
            <w:noProof/>
            <w:webHidden/>
          </w:rPr>
          <w:t>43</w:t>
        </w:r>
        <w:r w:rsidR="00A011DF" w:rsidRPr="00A011DF">
          <w:rPr>
            <w:noProof/>
            <w:webHidden/>
          </w:rPr>
          <w:fldChar w:fldCharType="end"/>
        </w:r>
      </w:hyperlink>
    </w:p>
    <w:p w14:paraId="5B0E42CA" w14:textId="77777777" w:rsidR="00A011DF" w:rsidRPr="00A011DF" w:rsidRDefault="006A06C9">
      <w:pPr>
        <w:pStyle w:val="Tabladeilustraciones"/>
        <w:tabs>
          <w:tab w:val="right" w:leader="dot" w:pos="8828"/>
        </w:tabs>
        <w:rPr>
          <w:rFonts w:eastAsiaTheme="minorEastAsia"/>
          <w:noProof/>
          <w:lang w:val="es-CO" w:eastAsia="es-CO"/>
        </w:rPr>
      </w:pPr>
      <w:hyperlink w:anchor="_Toc74556692" w:history="1">
        <w:r w:rsidR="00A011DF" w:rsidRPr="00A011DF">
          <w:rPr>
            <w:rStyle w:val="Hipervnculo"/>
            <w:noProof/>
          </w:rPr>
          <w:t>Grafico 15. Resultados del Eje Temático: Planeación, seguimiento y evaluación</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_Toc74556692 \h </w:instrText>
        </w:r>
        <w:r w:rsidR="00A011DF" w:rsidRPr="00A011DF">
          <w:rPr>
            <w:noProof/>
            <w:webHidden/>
          </w:rPr>
        </w:r>
        <w:r w:rsidR="00A011DF" w:rsidRPr="00A011DF">
          <w:rPr>
            <w:noProof/>
            <w:webHidden/>
          </w:rPr>
          <w:fldChar w:fldCharType="separate"/>
        </w:r>
        <w:r w:rsidR="00A011DF" w:rsidRPr="00A011DF">
          <w:rPr>
            <w:noProof/>
            <w:webHidden/>
          </w:rPr>
          <w:t>43</w:t>
        </w:r>
        <w:r w:rsidR="00A011DF" w:rsidRPr="00A011DF">
          <w:rPr>
            <w:noProof/>
            <w:webHidden/>
          </w:rPr>
          <w:fldChar w:fldCharType="end"/>
        </w:r>
      </w:hyperlink>
    </w:p>
    <w:p w14:paraId="4D25334C" w14:textId="77777777" w:rsidR="00A011DF" w:rsidRPr="00A011DF" w:rsidRDefault="006A06C9">
      <w:pPr>
        <w:pStyle w:val="Tabladeilustraciones"/>
        <w:tabs>
          <w:tab w:val="right" w:leader="dot" w:pos="8828"/>
        </w:tabs>
        <w:rPr>
          <w:rFonts w:eastAsiaTheme="minorEastAsia"/>
          <w:noProof/>
          <w:lang w:val="es-CO" w:eastAsia="es-CO"/>
        </w:rPr>
      </w:pPr>
      <w:hyperlink w:anchor="_Toc74556693" w:history="1">
        <w:r w:rsidR="00A011DF" w:rsidRPr="00A011DF">
          <w:rPr>
            <w:rStyle w:val="Hipervnculo"/>
            <w:noProof/>
          </w:rPr>
          <w:t>Grafico 16. Resultados del Eje Temático: Gestión de los recursos físicos, financieros y humanos</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_Toc74556693 \h </w:instrText>
        </w:r>
        <w:r w:rsidR="00A011DF" w:rsidRPr="00A011DF">
          <w:rPr>
            <w:noProof/>
            <w:webHidden/>
          </w:rPr>
        </w:r>
        <w:r w:rsidR="00A011DF" w:rsidRPr="00A011DF">
          <w:rPr>
            <w:noProof/>
            <w:webHidden/>
          </w:rPr>
          <w:fldChar w:fldCharType="separate"/>
        </w:r>
        <w:r w:rsidR="00A011DF" w:rsidRPr="00A011DF">
          <w:rPr>
            <w:noProof/>
            <w:webHidden/>
          </w:rPr>
          <w:t>44</w:t>
        </w:r>
        <w:r w:rsidR="00A011DF" w:rsidRPr="00A011DF">
          <w:rPr>
            <w:noProof/>
            <w:webHidden/>
          </w:rPr>
          <w:fldChar w:fldCharType="end"/>
        </w:r>
      </w:hyperlink>
    </w:p>
    <w:p w14:paraId="272DC460" w14:textId="77777777" w:rsidR="00A011DF" w:rsidRPr="00A011DF" w:rsidRDefault="006A06C9">
      <w:pPr>
        <w:pStyle w:val="Tabladeilustraciones"/>
        <w:tabs>
          <w:tab w:val="right" w:leader="dot" w:pos="8828"/>
        </w:tabs>
        <w:rPr>
          <w:rFonts w:eastAsiaTheme="minorEastAsia"/>
          <w:noProof/>
          <w:lang w:val="es-CO" w:eastAsia="es-CO"/>
        </w:rPr>
      </w:pPr>
      <w:hyperlink w:anchor="_Toc74556694" w:history="1">
        <w:r w:rsidR="00A011DF" w:rsidRPr="00A011DF">
          <w:rPr>
            <w:rStyle w:val="Hipervnculo"/>
            <w:noProof/>
          </w:rPr>
          <w:t>Grafico 17. Resultados del Eje Temático: Gobernanza</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_Toc74556694 \h </w:instrText>
        </w:r>
        <w:r w:rsidR="00A011DF" w:rsidRPr="00A011DF">
          <w:rPr>
            <w:noProof/>
            <w:webHidden/>
          </w:rPr>
        </w:r>
        <w:r w:rsidR="00A011DF" w:rsidRPr="00A011DF">
          <w:rPr>
            <w:noProof/>
            <w:webHidden/>
          </w:rPr>
          <w:fldChar w:fldCharType="separate"/>
        </w:r>
        <w:r w:rsidR="00A011DF" w:rsidRPr="00A011DF">
          <w:rPr>
            <w:noProof/>
            <w:webHidden/>
          </w:rPr>
          <w:t>44</w:t>
        </w:r>
        <w:r w:rsidR="00A011DF" w:rsidRPr="00A011DF">
          <w:rPr>
            <w:noProof/>
            <w:webHidden/>
          </w:rPr>
          <w:fldChar w:fldCharType="end"/>
        </w:r>
      </w:hyperlink>
    </w:p>
    <w:p w14:paraId="21D36195" w14:textId="77777777" w:rsidR="00A011DF" w:rsidRDefault="006A06C9">
      <w:pPr>
        <w:pStyle w:val="Tabladeilustraciones"/>
        <w:tabs>
          <w:tab w:val="right" w:leader="dot" w:pos="8828"/>
        </w:tabs>
        <w:rPr>
          <w:rFonts w:asciiTheme="minorHAnsi" w:eastAsiaTheme="minorEastAsia" w:hAnsiTheme="minorHAnsi" w:cstheme="minorBidi"/>
          <w:noProof/>
          <w:lang w:val="es-CO" w:eastAsia="es-CO"/>
        </w:rPr>
      </w:pPr>
      <w:hyperlink w:anchor="_Toc74556695" w:history="1">
        <w:r w:rsidR="00A011DF" w:rsidRPr="00A011DF">
          <w:rPr>
            <w:rStyle w:val="Hipervnculo"/>
            <w:noProof/>
          </w:rPr>
          <w:t>Grafico 18. Resultados del Eje Temático: Sistemas Productivos Sostenibles</w:t>
        </w:r>
        <w:r w:rsidR="00A011DF" w:rsidRPr="00A011DF">
          <w:rPr>
            <w:noProof/>
            <w:webHidden/>
          </w:rPr>
          <w:tab/>
        </w:r>
        <w:r w:rsidR="00A011DF" w:rsidRPr="00A011DF">
          <w:rPr>
            <w:noProof/>
            <w:webHidden/>
          </w:rPr>
          <w:fldChar w:fldCharType="begin"/>
        </w:r>
        <w:r w:rsidR="00A011DF" w:rsidRPr="00A011DF">
          <w:rPr>
            <w:noProof/>
            <w:webHidden/>
          </w:rPr>
          <w:instrText xml:space="preserve"> PAGEREF _Toc74556695 \h </w:instrText>
        </w:r>
        <w:r w:rsidR="00A011DF" w:rsidRPr="00A011DF">
          <w:rPr>
            <w:noProof/>
            <w:webHidden/>
          </w:rPr>
        </w:r>
        <w:r w:rsidR="00A011DF" w:rsidRPr="00A011DF">
          <w:rPr>
            <w:noProof/>
            <w:webHidden/>
          </w:rPr>
          <w:fldChar w:fldCharType="separate"/>
        </w:r>
        <w:r w:rsidR="00A011DF" w:rsidRPr="00A011DF">
          <w:rPr>
            <w:noProof/>
            <w:webHidden/>
          </w:rPr>
          <w:t>45</w:t>
        </w:r>
        <w:r w:rsidR="00A011DF" w:rsidRPr="00A011DF">
          <w:rPr>
            <w:noProof/>
            <w:webHidden/>
          </w:rPr>
          <w:fldChar w:fldCharType="end"/>
        </w:r>
      </w:hyperlink>
    </w:p>
    <w:p w14:paraId="33BFE5F5" w14:textId="77777777" w:rsidR="00A011DF" w:rsidRPr="00A011DF" w:rsidRDefault="00A011DF" w:rsidP="00A011DF">
      <w:r>
        <w:fldChar w:fldCharType="end"/>
      </w:r>
    </w:p>
    <w:p w14:paraId="56DD25C5" w14:textId="1FD7CD8C" w:rsidR="00CA0F9C" w:rsidRPr="003F5E68" w:rsidRDefault="00F7709E" w:rsidP="003F5E68">
      <w:pPr>
        <w:pStyle w:val="Ttulo1"/>
        <w:rPr>
          <w:rFonts w:ascii="Arial Narrow" w:hAnsi="Arial Narrow" w:cs="Arial"/>
          <w:sz w:val="24"/>
          <w:szCs w:val="24"/>
        </w:rPr>
      </w:pPr>
      <w:bookmarkStart w:id="3" w:name="_Toc74846184"/>
      <w:r w:rsidRPr="003F5E68">
        <w:rPr>
          <w:rFonts w:ascii="Arial Narrow" w:hAnsi="Arial Narrow" w:cs="Arial"/>
          <w:sz w:val="24"/>
          <w:szCs w:val="24"/>
        </w:rPr>
        <w:t xml:space="preserve">1. </w:t>
      </w:r>
      <w:r w:rsidR="00CA0F9C" w:rsidRPr="003F5E68">
        <w:rPr>
          <w:rFonts w:ascii="Arial Narrow" w:hAnsi="Arial Narrow" w:cs="Arial"/>
          <w:sz w:val="24"/>
          <w:szCs w:val="24"/>
        </w:rPr>
        <w:t>Componente diagnóstico</w:t>
      </w:r>
      <w:bookmarkEnd w:id="3"/>
    </w:p>
    <w:p w14:paraId="7CFED38D" w14:textId="77777777" w:rsidR="005120B1" w:rsidRPr="003F5E68" w:rsidRDefault="005120B1" w:rsidP="003F5E68">
      <w:pPr>
        <w:ind w:left="426"/>
        <w:rPr>
          <w:rFonts w:ascii="Arial Narrow" w:hAnsi="Arial Narrow"/>
          <w:b/>
          <w:sz w:val="24"/>
          <w:szCs w:val="24"/>
        </w:rPr>
      </w:pPr>
    </w:p>
    <w:p w14:paraId="5706B205" w14:textId="34F52D41" w:rsidR="000C26FF" w:rsidRPr="003F5E68" w:rsidRDefault="00F7709E" w:rsidP="003F5E68">
      <w:pPr>
        <w:pStyle w:val="Ttulo2"/>
        <w:rPr>
          <w:rFonts w:ascii="Arial Narrow" w:hAnsi="Arial Narrow" w:cs="Arial"/>
          <w:sz w:val="24"/>
          <w:szCs w:val="24"/>
        </w:rPr>
      </w:pPr>
      <w:bookmarkStart w:id="4" w:name="_Toc74846185"/>
      <w:r w:rsidRPr="003F5E68">
        <w:rPr>
          <w:rFonts w:ascii="Arial Narrow" w:hAnsi="Arial Narrow" w:cs="Arial"/>
          <w:sz w:val="24"/>
          <w:szCs w:val="24"/>
        </w:rPr>
        <w:t xml:space="preserve">1.1. </w:t>
      </w:r>
      <w:r w:rsidR="00CA0F9C" w:rsidRPr="003F5E68">
        <w:rPr>
          <w:rFonts w:ascii="Arial Narrow" w:hAnsi="Arial Narrow" w:cs="Arial"/>
          <w:sz w:val="24"/>
          <w:szCs w:val="24"/>
        </w:rPr>
        <w:t xml:space="preserve">Características generales del </w:t>
      </w:r>
      <w:r w:rsidR="00DB59A7" w:rsidRPr="003F5E68">
        <w:rPr>
          <w:rFonts w:ascii="Arial Narrow" w:hAnsi="Arial Narrow" w:cs="Arial"/>
          <w:sz w:val="24"/>
          <w:szCs w:val="24"/>
        </w:rPr>
        <w:t>área protegida.</w:t>
      </w:r>
      <w:bookmarkEnd w:id="4"/>
    </w:p>
    <w:p w14:paraId="36E855F0" w14:textId="77777777" w:rsidR="000C26FF" w:rsidRPr="003F5E68" w:rsidRDefault="000C26FF" w:rsidP="003F5E68">
      <w:pPr>
        <w:rPr>
          <w:rFonts w:ascii="Arial Narrow" w:hAnsi="Arial Narrow"/>
          <w:sz w:val="24"/>
          <w:szCs w:val="24"/>
        </w:rPr>
      </w:pPr>
    </w:p>
    <w:p w14:paraId="0A35B627" w14:textId="44ADF637" w:rsidR="00F42FF2" w:rsidRPr="003F5E68" w:rsidRDefault="00F42FF2" w:rsidP="003F5E68">
      <w:pPr>
        <w:jc w:val="both"/>
        <w:rPr>
          <w:rFonts w:ascii="Arial Narrow" w:hAnsi="Arial Narrow"/>
          <w:sz w:val="24"/>
          <w:szCs w:val="24"/>
          <w:lang w:eastAsia="es-ES"/>
        </w:rPr>
      </w:pPr>
      <w:r w:rsidRPr="003F5E68">
        <w:rPr>
          <w:rFonts w:ascii="Arial Narrow" w:hAnsi="Arial Narrow"/>
          <w:sz w:val="24"/>
          <w:szCs w:val="24"/>
          <w:lang w:eastAsia="es-ES"/>
        </w:rPr>
        <w:t>El Distrito de Manejo Integrado Guásimo se encuentra ubicado en la vertiente occidental de la cordillera Centra</w:t>
      </w:r>
      <w:r w:rsidRPr="003F5E68">
        <w:rPr>
          <w:rFonts w:ascii="Arial Narrow" w:hAnsi="Arial Narrow"/>
          <w:sz w:val="24"/>
          <w:szCs w:val="24"/>
          <w:lang w:val="es-ES"/>
        </w:rPr>
        <w:t>l</w:t>
      </w:r>
      <w:r w:rsidRPr="003F5E68">
        <w:rPr>
          <w:rFonts w:ascii="Arial Narrow" w:hAnsi="Arial Narrow"/>
          <w:sz w:val="24"/>
          <w:szCs w:val="24"/>
          <w:lang w:eastAsia="es-ES"/>
        </w:rPr>
        <w:t xml:space="preserve">, en el municipio de La Virginia, Risaralda </w:t>
      </w:r>
      <w:r w:rsidRPr="003F5E68">
        <w:rPr>
          <w:rFonts w:ascii="Arial Narrow" w:hAnsi="Arial Narrow"/>
          <w:bCs/>
          <w:color w:val="000000" w:themeColor="text1"/>
          <w:sz w:val="24"/>
          <w:szCs w:val="24"/>
        </w:rPr>
        <w:t>(Mapa 1)</w:t>
      </w:r>
      <w:r w:rsidRPr="003F5E68">
        <w:rPr>
          <w:rFonts w:ascii="Arial Narrow" w:hAnsi="Arial Narrow"/>
          <w:sz w:val="24"/>
          <w:szCs w:val="24"/>
          <w:lang w:eastAsia="es-ES"/>
        </w:rPr>
        <w:t>. Tiene un área total de 1</w:t>
      </w:r>
      <w:r w:rsidR="007B759E" w:rsidRPr="003F5E68">
        <w:rPr>
          <w:rFonts w:ascii="Arial Narrow" w:hAnsi="Arial Narrow"/>
          <w:sz w:val="24"/>
          <w:szCs w:val="24"/>
          <w:lang w:eastAsia="es-ES"/>
        </w:rPr>
        <w:t>439</w:t>
      </w:r>
      <w:r w:rsidRPr="003F5E68">
        <w:rPr>
          <w:rFonts w:ascii="Arial Narrow" w:hAnsi="Arial Narrow"/>
          <w:sz w:val="24"/>
          <w:szCs w:val="24"/>
          <w:lang w:eastAsia="es-ES"/>
        </w:rPr>
        <w:t xml:space="preserve"> hectáreas y se ubica dentro de un rango altitudinal de 900 – 1250 m.s.n.m. </w:t>
      </w:r>
    </w:p>
    <w:p w14:paraId="417968E4" w14:textId="77777777" w:rsidR="00F42FF2" w:rsidRPr="003F5E68" w:rsidRDefault="00F42FF2" w:rsidP="003F5E68">
      <w:pPr>
        <w:pStyle w:val="Estilo1"/>
        <w:spacing w:before="0" w:after="0" w:line="276" w:lineRule="auto"/>
        <w:rPr>
          <w:rFonts w:cs="Arial"/>
        </w:rPr>
      </w:pPr>
    </w:p>
    <w:p w14:paraId="69B9BCB5" w14:textId="77777777" w:rsidR="00783064" w:rsidRPr="003F5E68" w:rsidRDefault="00F42FF2" w:rsidP="003F5E68">
      <w:pPr>
        <w:jc w:val="center"/>
        <w:rPr>
          <w:rFonts w:ascii="Arial Narrow" w:hAnsi="Arial Narrow"/>
          <w:b/>
          <w:sz w:val="24"/>
          <w:szCs w:val="24"/>
          <w:u w:val="single"/>
        </w:rPr>
      </w:pPr>
      <w:r w:rsidRPr="003F5E68">
        <w:rPr>
          <w:rFonts w:ascii="Arial Narrow" w:hAnsi="Arial Narrow"/>
          <w:noProof/>
          <w:sz w:val="24"/>
          <w:szCs w:val="24"/>
          <w:lang w:val="es-CO" w:eastAsia="es-CO"/>
        </w:rPr>
        <w:drawing>
          <wp:inline distT="0" distB="0" distL="0" distR="0" wp14:anchorId="6ADC6AE1" wp14:editId="24FD28DC">
            <wp:extent cx="4143375" cy="2928208"/>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68524" cy="2945981"/>
                    </a:xfrm>
                    <a:prstGeom prst="rect">
                      <a:avLst/>
                    </a:prstGeom>
                    <a:noFill/>
                    <a:ln>
                      <a:noFill/>
                    </a:ln>
                  </pic:spPr>
                </pic:pic>
              </a:graphicData>
            </a:graphic>
          </wp:inline>
        </w:drawing>
      </w:r>
    </w:p>
    <w:p w14:paraId="15894958" w14:textId="1A1A18EF" w:rsidR="00783064" w:rsidRPr="003F5E68" w:rsidRDefault="00CB083A" w:rsidP="003F5E68">
      <w:pPr>
        <w:pStyle w:val="Descripcin"/>
        <w:spacing w:line="276" w:lineRule="auto"/>
        <w:rPr>
          <w:rFonts w:ascii="Arial Narrow" w:hAnsi="Arial Narrow"/>
          <w:b/>
          <w:sz w:val="24"/>
          <w:szCs w:val="24"/>
          <w:u w:val="single"/>
        </w:rPr>
      </w:pPr>
      <w:bookmarkStart w:id="5" w:name="_Toc74556594"/>
      <w:r w:rsidRPr="003F5E68">
        <w:rPr>
          <w:rFonts w:ascii="Arial Narrow" w:hAnsi="Arial Narrow"/>
          <w:sz w:val="24"/>
          <w:szCs w:val="24"/>
        </w:rPr>
        <w:t xml:space="preserve">Mapa </w:t>
      </w:r>
      <w:r w:rsidRPr="003F5E68">
        <w:rPr>
          <w:rFonts w:ascii="Arial Narrow" w:hAnsi="Arial Narrow"/>
          <w:sz w:val="24"/>
          <w:szCs w:val="24"/>
        </w:rPr>
        <w:fldChar w:fldCharType="begin"/>
      </w:r>
      <w:r w:rsidRPr="003F5E68">
        <w:rPr>
          <w:rFonts w:ascii="Arial Narrow" w:hAnsi="Arial Narrow"/>
          <w:sz w:val="24"/>
          <w:szCs w:val="24"/>
        </w:rPr>
        <w:instrText xml:space="preserve"> SEQ Mapa \* ARABIC </w:instrText>
      </w:r>
      <w:r w:rsidRPr="003F5E68">
        <w:rPr>
          <w:rFonts w:ascii="Arial Narrow" w:hAnsi="Arial Narrow"/>
          <w:sz w:val="24"/>
          <w:szCs w:val="24"/>
        </w:rPr>
        <w:fldChar w:fldCharType="separate"/>
      </w:r>
      <w:r w:rsidR="00ED6207">
        <w:rPr>
          <w:rFonts w:ascii="Arial Narrow" w:hAnsi="Arial Narrow"/>
          <w:noProof/>
          <w:sz w:val="24"/>
          <w:szCs w:val="24"/>
        </w:rPr>
        <w:t>1</w:t>
      </w:r>
      <w:r w:rsidRPr="003F5E68">
        <w:rPr>
          <w:rFonts w:ascii="Arial Narrow" w:hAnsi="Arial Narrow"/>
          <w:sz w:val="24"/>
          <w:szCs w:val="24"/>
        </w:rPr>
        <w:fldChar w:fldCharType="end"/>
      </w:r>
      <w:r w:rsidRPr="003F5E68">
        <w:rPr>
          <w:rFonts w:ascii="Arial Narrow" w:hAnsi="Arial Narrow"/>
          <w:sz w:val="24"/>
          <w:szCs w:val="24"/>
        </w:rPr>
        <w:t>. Localización del DMI Guasimo en el departamento de Risaralda</w:t>
      </w:r>
      <w:bookmarkEnd w:id="5"/>
    </w:p>
    <w:p w14:paraId="4ECF636C" w14:textId="7E6D165D" w:rsidR="00F42FF2" w:rsidRPr="003F5E68" w:rsidRDefault="00F42FF2" w:rsidP="003F5E68">
      <w:pPr>
        <w:jc w:val="both"/>
        <w:rPr>
          <w:rFonts w:ascii="Arial Narrow" w:hAnsi="Arial Narrow"/>
          <w:sz w:val="24"/>
          <w:szCs w:val="24"/>
          <w:lang w:eastAsia="es-ES"/>
        </w:rPr>
      </w:pPr>
      <w:r w:rsidRPr="003F5E68">
        <w:rPr>
          <w:rFonts w:ascii="Arial Narrow" w:hAnsi="Arial Narrow"/>
          <w:sz w:val="24"/>
          <w:szCs w:val="24"/>
        </w:rPr>
        <w:lastRenderedPageBreak/>
        <w:t>En 2011 el área protegida fue</w:t>
      </w:r>
      <w:r w:rsidR="00CB083A" w:rsidRPr="003F5E68">
        <w:rPr>
          <w:rFonts w:ascii="Arial Narrow" w:hAnsi="Arial Narrow"/>
          <w:sz w:val="24"/>
          <w:szCs w:val="24"/>
        </w:rPr>
        <w:t xml:space="preserve"> homologada</w:t>
      </w:r>
      <w:r w:rsidRPr="003F5E68">
        <w:rPr>
          <w:rFonts w:ascii="Arial Narrow" w:hAnsi="Arial Narrow"/>
          <w:sz w:val="24"/>
          <w:szCs w:val="24"/>
        </w:rPr>
        <w:t xml:space="preserve"> como Distrito de Manejo Integrado Guásimo, durante el proceso de aplicación del Decreto 2372 de 2010 del MAVDT, por medio del cual se unificaron las categorías para áreas protegidas del nivel regional. Según la definición del decreto este es un </w:t>
      </w:r>
      <w:r w:rsidRPr="003F5E68">
        <w:rPr>
          <w:rFonts w:ascii="Arial Narrow" w:hAnsi="Arial Narrow"/>
          <w:iCs/>
          <w:sz w:val="24"/>
          <w:szCs w:val="24"/>
        </w:rPr>
        <w:t>“espacio geográfico, en el que los paisajes y ecosistemas mantienen su composición y función, aunque su estructura haya sido modificada y cuyos valores naturales y culturales asociados se ponen al alcance de la población humana para destinarlos a su uso sostenible, preservación, restauración, conocimiento y disfrute”.</w:t>
      </w:r>
    </w:p>
    <w:p w14:paraId="052617C1" w14:textId="77777777" w:rsidR="00F42FF2" w:rsidRPr="003F5E68" w:rsidRDefault="00F42FF2" w:rsidP="003F5E68">
      <w:pPr>
        <w:autoSpaceDE w:val="0"/>
        <w:autoSpaceDN w:val="0"/>
        <w:adjustRightInd w:val="0"/>
        <w:jc w:val="both"/>
        <w:rPr>
          <w:rFonts w:ascii="Arial Narrow" w:hAnsi="Arial Narrow"/>
          <w:i/>
          <w:sz w:val="24"/>
          <w:szCs w:val="24"/>
        </w:rPr>
      </w:pPr>
    </w:p>
    <w:p w14:paraId="216A01B6" w14:textId="77777777" w:rsidR="00F42FF2" w:rsidRPr="003F5E68" w:rsidRDefault="00F42FF2" w:rsidP="003F5E68">
      <w:pPr>
        <w:rPr>
          <w:rFonts w:ascii="Arial Narrow" w:hAnsi="Arial Narrow"/>
          <w:sz w:val="24"/>
          <w:szCs w:val="24"/>
        </w:rPr>
      </w:pPr>
      <w:r w:rsidRPr="003F5E68">
        <w:rPr>
          <w:rFonts w:ascii="Arial Narrow" w:hAnsi="Arial Narrow"/>
          <w:b/>
          <w:sz w:val="24"/>
          <w:szCs w:val="24"/>
        </w:rPr>
        <w:t>Mapa N° 2.</w:t>
      </w:r>
      <w:r w:rsidRPr="003F5E68">
        <w:rPr>
          <w:rFonts w:ascii="Arial Narrow" w:hAnsi="Arial Narrow"/>
          <w:bCs/>
          <w:sz w:val="24"/>
          <w:szCs w:val="24"/>
        </w:rPr>
        <w:t xml:space="preserve"> Veredas del </w:t>
      </w:r>
      <w:r w:rsidRPr="003F5E68">
        <w:rPr>
          <w:rFonts w:ascii="Arial Narrow" w:hAnsi="Arial Narrow"/>
          <w:sz w:val="24"/>
          <w:szCs w:val="24"/>
          <w:lang w:eastAsia="es-ES"/>
        </w:rPr>
        <w:t>Distrito de Manejo Integrado Guásimo</w:t>
      </w:r>
      <w:r w:rsidRPr="003F5E68">
        <w:rPr>
          <w:rFonts w:ascii="Arial Narrow" w:hAnsi="Arial Narrow"/>
          <w:sz w:val="24"/>
          <w:szCs w:val="24"/>
        </w:rPr>
        <w:t>.</w:t>
      </w:r>
    </w:p>
    <w:p w14:paraId="7AD0583D" w14:textId="71811F60" w:rsidR="00F42FF2" w:rsidRPr="003F5E68" w:rsidRDefault="007D3EA4" w:rsidP="003F5E68">
      <w:pPr>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2B21D114" wp14:editId="74B158E6">
            <wp:extent cx="4111423" cy="4779034"/>
            <wp:effectExtent l="0" t="0" r="3810" b="2540"/>
            <wp:docPr id="25" name="Imagen 25" descr="H:\DESCARGAS\CarpetaMayo27\Nuev_Versiones Kate_Mayo29\Guasimo Vere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CarpetaMayo27\Nuev_Versiones Kate_Mayo29\Guasimo Vereda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506" cy="4782618"/>
                    </a:xfrm>
                    <a:prstGeom prst="rect">
                      <a:avLst/>
                    </a:prstGeom>
                    <a:noFill/>
                    <a:ln>
                      <a:noFill/>
                    </a:ln>
                  </pic:spPr>
                </pic:pic>
              </a:graphicData>
            </a:graphic>
          </wp:inline>
        </w:drawing>
      </w:r>
    </w:p>
    <w:p w14:paraId="0EE40677" w14:textId="0569919E" w:rsidR="00846B53" w:rsidRPr="003F5E68" w:rsidRDefault="00A77C10" w:rsidP="003F5E68">
      <w:pPr>
        <w:pStyle w:val="Descripcin"/>
        <w:spacing w:line="276" w:lineRule="auto"/>
        <w:jc w:val="center"/>
        <w:rPr>
          <w:rFonts w:ascii="Arial Narrow" w:hAnsi="Arial Narrow"/>
          <w:b/>
          <w:sz w:val="24"/>
          <w:szCs w:val="24"/>
        </w:rPr>
      </w:pPr>
      <w:bookmarkStart w:id="6" w:name="_Toc74556595"/>
      <w:r w:rsidRPr="003F5E68">
        <w:rPr>
          <w:rFonts w:ascii="Arial Narrow" w:hAnsi="Arial Narrow"/>
          <w:sz w:val="24"/>
          <w:szCs w:val="24"/>
        </w:rPr>
        <w:t xml:space="preserve">Mapa </w:t>
      </w:r>
      <w:r w:rsidRPr="003F5E68">
        <w:rPr>
          <w:rFonts w:ascii="Arial Narrow" w:hAnsi="Arial Narrow"/>
          <w:sz w:val="24"/>
          <w:szCs w:val="24"/>
        </w:rPr>
        <w:fldChar w:fldCharType="begin"/>
      </w:r>
      <w:r w:rsidRPr="003F5E68">
        <w:rPr>
          <w:rFonts w:ascii="Arial Narrow" w:hAnsi="Arial Narrow"/>
          <w:sz w:val="24"/>
          <w:szCs w:val="24"/>
        </w:rPr>
        <w:instrText xml:space="preserve"> SEQ Mapa \* ARABIC </w:instrText>
      </w:r>
      <w:r w:rsidRPr="003F5E68">
        <w:rPr>
          <w:rFonts w:ascii="Arial Narrow" w:hAnsi="Arial Narrow"/>
          <w:sz w:val="24"/>
          <w:szCs w:val="24"/>
        </w:rPr>
        <w:fldChar w:fldCharType="separate"/>
      </w:r>
      <w:r w:rsidR="00ED6207">
        <w:rPr>
          <w:rFonts w:ascii="Arial Narrow" w:hAnsi="Arial Narrow"/>
          <w:noProof/>
          <w:sz w:val="24"/>
          <w:szCs w:val="24"/>
        </w:rPr>
        <w:t>2</w:t>
      </w:r>
      <w:r w:rsidRPr="003F5E68">
        <w:rPr>
          <w:rFonts w:ascii="Arial Narrow" w:hAnsi="Arial Narrow"/>
          <w:sz w:val="24"/>
          <w:szCs w:val="24"/>
        </w:rPr>
        <w:fldChar w:fldCharType="end"/>
      </w:r>
      <w:r w:rsidRPr="003F5E68">
        <w:rPr>
          <w:rFonts w:ascii="Arial Narrow" w:hAnsi="Arial Narrow"/>
          <w:sz w:val="24"/>
          <w:szCs w:val="24"/>
        </w:rPr>
        <w:t>. Veredas del DMI Guasimo</w:t>
      </w:r>
      <w:bookmarkEnd w:id="6"/>
    </w:p>
    <w:p w14:paraId="25D6140C" w14:textId="248A3B94" w:rsidR="00F42FF2" w:rsidRPr="003F5E68" w:rsidRDefault="00F42FF2" w:rsidP="003F5E68">
      <w:pPr>
        <w:rPr>
          <w:rFonts w:ascii="Arial Narrow" w:hAnsi="Arial Narrow"/>
          <w:b/>
          <w:sz w:val="24"/>
          <w:szCs w:val="24"/>
        </w:rPr>
      </w:pPr>
      <w:r w:rsidRPr="003F5E68">
        <w:rPr>
          <w:rFonts w:ascii="Arial Narrow" w:hAnsi="Arial Narrow"/>
          <w:b/>
          <w:sz w:val="24"/>
          <w:szCs w:val="24"/>
        </w:rPr>
        <w:t>Población.</w:t>
      </w:r>
    </w:p>
    <w:p w14:paraId="661C5303" w14:textId="77777777" w:rsidR="00C33A84" w:rsidRPr="003F5E68" w:rsidRDefault="00C33A84" w:rsidP="003F5E68">
      <w:pPr>
        <w:rPr>
          <w:rFonts w:ascii="Arial Narrow" w:hAnsi="Arial Narrow"/>
          <w:b/>
          <w:sz w:val="24"/>
          <w:szCs w:val="24"/>
        </w:rPr>
      </w:pPr>
    </w:p>
    <w:tbl>
      <w:tblPr>
        <w:tblW w:w="65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417"/>
        <w:gridCol w:w="1417"/>
        <w:gridCol w:w="1417"/>
      </w:tblGrid>
      <w:tr w:rsidR="000338E0" w:rsidRPr="003F5E68" w14:paraId="2895FA41" w14:textId="77777777" w:rsidTr="00106FB4">
        <w:trPr>
          <w:trHeight w:val="227"/>
          <w:tblHeader/>
          <w:jc w:val="center"/>
        </w:trPr>
        <w:tc>
          <w:tcPr>
            <w:tcW w:w="2268" w:type="dxa"/>
            <w:shd w:val="clear" w:color="auto" w:fill="D6E3BC"/>
            <w:noWrap/>
            <w:vAlign w:val="center"/>
            <w:hideMark/>
          </w:tcPr>
          <w:p w14:paraId="0F91CF01" w14:textId="77777777" w:rsidR="000338E0" w:rsidRPr="003F5E68" w:rsidRDefault="000338E0" w:rsidP="003F5E68">
            <w:pPr>
              <w:jc w:val="center"/>
              <w:rPr>
                <w:rFonts w:ascii="Arial Narrow" w:eastAsia="Times New Roman" w:hAnsi="Arial Narrow"/>
                <w:b/>
                <w:color w:val="000000"/>
                <w:sz w:val="24"/>
                <w:szCs w:val="24"/>
              </w:rPr>
            </w:pPr>
            <w:r w:rsidRPr="003F5E68">
              <w:rPr>
                <w:rFonts w:ascii="Arial Narrow" w:eastAsia="Times New Roman" w:hAnsi="Arial Narrow"/>
                <w:b/>
                <w:color w:val="000000"/>
                <w:sz w:val="24"/>
                <w:szCs w:val="24"/>
              </w:rPr>
              <w:lastRenderedPageBreak/>
              <w:t>Veredas</w:t>
            </w:r>
          </w:p>
        </w:tc>
        <w:tc>
          <w:tcPr>
            <w:tcW w:w="1417" w:type="dxa"/>
            <w:shd w:val="clear" w:color="auto" w:fill="D6E3BC"/>
            <w:vAlign w:val="center"/>
          </w:tcPr>
          <w:p w14:paraId="67BF0365" w14:textId="77777777" w:rsidR="000338E0" w:rsidRPr="003F5E68" w:rsidRDefault="000338E0" w:rsidP="003F5E68">
            <w:pPr>
              <w:jc w:val="center"/>
              <w:rPr>
                <w:rFonts w:ascii="Arial Narrow" w:eastAsia="Times New Roman" w:hAnsi="Arial Narrow"/>
                <w:b/>
                <w:color w:val="000000"/>
                <w:sz w:val="24"/>
                <w:szCs w:val="24"/>
              </w:rPr>
            </w:pPr>
            <w:r w:rsidRPr="003F5E68">
              <w:rPr>
                <w:rFonts w:ascii="Arial Narrow" w:eastAsia="Times New Roman" w:hAnsi="Arial Narrow"/>
                <w:b/>
                <w:color w:val="000000"/>
                <w:sz w:val="24"/>
                <w:szCs w:val="24"/>
              </w:rPr>
              <w:t>Área (ha)</w:t>
            </w:r>
          </w:p>
        </w:tc>
        <w:tc>
          <w:tcPr>
            <w:tcW w:w="1417" w:type="dxa"/>
            <w:shd w:val="clear" w:color="auto" w:fill="D6E3BC"/>
          </w:tcPr>
          <w:p w14:paraId="25F23613" w14:textId="7690C02D" w:rsidR="000338E0" w:rsidRPr="003F5E68" w:rsidRDefault="000338E0" w:rsidP="003F5E68">
            <w:pPr>
              <w:jc w:val="center"/>
              <w:rPr>
                <w:rFonts w:ascii="Arial Narrow" w:eastAsia="Times New Roman" w:hAnsi="Arial Narrow"/>
                <w:b/>
                <w:color w:val="000000"/>
                <w:sz w:val="24"/>
                <w:szCs w:val="24"/>
              </w:rPr>
            </w:pPr>
            <w:r w:rsidRPr="003F5E68">
              <w:rPr>
                <w:rFonts w:ascii="Arial Narrow" w:eastAsia="Times New Roman" w:hAnsi="Arial Narrow"/>
                <w:b/>
                <w:color w:val="000000"/>
                <w:sz w:val="24"/>
                <w:szCs w:val="24"/>
              </w:rPr>
              <w:t>Área interior del Parque (ha)</w:t>
            </w:r>
          </w:p>
        </w:tc>
        <w:tc>
          <w:tcPr>
            <w:tcW w:w="1417" w:type="dxa"/>
            <w:shd w:val="clear" w:color="auto" w:fill="D6E3BC"/>
            <w:noWrap/>
            <w:vAlign w:val="center"/>
            <w:hideMark/>
          </w:tcPr>
          <w:p w14:paraId="58113E75" w14:textId="77777777" w:rsidR="000338E0" w:rsidRPr="003F5E68" w:rsidRDefault="000338E0" w:rsidP="003F5E68">
            <w:pPr>
              <w:jc w:val="center"/>
              <w:rPr>
                <w:rFonts w:ascii="Arial Narrow" w:eastAsia="Times New Roman" w:hAnsi="Arial Narrow"/>
                <w:b/>
                <w:color w:val="000000"/>
                <w:sz w:val="24"/>
                <w:szCs w:val="24"/>
              </w:rPr>
            </w:pPr>
            <w:r w:rsidRPr="003F5E68">
              <w:rPr>
                <w:rFonts w:ascii="Arial Narrow" w:eastAsia="Times New Roman" w:hAnsi="Arial Narrow"/>
                <w:b/>
                <w:color w:val="000000"/>
                <w:sz w:val="24"/>
                <w:szCs w:val="24"/>
              </w:rPr>
              <w:t>Población</w:t>
            </w:r>
          </w:p>
        </w:tc>
      </w:tr>
      <w:tr w:rsidR="000338E0" w:rsidRPr="003F5E68" w14:paraId="620D2543" w14:textId="77777777" w:rsidTr="00106FB4">
        <w:trPr>
          <w:trHeight w:val="227"/>
          <w:tblHeader/>
          <w:jc w:val="center"/>
        </w:trPr>
        <w:tc>
          <w:tcPr>
            <w:tcW w:w="2268" w:type="dxa"/>
            <w:shd w:val="clear" w:color="auto" w:fill="auto"/>
            <w:noWrap/>
            <w:vAlign w:val="center"/>
            <w:hideMark/>
          </w:tcPr>
          <w:p w14:paraId="1CAE4ABC" w14:textId="77777777" w:rsidR="000338E0" w:rsidRPr="003F5E68" w:rsidRDefault="000338E0" w:rsidP="003F5E68">
            <w:pPr>
              <w:rPr>
                <w:rFonts w:ascii="Arial Narrow" w:eastAsia="Times New Roman" w:hAnsi="Arial Narrow"/>
                <w:color w:val="000000"/>
                <w:sz w:val="24"/>
                <w:szCs w:val="24"/>
              </w:rPr>
            </w:pPr>
            <w:r w:rsidRPr="003F5E68">
              <w:rPr>
                <w:rFonts w:ascii="Arial Narrow" w:eastAsia="Times New Roman" w:hAnsi="Arial Narrow"/>
                <w:color w:val="000000"/>
                <w:sz w:val="24"/>
                <w:szCs w:val="24"/>
              </w:rPr>
              <w:t>La Palma</w:t>
            </w:r>
          </w:p>
        </w:tc>
        <w:tc>
          <w:tcPr>
            <w:tcW w:w="1417" w:type="dxa"/>
            <w:vAlign w:val="bottom"/>
          </w:tcPr>
          <w:p w14:paraId="6575CDD6" w14:textId="261DB46E" w:rsidR="000338E0" w:rsidRPr="003F5E68" w:rsidRDefault="000338E0"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1011,5</w:t>
            </w:r>
          </w:p>
        </w:tc>
        <w:tc>
          <w:tcPr>
            <w:tcW w:w="1417" w:type="dxa"/>
            <w:vAlign w:val="bottom"/>
          </w:tcPr>
          <w:p w14:paraId="736665C7" w14:textId="5C9FB933" w:rsidR="000338E0" w:rsidRPr="003F5E68" w:rsidRDefault="000338E0"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636,2</w:t>
            </w:r>
          </w:p>
        </w:tc>
        <w:tc>
          <w:tcPr>
            <w:tcW w:w="1417" w:type="dxa"/>
            <w:shd w:val="clear" w:color="auto" w:fill="auto"/>
            <w:noWrap/>
            <w:vAlign w:val="center"/>
          </w:tcPr>
          <w:p w14:paraId="3A5B77BB" w14:textId="1415943A" w:rsidR="000338E0" w:rsidRPr="003F5E68" w:rsidRDefault="00FE09D5"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480</w:t>
            </w:r>
          </w:p>
        </w:tc>
      </w:tr>
      <w:tr w:rsidR="00FE09D5" w:rsidRPr="003F5E68" w14:paraId="53A7BD36" w14:textId="77777777" w:rsidTr="00106FB4">
        <w:trPr>
          <w:trHeight w:val="227"/>
          <w:tblHeader/>
          <w:jc w:val="center"/>
        </w:trPr>
        <w:tc>
          <w:tcPr>
            <w:tcW w:w="2268" w:type="dxa"/>
            <w:shd w:val="clear" w:color="auto" w:fill="auto"/>
            <w:noWrap/>
            <w:vAlign w:val="center"/>
            <w:hideMark/>
          </w:tcPr>
          <w:p w14:paraId="2D5B5D7F" w14:textId="2E906AFE" w:rsidR="00FE09D5" w:rsidRPr="003F5E68" w:rsidRDefault="00CA774A" w:rsidP="003F5E68">
            <w:pPr>
              <w:rPr>
                <w:rFonts w:ascii="Arial Narrow" w:eastAsia="Times New Roman" w:hAnsi="Arial Narrow"/>
                <w:sz w:val="24"/>
                <w:szCs w:val="24"/>
              </w:rPr>
            </w:pPr>
            <w:r w:rsidRPr="003F5E68">
              <w:rPr>
                <w:rFonts w:ascii="Arial Narrow" w:eastAsia="Times New Roman" w:hAnsi="Arial Narrow"/>
                <w:sz w:val="24"/>
                <w:szCs w:val="24"/>
              </w:rPr>
              <w:t xml:space="preserve">Aguacate </w:t>
            </w:r>
          </w:p>
        </w:tc>
        <w:tc>
          <w:tcPr>
            <w:tcW w:w="1417" w:type="dxa"/>
            <w:vAlign w:val="bottom"/>
          </w:tcPr>
          <w:p w14:paraId="251EA908" w14:textId="4D710328" w:rsidR="00FE09D5" w:rsidRPr="003F5E68" w:rsidRDefault="00FE09D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958,8</w:t>
            </w:r>
          </w:p>
        </w:tc>
        <w:tc>
          <w:tcPr>
            <w:tcW w:w="1417" w:type="dxa"/>
            <w:vAlign w:val="bottom"/>
          </w:tcPr>
          <w:p w14:paraId="24474DDB" w14:textId="0392F631" w:rsidR="00FE09D5" w:rsidRPr="003F5E68" w:rsidRDefault="00FE09D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803,1</w:t>
            </w:r>
          </w:p>
        </w:tc>
        <w:tc>
          <w:tcPr>
            <w:tcW w:w="1417" w:type="dxa"/>
            <w:shd w:val="clear" w:color="auto" w:fill="auto"/>
            <w:noWrap/>
            <w:vAlign w:val="center"/>
          </w:tcPr>
          <w:p w14:paraId="5E829C01" w14:textId="1A653FEC" w:rsidR="00FE09D5" w:rsidRPr="003F5E68" w:rsidRDefault="00FE09D5"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125</w:t>
            </w:r>
          </w:p>
        </w:tc>
      </w:tr>
    </w:tbl>
    <w:p w14:paraId="3E041046" w14:textId="18D0454E" w:rsidR="00A77C10" w:rsidRPr="003F5E68" w:rsidRDefault="00A77C10" w:rsidP="003F5E68">
      <w:pPr>
        <w:pStyle w:val="Descripcin"/>
        <w:spacing w:line="276" w:lineRule="auto"/>
        <w:jc w:val="center"/>
        <w:rPr>
          <w:rFonts w:ascii="Arial Narrow" w:hAnsi="Arial Narrow"/>
          <w:b/>
          <w:sz w:val="24"/>
          <w:szCs w:val="24"/>
        </w:rPr>
      </w:pPr>
      <w:bookmarkStart w:id="7" w:name="_Toc74556628"/>
      <w:r w:rsidRPr="003F5E68">
        <w:rPr>
          <w:rFonts w:ascii="Arial Narrow" w:hAnsi="Arial Narrow"/>
          <w:sz w:val="24"/>
          <w:szCs w:val="24"/>
        </w:rPr>
        <w:t xml:space="preserve">Tabla </w:t>
      </w:r>
      <w:r w:rsidRPr="003F5E68">
        <w:rPr>
          <w:rFonts w:ascii="Arial Narrow" w:hAnsi="Arial Narrow"/>
          <w:sz w:val="24"/>
          <w:szCs w:val="24"/>
        </w:rPr>
        <w:fldChar w:fldCharType="begin"/>
      </w:r>
      <w:r w:rsidRPr="003F5E68">
        <w:rPr>
          <w:rFonts w:ascii="Arial Narrow" w:hAnsi="Arial Narrow"/>
          <w:sz w:val="24"/>
          <w:szCs w:val="24"/>
        </w:rPr>
        <w:instrText xml:space="preserve"> SEQ Tabla \* ARABIC </w:instrText>
      </w:r>
      <w:r w:rsidRPr="003F5E68">
        <w:rPr>
          <w:rFonts w:ascii="Arial Narrow" w:hAnsi="Arial Narrow"/>
          <w:sz w:val="24"/>
          <w:szCs w:val="24"/>
        </w:rPr>
        <w:fldChar w:fldCharType="separate"/>
      </w:r>
      <w:r w:rsidR="006B0942">
        <w:rPr>
          <w:rFonts w:ascii="Arial Narrow" w:hAnsi="Arial Narrow"/>
          <w:noProof/>
          <w:sz w:val="24"/>
          <w:szCs w:val="24"/>
        </w:rPr>
        <w:t>1</w:t>
      </w:r>
      <w:r w:rsidRPr="003F5E68">
        <w:rPr>
          <w:rFonts w:ascii="Arial Narrow" w:hAnsi="Arial Narrow"/>
          <w:sz w:val="24"/>
          <w:szCs w:val="24"/>
        </w:rPr>
        <w:fldChar w:fldCharType="end"/>
      </w:r>
      <w:r w:rsidRPr="003F5E68">
        <w:rPr>
          <w:rFonts w:ascii="Arial Narrow" w:hAnsi="Arial Narrow"/>
          <w:sz w:val="24"/>
          <w:szCs w:val="24"/>
        </w:rPr>
        <w:t>. Veredas y población del DMI Guasimo</w:t>
      </w:r>
      <w:bookmarkEnd w:id="7"/>
    </w:p>
    <w:p w14:paraId="025E9A23" w14:textId="3EF2FC28" w:rsidR="000338E0" w:rsidRPr="003F5E68" w:rsidRDefault="000338E0" w:rsidP="003F5E68">
      <w:pPr>
        <w:jc w:val="center"/>
        <w:rPr>
          <w:rFonts w:ascii="Arial Narrow" w:hAnsi="Arial Narrow"/>
          <w:sz w:val="24"/>
          <w:szCs w:val="24"/>
        </w:rPr>
      </w:pPr>
      <w:r w:rsidRPr="003F5E68">
        <w:rPr>
          <w:rFonts w:ascii="Arial Narrow" w:hAnsi="Arial Narrow"/>
          <w:b/>
          <w:sz w:val="24"/>
          <w:szCs w:val="24"/>
        </w:rPr>
        <w:t>Fuente:</w:t>
      </w:r>
      <w:r w:rsidRPr="003F5E68">
        <w:rPr>
          <w:rFonts w:ascii="Arial Narrow" w:hAnsi="Arial Narrow"/>
          <w:sz w:val="24"/>
          <w:szCs w:val="24"/>
        </w:rPr>
        <w:t xml:space="preserve"> </w:t>
      </w:r>
      <w:r w:rsidR="00FE09D5" w:rsidRPr="003F5E68">
        <w:rPr>
          <w:rFonts w:ascii="Arial Narrow" w:hAnsi="Arial Narrow"/>
          <w:sz w:val="24"/>
          <w:szCs w:val="24"/>
        </w:rPr>
        <w:t>Secretaria de Planeación, municipio de La Virginia, Risaralda, 2021</w:t>
      </w:r>
    </w:p>
    <w:p w14:paraId="3923055F" w14:textId="77777777" w:rsidR="000338E0" w:rsidRPr="003F5E68" w:rsidRDefault="000338E0" w:rsidP="003F5E68">
      <w:pPr>
        <w:jc w:val="center"/>
        <w:rPr>
          <w:rFonts w:ascii="Arial Narrow" w:hAnsi="Arial Narrow"/>
          <w:sz w:val="24"/>
          <w:szCs w:val="24"/>
        </w:rPr>
      </w:pPr>
    </w:p>
    <w:p w14:paraId="75655A47" w14:textId="391E4CFF" w:rsidR="00CA774A" w:rsidRPr="003F5E68" w:rsidRDefault="00CA774A" w:rsidP="003F5E68">
      <w:pPr>
        <w:jc w:val="both"/>
        <w:rPr>
          <w:rFonts w:ascii="Arial Narrow" w:hAnsi="Arial Narrow"/>
          <w:sz w:val="24"/>
          <w:szCs w:val="24"/>
        </w:rPr>
      </w:pPr>
      <w:r w:rsidRPr="003F5E68">
        <w:rPr>
          <w:rFonts w:ascii="Arial Narrow" w:hAnsi="Arial Narrow"/>
          <w:sz w:val="24"/>
          <w:szCs w:val="24"/>
        </w:rPr>
        <w:t xml:space="preserve">En el área protegida se reconoce el sector de Mina Rica de importancia para la gestión del área protegida por la cercanía y la conectividad con relictos de bosque en buen estado de regeneración. </w:t>
      </w:r>
    </w:p>
    <w:p w14:paraId="520D5BD3" w14:textId="4C4544FC" w:rsidR="003020DE" w:rsidRPr="003F5E68" w:rsidRDefault="003020DE" w:rsidP="003F5E68">
      <w:pPr>
        <w:jc w:val="both"/>
        <w:rPr>
          <w:rFonts w:ascii="Arial Narrow" w:hAnsi="Arial Narrow"/>
          <w:sz w:val="24"/>
          <w:szCs w:val="24"/>
        </w:rPr>
      </w:pPr>
    </w:p>
    <w:p w14:paraId="3155DFCA" w14:textId="73FD8AE0" w:rsidR="003D113E" w:rsidRPr="003F5E68" w:rsidRDefault="006F5C0A" w:rsidP="003F5E68">
      <w:pPr>
        <w:pStyle w:val="Ttulo3"/>
        <w:rPr>
          <w:rFonts w:ascii="Arial Narrow" w:eastAsia="Arial Narrow" w:hAnsi="Arial Narrow" w:cs="Arial"/>
        </w:rPr>
      </w:pPr>
      <w:bookmarkStart w:id="8" w:name="_Toc74846186"/>
      <w:r w:rsidRPr="003F5E68">
        <w:rPr>
          <w:rFonts w:ascii="Arial Narrow" w:eastAsia="Arial Narrow" w:hAnsi="Arial Narrow" w:cs="Arial"/>
        </w:rPr>
        <w:t xml:space="preserve">1.1.1. </w:t>
      </w:r>
      <w:r w:rsidR="003D113E" w:rsidRPr="003F5E68">
        <w:rPr>
          <w:rFonts w:ascii="Arial Narrow" w:eastAsia="Arial Narrow" w:hAnsi="Arial Narrow" w:cs="Arial"/>
        </w:rPr>
        <w:t>Análisis predial del área protegida.</w:t>
      </w:r>
      <w:bookmarkEnd w:id="8"/>
    </w:p>
    <w:p w14:paraId="03661638" w14:textId="7E6F1059" w:rsidR="005854FC" w:rsidRPr="003F5E68" w:rsidRDefault="005854FC" w:rsidP="003F5E68">
      <w:pPr>
        <w:rPr>
          <w:rFonts w:ascii="Arial Narrow" w:eastAsia="Arial Narrow" w:hAnsi="Arial Narrow"/>
          <w:b/>
          <w:sz w:val="24"/>
          <w:szCs w:val="24"/>
        </w:rPr>
      </w:pPr>
    </w:p>
    <w:p w14:paraId="05D31468" w14:textId="4C8265C3" w:rsidR="005854FC" w:rsidRPr="003F5E68" w:rsidRDefault="00A014EC" w:rsidP="003F5E68">
      <w:pPr>
        <w:jc w:val="both"/>
        <w:rPr>
          <w:rFonts w:ascii="Arial Narrow" w:eastAsia="Arial Narrow" w:hAnsi="Arial Narrow"/>
          <w:b/>
          <w:sz w:val="24"/>
          <w:szCs w:val="24"/>
        </w:rPr>
      </w:pPr>
      <w:r w:rsidRPr="003F5E68">
        <w:rPr>
          <w:rFonts w:ascii="Arial Narrow" w:hAnsi="Arial Narrow"/>
          <w:sz w:val="24"/>
          <w:szCs w:val="24"/>
        </w:rPr>
        <w:t xml:space="preserve">El análisis predial incluye los siguientes aspectos: Número de predios su tamaño, distribución con relación a la zonificación del área protegida (preservación, restauración, uso sostenible y uso público).Con relación a la Unidad Agrícola Familiar, para los municipios </w:t>
      </w:r>
      <w:r w:rsidRPr="003F5E68">
        <w:rPr>
          <w:rFonts w:ascii="Arial Narrow" w:hAnsi="Arial Narrow"/>
          <w:color w:val="000000" w:themeColor="text1"/>
          <w:sz w:val="24"/>
          <w:szCs w:val="24"/>
        </w:rPr>
        <w:t xml:space="preserve">de </w:t>
      </w:r>
      <w:r w:rsidRPr="003F5E68">
        <w:rPr>
          <w:rFonts w:ascii="Arial Narrow" w:hAnsi="Arial Narrow"/>
          <w:color w:val="000000" w:themeColor="text1"/>
          <w:sz w:val="24"/>
          <w:szCs w:val="24"/>
          <w:shd w:val="clear" w:color="auto" w:fill="FFFFFF"/>
        </w:rPr>
        <w:t xml:space="preserve">Balboa, La Celia y La Virginia </w:t>
      </w:r>
      <w:r w:rsidRPr="003F5E68">
        <w:rPr>
          <w:rFonts w:ascii="Arial Narrow" w:hAnsi="Arial Narrow"/>
          <w:color w:val="000000" w:themeColor="text1"/>
          <w:sz w:val="24"/>
          <w:szCs w:val="24"/>
        </w:rPr>
        <w:t xml:space="preserve">ubicados en la zona relativamente homogénea No 4, según la potencialidad productiva: agrícola es de </w:t>
      </w:r>
      <w:r w:rsidRPr="003F5E68">
        <w:rPr>
          <w:rFonts w:ascii="Arial Narrow" w:hAnsi="Arial Narrow"/>
          <w:sz w:val="24"/>
          <w:szCs w:val="24"/>
        </w:rPr>
        <w:t>5 a 10 ha y mixta o ganadera de 10 a 15 ha</w:t>
      </w:r>
      <w:r w:rsidRPr="003F5E68">
        <w:rPr>
          <w:rStyle w:val="Refdenotaalpie"/>
          <w:rFonts w:ascii="Arial Narrow" w:hAnsi="Arial Narrow"/>
          <w:sz w:val="24"/>
          <w:szCs w:val="24"/>
        </w:rPr>
        <w:footnoteReference w:id="1"/>
      </w:r>
      <w:r w:rsidRPr="003F5E68">
        <w:rPr>
          <w:rFonts w:ascii="Arial Narrow" w:hAnsi="Arial Narrow"/>
          <w:sz w:val="24"/>
          <w:szCs w:val="24"/>
        </w:rPr>
        <w:t>;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14:paraId="355D746C" w14:textId="355A9133" w:rsidR="000338E0" w:rsidRPr="003F5E68" w:rsidRDefault="000338E0" w:rsidP="003F5E68">
      <w:pPr>
        <w:rPr>
          <w:rFonts w:ascii="Arial Narrow" w:hAnsi="Arial Narrow"/>
          <w:bCs/>
          <w:sz w:val="24"/>
          <w:szCs w:val="24"/>
        </w:rPr>
      </w:pPr>
    </w:p>
    <w:p w14:paraId="6E8133C1" w14:textId="73F14EA4" w:rsidR="000338E0" w:rsidRPr="003F5E68" w:rsidRDefault="000338E0" w:rsidP="003F5E68">
      <w:pPr>
        <w:jc w:val="center"/>
        <w:rPr>
          <w:rFonts w:ascii="Arial Narrow" w:hAnsi="Arial Narrow"/>
          <w:bCs/>
          <w:sz w:val="24"/>
          <w:szCs w:val="24"/>
        </w:rPr>
      </w:pPr>
      <w:r w:rsidRPr="003F5E68">
        <w:rPr>
          <w:rFonts w:ascii="Arial Narrow" w:hAnsi="Arial Narrow"/>
          <w:noProof/>
          <w:sz w:val="24"/>
          <w:szCs w:val="24"/>
          <w:lang w:val="es-CO" w:eastAsia="es-CO"/>
        </w:rPr>
        <w:drawing>
          <wp:inline distT="0" distB="0" distL="0" distR="0" wp14:anchorId="0B62D28E" wp14:editId="2D4F7F6E">
            <wp:extent cx="5810250" cy="2447925"/>
            <wp:effectExtent l="0" t="0" r="0" b="9525"/>
            <wp:docPr id="3" name="Gráfico 3">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AFD71CA" w14:textId="736C3346" w:rsidR="000338E0" w:rsidRPr="003F5E68" w:rsidRDefault="006F5C0A" w:rsidP="003F5E68">
      <w:pPr>
        <w:pStyle w:val="Descripcin"/>
        <w:spacing w:line="276" w:lineRule="auto"/>
        <w:rPr>
          <w:rFonts w:ascii="Arial Narrow" w:hAnsi="Arial Narrow"/>
          <w:b/>
          <w:sz w:val="24"/>
          <w:szCs w:val="24"/>
        </w:rPr>
      </w:pPr>
      <w:bookmarkStart w:id="9" w:name="_Toc74556678"/>
      <w:r w:rsidRPr="003F5E68">
        <w:rPr>
          <w:rFonts w:ascii="Arial Narrow" w:hAnsi="Arial Narrow"/>
          <w:sz w:val="24"/>
          <w:szCs w:val="24"/>
        </w:rPr>
        <w:lastRenderedPageBreak/>
        <w:t xml:space="preserve">Grafico </w:t>
      </w:r>
      <w:r w:rsidRPr="003F5E68">
        <w:rPr>
          <w:rFonts w:ascii="Arial Narrow" w:hAnsi="Arial Narrow"/>
          <w:sz w:val="24"/>
          <w:szCs w:val="24"/>
        </w:rPr>
        <w:fldChar w:fldCharType="begin"/>
      </w:r>
      <w:r w:rsidRPr="003F5E68">
        <w:rPr>
          <w:rFonts w:ascii="Arial Narrow" w:hAnsi="Arial Narrow"/>
          <w:sz w:val="24"/>
          <w:szCs w:val="24"/>
        </w:rPr>
        <w:instrText xml:space="preserve"> SEQ Grafico \* ARABIC </w:instrText>
      </w:r>
      <w:r w:rsidRPr="003F5E68">
        <w:rPr>
          <w:rFonts w:ascii="Arial Narrow" w:hAnsi="Arial Narrow"/>
          <w:sz w:val="24"/>
          <w:szCs w:val="24"/>
        </w:rPr>
        <w:fldChar w:fldCharType="separate"/>
      </w:r>
      <w:r w:rsidR="00661C37">
        <w:rPr>
          <w:rFonts w:ascii="Arial Narrow" w:hAnsi="Arial Narrow"/>
          <w:noProof/>
          <w:sz w:val="24"/>
          <w:szCs w:val="24"/>
        </w:rPr>
        <w:t>1</w:t>
      </w:r>
      <w:r w:rsidRPr="003F5E68">
        <w:rPr>
          <w:rFonts w:ascii="Arial Narrow" w:hAnsi="Arial Narrow"/>
          <w:sz w:val="24"/>
          <w:szCs w:val="24"/>
        </w:rPr>
        <w:fldChar w:fldCharType="end"/>
      </w:r>
      <w:r w:rsidRPr="003F5E68">
        <w:rPr>
          <w:rFonts w:ascii="Arial Narrow" w:hAnsi="Arial Narrow"/>
          <w:sz w:val="24"/>
          <w:szCs w:val="24"/>
        </w:rPr>
        <w:t>. Número de hectáreas y predios por tipo de zona en la zonificación del DMI Guasimo</w:t>
      </w:r>
      <w:bookmarkEnd w:id="9"/>
    </w:p>
    <w:p w14:paraId="6DB56B45" w14:textId="65CFA1F4" w:rsidR="00A014EC" w:rsidRPr="003F5E68" w:rsidRDefault="00A014EC" w:rsidP="003F5E68">
      <w:pPr>
        <w:jc w:val="both"/>
        <w:rPr>
          <w:rFonts w:ascii="Arial Narrow" w:hAnsi="Arial Narrow"/>
          <w:sz w:val="24"/>
          <w:szCs w:val="24"/>
          <w:lang w:val="es-ES"/>
        </w:rPr>
      </w:pPr>
      <w:bookmarkStart w:id="10" w:name="_Hlk71541961"/>
      <w:r w:rsidRPr="003F5E68">
        <w:rPr>
          <w:rFonts w:ascii="Arial Narrow" w:hAnsi="Arial Narrow"/>
          <w:sz w:val="24"/>
          <w:szCs w:val="24"/>
          <w:lang w:val="es-ES"/>
        </w:rPr>
        <w:t xml:space="preserve">Las zonas de uso sostenible para </w:t>
      </w:r>
      <w:r w:rsidR="00500A55" w:rsidRPr="003F5E68">
        <w:rPr>
          <w:rFonts w:ascii="Arial Narrow" w:hAnsi="Arial Narrow"/>
          <w:sz w:val="24"/>
          <w:szCs w:val="24"/>
          <w:lang w:val="es-ES"/>
        </w:rPr>
        <w:t xml:space="preserve">la biodiversidad y </w:t>
      </w:r>
      <w:r w:rsidRPr="003F5E68">
        <w:rPr>
          <w:rFonts w:ascii="Arial Narrow" w:hAnsi="Arial Narrow"/>
          <w:sz w:val="24"/>
          <w:szCs w:val="24"/>
          <w:lang w:val="es-ES"/>
        </w:rPr>
        <w:t>el desarrollo son las que ocupan la mayor parte del área con un total de 940 ha y 117 predios en total para estas dos zonas, en tercer lugar, se encuentra la zona de preservación con 287 ha y 42 predios, seguido de la zona de restauración la cual posee 147 ha y 14 predios dentro del área protegida.</w:t>
      </w:r>
    </w:p>
    <w:bookmarkEnd w:id="10"/>
    <w:p w14:paraId="35BF24C9" w14:textId="77777777" w:rsidR="00A014EC" w:rsidRPr="003F5E68" w:rsidRDefault="00A014EC" w:rsidP="003F5E68">
      <w:pPr>
        <w:rPr>
          <w:rFonts w:ascii="Arial Narrow" w:hAnsi="Arial Narrow"/>
          <w:b/>
          <w:sz w:val="24"/>
          <w:szCs w:val="24"/>
        </w:rPr>
      </w:pPr>
    </w:p>
    <w:p w14:paraId="2DE7C4D4" w14:textId="77777777" w:rsidR="009C7CF9" w:rsidRPr="003F5E68" w:rsidRDefault="009C7CF9" w:rsidP="003F5E68">
      <w:pPr>
        <w:rPr>
          <w:rFonts w:ascii="Arial Narrow" w:hAnsi="Arial Narrow"/>
          <w:b/>
          <w:sz w:val="24"/>
          <w:szCs w:val="24"/>
        </w:rPr>
      </w:pPr>
    </w:p>
    <w:p w14:paraId="2F76CD29" w14:textId="77777777" w:rsidR="009C7CF9" w:rsidRPr="003F5E68" w:rsidRDefault="009C7CF9" w:rsidP="003F5E68">
      <w:pPr>
        <w:rPr>
          <w:rFonts w:ascii="Arial Narrow" w:hAnsi="Arial Narrow"/>
          <w:b/>
          <w:sz w:val="24"/>
          <w:szCs w:val="24"/>
        </w:rPr>
      </w:pPr>
    </w:p>
    <w:p w14:paraId="7BA9770E" w14:textId="77777777" w:rsidR="009C7CF9" w:rsidRPr="003F5E68" w:rsidRDefault="009C7CF9" w:rsidP="003F5E68">
      <w:pPr>
        <w:rPr>
          <w:rFonts w:ascii="Arial Narrow" w:hAnsi="Arial Narrow"/>
          <w:b/>
          <w:sz w:val="24"/>
          <w:szCs w:val="24"/>
        </w:rPr>
      </w:pPr>
    </w:p>
    <w:p w14:paraId="2F495A22" w14:textId="77777777" w:rsidR="009C7CF9" w:rsidRPr="003F5E68" w:rsidRDefault="009C7CF9" w:rsidP="003F5E68">
      <w:pPr>
        <w:rPr>
          <w:rFonts w:ascii="Arial Narrow" w:hAnsi="Arial Narrow"/>
          <w:b/>
          <w:sz w:val="24"/>
          <w:szCs w:val="24"/>
        </w:rPr>
      </w:pPr>
    </w:p>
    <w:p w14:paraId="2C13A28B" w14:textId="77777777" w:rsidR="009C7CF9" w:rsidRPr="003F5E68" w:rsidRDefault="009C7CF9" w:rsidP="003F5E68">
      <w:pPr>
        <w:rPr>
          <w:rFonts w:ascii="Arial Narrow" w:hAnsi="Arial Narrow"/>
          <w:b/>
          <w:sz w:val="24"/>
          <w:szCs w:val="24"/>
        </w:rPr>
      </w:pPr>
    </w:p>
    <w:p w14:paraId="084F8052" w14:textId="77777777" w:rsidR="009C7CF9" w:rsidRPr="003F5E68" w:rsidRDefault="009C7CF9" w:rsidP="003F5E68">
      <w:pPr>
        <w:rPr>
          <w:rFonts w:ascii="Arial Narrow" w:hAnsi="Arial Narrow"/>
          <w:b/>
          <w:sz w:val="24"/>
          <w:szCs w:val="24"/>
        </w:rPr>
      </w:pPr>
    </w:p>
    <w:p w14:paraId="6CFA8AC0" w14:textId="77777777" w:rsidR="009C7CF9" w:rsidRPr="003F5E68" w:rsidRDefault="009C7CF9" w:rsidP="003F5E68">
      <w:pPr>
        <w:rPr>
          <w:rFonts w:ascii="Arial Narrow" w:hAnsi="Arial Narrow"/>
          <w:b/>
          <w:sz w:val="24"/>
          <w:szCs w:val="24"/>
        </w:rPr>
      </w:pPr>
    </w:p>
    <w:p w14:paraId="62A9D418" w14:textId="77777777" w:rsidR="009C7CF9" w:rsidRPr="003F5E68" w:rsidRDefault="009C7CF9" w:rsidP="003F5E68">
      <w:pPr>
        <w:rPr>
          <w:rFonts w:ascii="Arial Narrow" w:hAnsi="Arial Narrow"/>
          <w:b/>
          <w:sz w:val="24"/>
          <w:szCs w:val="24"/>
        </w:rPr>
      </w:pPr>
    </w:p>
    <w:p w14:paraId="283A8FBC" w14:textId="77777777" w:rsidR="009C7CF9" w:rsidRPr="003F5E68" w:rsidRDefault="009C7CF9" w:rsidP="003F5E68">
      <w:pPr>
        <w:rPr>
          <w:rFonts w:ascii="Arial Narrow" w:hAnsi="Arial Narrow"/>
          <w:b/>
          <w:sz w:val="24"/>
          <w:szCs w:val="24"/>
        </w:rPr>
      </w:pPr>
    </w:p>
    <w:p w14:paraId="69A8F22A" w14:textId="77777777" w:rsidR="009C7CF9" w:rsidRPr="003F5E68" w:rsidRDefault="009C7CF9" w:rsidP="003F5E68">
      <w:pPr>
        <w:rPr>
          <w:rFonts w:ascii="Arial Narrow" w:hAnsi="Arial Narrow"/>
          <w:b/>
          <w:sz w:val="24"/>
          <w:szCs w:val="24"/>
        </w:rPr>
      </w:pPr>
    </w:p>
    <w:p w14:paraId="115F316B" w14:textId="77777777" w:rsidR="009C7CF9" w:rsidRPr="003F5E68" w:rsidRDefault="009C7CF9" w:rsidP="003F5E68">
      <w:pPr>
        <w:rPr>
          <w:rFonts w:ascii="Arial Narrow" w:hAnsi="Arial Narrow"/>
          <w:b/>
          <w:sz w:val="24"/>
          <w:szCs w:val="24"/>
        </w:rPr>
      </w:pPr>
    </w:p>
    <w:p w14:paraId="0BF78887" w14:textId="77777777" w:rsidR="009C7CF9" w:rsidRPr="003F5E68" w:rsidRDefault="009C7CF9" w:rsidP="003F5E68">
      <w:pPr>
        <w:rPr>
          <w:rFonts w:ascii="Arial Narrow" w:hAnsi="Arial Narrow"/>
          <w:b/>
          <w:sz w:val="24"/>
          <w:szCs w:val="24"/>
        </w:rPr>
      </w:pPr>
    </w:p>
    <w:p w14:paraId="323D4E6D" w14:textId="77777777" w:rsidR="009C7CF9" w:rsidRPr="003F5E68" w:rsidRDefault="009C7CF9" w:rsidP="003F5E68">
      <w:pPr>
        <w:rPr>
          <w:rFonts w:ascii="Arial Narrow" w:hAnsi="Arial Narrow"/>
          <w:b/>
          <w:sz w:val="24"/>
          <w:szCs w:val="24"/>
        </w:rPr>
      </w:pPr>
    </w:p>
    <w:p w14:paraId="74F68BF4" w14:textId="77777777" w:rsidR="009C7CF9" w:rsidRPr="003F5E68" w:rsidRDefault="009C7CF9" w:rsidP="003F5E68">
      <w:pPr>
        <w:rPr>
          <w:rFonts w:ascii="Arial Narrow" w:hAnsi="Arial Narrow"/>
          <w:b/>
          <w:sz w:val="24"/>
          <w:szCs w:val="24"/>
        </w:rPr>
      </w:pPr>
    </w:p>
    <w:p w14:paraId="33D3B0A3" w14:textId="67A98768" w:rsidR="000338E0" w:rsidRPr="003F5E68" w:rsidRDefault="000338E0" w:rsidP="003F5E68">
      <w:pPr>
        <w:jc w:val="center"/>
        <w:rPr>
          <w:rFonts w:ascii="Arial Narrow" w:hAnsi="Arial Narrow"/>
          <w:sz w:val="24"/>
          <w:szCs w:val="24"/>
          <w:lang w:eastAsia="es-ES"/>
        </w:rPr>
      </w:pPr>
      <w:r w:rsidRPr="003F5E68">
        <w:rPr>
          <w:rFonts w:ascii="Arial Narrow" w:hAnsi="Arial Narrow"/>
          <w:noProof/>
          <w:sz w:val="24"/>
          <w:szCs w:val="24"/>
          <w:lang w:val="es-CO" w:eastAsia="es-CO"/>
        </w:rPr>
        <w:drawing>
          <wp:inline distT="0" distB="0" distL="0" distR="0" wp14:anchorId="53F11984" wp14:editId="39797AE3">
            <wp:extent cx="4362450" cy="2276475"/>
            <wp:effectExtent l="0" t="0" r="0" b="9525"/>
            <wp:docPr id="4" name="Gráfico 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DBCA181" w14:textId="6C5572FC" w:rsidR="00C33A84" w:rsidRPr="003F5E68" w:rsidRDefault="009C7CF9" w:rsidP="003F5E68">
      <w:pPr>
        <w:pStyle w:val="Descripcin"/>
        <w:spacing w:line="276" w:lineRule="auto"/>
        <w:jc w:val="center"/>
        <w:rPr>
          <w:rFonts w:ascii="Arial Narrow" w:hAnsi="Arial Narrow"/>
          <w:sz w:val="24"/>
          <w:szCs w:val="24"/>
          <w:lang w:eastAsia="es-ES"/>
        </w:rPr>
      </w:pPr>
      <w:bookmarkStart w:id="11" w:name="_Toc74556679"/>
      <w:r w:rsidRPr="003F5E68">
        <w:rPr>
          <w:rFonts w:ascii="Arial Narrow" w:hAnsi="Arial Narrow"/>
          <w:sz w:val="24"/>
          <w:szCs w:val="24"/>
        </w:rPr>
        <w:t xml:space="preserve">Grafico </w:t>
      </w:r>
      <w:r w:rsidRPr="003F5E68">
        <w:rPr>
          <w:rFonts w:ascii="Arial Narrow" w:hAnsi="Arial Narrow"/>
          <w:sz w:val="24"/>
          <w:szCs w:val="24"/>
        </w:rPr>
        <w:fldChar w:fldCharType="begin"/>
      </w:r>
      <w:r w:rsidRPr="003F5E68">
        <w:rPr>
          <w:rFonts w:ascii="Arial Narrow" w:hAnsi="Arial Narrow"/>
          <w:sz w:val="24"/>
          <w:szCs w:val="24"/>
        </w:rPr>
        <w:instrText xml:space="preserve"> SEQ Grafico \* ARABIC </w:instrText>
      </w:r>
      <w:r w:rsidRPr="003F5E68">
        <w:rPr>
          <w:rFonts w:ascii="Arial Narrow" w:hAnsi="Arial Narrow"/>
          <w:sz w:val="24"/>
          <w:szCs w:val="24"/>
        </w:rPr>
        <w:fldChar w:fldCharType="separate"/>
      </w:r>
      <w:r w:rsidR="00661C37">
        <w:rPr>
          <w:rFonts w:ascii="Arial Narrow" w:hAnsi="Arial Narrow"/>
          <w:noProof/>
          <w:sz w:val="24"/>
          <w:szCs w:val="24"/>
        </w:rPr>
        <w:t>2</w:t>
      </w:r>
      <w:r w:rsidRPr="003F5E68">
        <w:rPr>
          <w:rFonts w:ascii="Arial Narrow" w:hAnsi="Arial Narrow"/>
          <w:sz w:val="24"/>
          <w:szCs w:val="24"/>
        </w:rPr>
        <w:fldChar w:fldCharType="end"/>
      </w:r>
      <w:r w:rsidRPr="003F5E68">
        <w:rPr>
          <w:rFonts w:ascii="Arial Narrow" w:hAnsi="Arial Narrow"/>
          <w:sz w:val="24"/>
          <w:szCs w:val="24"/>
        </w:rPr>
        <w:t>. Tamaño de los predios por rango en hectáreas DMI Guasimo</w:t>
      </w:r>
      <w:bookmarkEnd w:id="11"/>
    </w:p>
    <w:p w14:paraId="0285E908" w14:textId="71A05304" w:rsidR="0069698D" w:rsidRPr="003F5E68" w:rsidRDefault="0069698D" w:rsidP="003F5E68">
      <w:pPr>
        <w:jc w:val="both"/>
        <w:rPr>
          <w:rFonts w:ascii="Arial Narrow" w:hAnsi="Arial Narrow"/>
          <w:sz w:val="24"/>
          <w:szCs w:val="24"/>
          <w:lang w:val="es-ES"/>
        </w:rPr>
      </w:pPr>
      <w:bookmarkStart w:id="12" w:name="_Hlk71543132"/>
      <w:r w:rsidRPr="003F5E68">
        <w:rPr>
          <w:rFonts w:ascii="Arial Narrow" w:hAnsi="Arial Narrow"/>
          <w:sz w:val="24"/>
          <w:szCs w:val="24"/>
          <w:lang w:val="es-ES"/>
        </w:rPr>
        <w:t xml:space="preserve">Como sucede con casi todas las áreas protegidas del Sistema Departamental de Áreas Protegidas, en el </w:t>
      </w:r>
      <w:r w:rsidRPr="003F5E68">
        <w:rPr>
          <w:rFonts w:ascii="Arial Narrow" w:hAnsi="Arial Narrow"/>
          <w:sz w:val="24"/>
          <w:szCs w:val="24"/>
        </w:rPr>
        <w:t>DMI Guásimo</w:t>
      </w:r>
      <w:r w:rsidRPr="003F5E68">
        <w:rPr>
          <w:rFonts w:ascii="Arial Narrow" w:hAnsi="Arial Narrow"/>
          <w:sz w:val="24"/>
          <w:szCs w:val="24"/>
          <w:lang w:val="es-ES"/>
        </w:rPr>
        <w:t xml:space="preserve"> la mayoría de los predios se encuentran en un rango de 0 a 10 hectáreas.  </w:t>
      </w:r>
    </w:p>
    <w:bookmarkEnd w:id="12"/>
    <w:p w14:paraId="5133C572" w14:textId="77777777" w:rsidR="000338E0" w:rsidRPr="003F5E68" w:rsidRDefault="000338E0" w:rsidP="003F5E68">
      <w:pPr>
        <w:rPr>
          <w:rFonts w:ascii="Arial Narrow" w:hAnsi="Arial Narrow"/>
          <w:sz w:val="24"/>
          <w:szCs w:val="24"/>
          <w:lang w:eastAsia="es-ES"/>
        </w:rPr>
      </w:pPr>
    </w:p>
    <w:p w14:paraId="54A854ED" w14:textId="3D61F0DE" w:rsidR="00E309AC" w:rsidRPr="003F5E68" w:rsidRDefault="00E309AC" w:rsidP="003F5E68">
      <w:pPr>
        <w:jc w:val="center"/>
        <w:rPr>
          <w:rFonts w:ascii="Arial Narrow" w:hAnsi="Arial Narrow"/>
          <w:sz w:val="24"/>
          <w:szCs w:val="24"/>
        </w:rPr>
      </w:pPr>
      <w:r w:rsidRPr="003F5E68">
        <w:rPr>
          <w:rFonts w:ascii="Arial Narrow" w:hAnsi="Arial Narrow"/>
          <w:noProof/>
          <w:sz w:val="24"/>
          <w:szCs w:val="24"/>
          <w:lang w:val="es-CO" w:eastAsia="es-CO"/>
        </w:rPr>
        <w:lastRenderedPageBreak/>
        <w:drawing>
          <wp:inline distT="0" distB="0" distL="0" distR="0" wp14:anchorId="71625168" wp14:editId="5D97EC1F">
            <wp:extent cx="4010025" cy="2162175"/>
            <wp:effectExtent l="0" t="0" r="9525" b="9525"/>
            <wp:docPr id="5" name="Gráfico 5">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8707566" w14:textId="3E94079B" w:rsidR="000338E0" w:rsidRPr="003F5E68" w:rsidRDefault="00F85DCD" w:rsidP="003F5E68">
      <w:pPr>
        <w:pStyle w:val="Descripcin"/>
        <w:spacing w:line="276" w:lineRule="auto"/>
        <w:rPr>
          <w:rFonts w:ascii="Arial Narrow" w:hAnsi="Arial Narrow"/>
          <w:sz w:val="24"/>
          <w:szCs w:val="24"/>
        </w:rPr>
      </w:pPr>
      <w:bookmarkStart w:id="13" w:name="_Toc74556680"/>
      <w:r w:rsidRPr="003F5E68">
        <w:rPr>
          <w:rFonts w:ascii="Arial Narrow" w:hAnsi="Arial Narrow"/>
          <w:sz w:val="24"/>
          <w:szCs w:val="24"/>
        </w:rPr>
        <w:t xml:space="preserve">Grafico </w:t>
      </w:r>
      <w:r w:rsidRPr="003F5E68">
        <w:rPr>
          <w:rFonts w:ascii="Arial Narrow" w:hAnsi="Arial Narrow"/>
          <w:sz w:val="24"/>
          <w:szCs w:val="24"/>
        </w:rPr>
        <w:fldChar w:fldCharType="begin"/>
      </w:r>
      <w:r w:rsidRPr="003F5E68">
        <w:rPr>
          <w:rFonts w:ascii="Arial Narrow" w:hAnsi="Arial Narrow"/>
          <w:sz w:val="24"/>
          <w:szCs w:val="24"/>
        </w:rPr>
        <w:instrText xml:space="preserve"> SEQ Grafico \* ARABIC </w:instrText>
      </w:r>
      <w:r w:rsidRPr="003F5E68">
        <w:rPr>
          <w:rFonts w:ascii="Arial Narrow" w:hAnsi="Arial Narrow"/>
          <w:sz w:val="24"/>
          <w:szCs w:val="24"/>
        </w:rPr>
        <w:fldChar w:fldCharType="separate"/>
      </w:r>
      <w:r w:rsidR="00661C37">
        <w:rPr>
          <w:rFonts w:ascii="Arial Narrow" w:hAnsi="Arial Narrow"/>
          <w:noProof/>
          <w:sz w:val="24"/>
          <w:szCs w:val="24"/>
        </w:rPr>
        <w:t>3</w:t>
      </w:r>
      <w:r w:rsidRPr="003F5E68">
        <w:rPr>
          <w:rFonts w:ascii="Arial Narrow" w:hAnsi="Arial Narrow"/>
          <w:sz w:val="24"/>
          <w:szCs w:val="24"/>
        </w:rPr>
        <w:fldChar w:fldCharType="end"/>
      </w:r>
      <w:r w:rsidRPr="003F5E68">
        <w:rPr>
          <w:rFonts w:ascii="Arial Narrow" w:hAnsi="Arial Narrow"/>
          <w:sz w:val="24"/>
          <w:szCs w:val="24"/>
        </w:rPr>
        <w:t>. Tamaño de los predios por rangos de hectáreas, DMI Guasimo con relación a la Unidad Agrícola Familiar – UAF, municipio de La Virginia, Risaralda</w:t>
      </w:r>
      <w:bookmarkEnd w:id="13"/>
    </w:p>
    <w:p w14:paraId="587DA8A1" w14:textId="5488D8CD" w:rsidR="00AC2D31" w:rsidRPr="003F5E68" w:rsidRDefault="00AC2D31" w:rsidP="003F5E68">
      <w:pPr>
        <w:jc w:val="both"/>
        <w:rPr>
          <w:rFonts w:ascii="Arial Narrow" w:hAnsi="Arial Narrow"/>
          <w:b/>
          <w:sz w:val="24"/>
          <w:szCs w:val="24"/>
          <w:lang w:val="es-ES"/>
        </w:rPr>
      </w:pPr>
      <w:bookmarkStart w:id="14" w:name="_Hlk71638715"/>
      <w:r w:rsidRPr="003F5E68">
        <w:rPr>
          <w:rFonts w:ascii="Arial Narrow" w:hAnsi="Arial Narrow"/>
          <w:bCs/>
          <w:sz w:val="24"/>
          <w:szCs w:val="24"/>
          <w:lang w:val="es-ES"/>
        </w:rPr>
        <w:t xml:space="preserve">Del total de los predios se detalla el rango de 0 a 10 ha. La mayoría de estos se encuentran entre las 0 y 4 ha (44 predios) para lo cual el valor de referencia de la Unidad Agrícola Familiar es de 5 a 10 ha. </w:t>
      </w:r>
    </w:p>
    <w:bookmarkEnd w:id="14"/>
    <w:p w14:paraId="3064373C" w14:textId="77777777" w:rsidR="00A30A75" w:rsidRPr="003F5E68" w:rsidRDefault="00A30A75" w:rsidP="003F5E68">
      <w:pPr>
        <w:rPr>
          <w:rFonts w:ascii="Arial Narrow" w:hAnsi="Arial Narrow"/>
          <w:sz w:val="24"/>
          <w:szCs w:val="24"/>
        </w:rPr>
      </w:pPr>
    </w:p>
    <w:p w14:paraId="4FF4A3F1" w14:textId="77777777" w:rsidR="00F85DCD" w:rsidRPr="003F5E68" w:rsidRDefault="00F85DCD" w:rsidP="003F5E68">
      <w:pPr>
        <w:rPr>
          <w:rFonts w:ascii="Arial Narrow" w:hAnsi="Arial Narrow"/>
          <w:b/>
          <w:sz w:val="24"/>
          <w:szCs w:val="24"/>
        </w:rPr>
      </w:pPr>
    </w:p>
    <w:p w14:paraId="77423E32" w14:textId="77777777" w:rsidR="00F85DCD" w:rsidRPr="003F5E68" w:rsidRDefault="00F85DCD" w:rsidP="003F5E68">
      <w:pPr>
        <w:rPr>
          <w:rFonts w:ascii="Arial Narrow" w:hAnsi="Arial Narrow"/>
          <w:b/>
          <w:sz w:val="24"/>
          <w:szCs w:val="24"/>
        </w:rPr>
      </w:pPr>
    </w:p>
    <w:p w14:paraId="435908B6" w14:textId="77777777" w:rsidR="00F85DCD" w:rsidRPr="003F5E68" w:rsidRDefault="00F85DCD" w:rsidP="003F5E68">
      <w:pPr>
        <w:rPr>
          <w:rFonts w:ascii="Arial Narrow" w:hAnsi="Arial Narrow"/>
          <w:b/>
          <w:sz w:val="24"/>
          <w:szCs w:val="24"/>
        </w:rPr>
      </w:pPr>
    </w:p>
    <w:p w14:paraId="49B01465" w14:textId="77777777" w:rsidR="00F85DCD" w:rsidRPr="003F5E68" w:rsidRDefault="00F85DCD" w:rsidP="003F5E68">
      <w:pPr>
        <w:rPr>
          <w:rFonts w:ascii="Arial Narrow" w:hAnsi="Arial Narrow"/>
          <w:b/>
          <w:sz w:val="24"/>
          <w:szCs w:val="24"/>
        </w:rPr>
      </w:pPr>
    </w:p>
    <w:p w14:paraId="030B3E36" w14:textId="77777777" w:rsidR="00F85DCD" w:rsidRPr="003F5E68" w:rsidRDefault="00F85DCD" w:rsidP="003F5E68">
      <w:pPr>
        <w:rPr>
          <w:rFonts w:ascii="Arial Narrow" w:hAnsi="Arial Narrow"/>
          <w:b/>
          <w:sz w:val="24"/>
          <w:szCs w:val="24"/>
        </w:rPr>
      </w:pPr>
    </w:p>
    <w:p w14:paraId="615E5716" w14:textId="77777777" w:rsidR="00F85DCD" w:rsidRPr="003F5E68" w:rsidRDefault="00F85DCD" w:rsidP="003F5E68">
      <w:pPr>
        <w:rPr>
          <w:rFonts w:ascii="Arial Narrow" w:hAnsi="Arial Narrow"/>
          <w:b/>
          <w:sz w:val="24"/>
          <w:szCs w:val="24"/>
        </w:rPr>
      </w:pPr>
    </w:p>
    <w:p w14:paraId="7B3FCD0B" w14:textId="77777777" w:rsidR="00F85DCD" w:rsidRPr="003F5E68" w:rsidRDefault="00F85DCD" w:rsidP="003F5E68">
      <w:pPr>
        <w:rPr>
          <w:rFonts w:ascii="Arial Narrow" w:hAnsi="Arial Narrow"/>
          <w:b/>
          <w:sz w:val="24"/>
          <w:szCs w:val="24"/>
        </w:rPr>
      </w:pPr>
    </w:p>
    <w:p w14:paraId="59AA1EF9" w14:textId="77777777" w:rsidR="00F85DCD" w:rsidRPr="003F5E68" w:rsidRDefault="00F85DCD" w:rsidP="003F5E68">
      <w:pPr>
        <w:rPr>
          <w:rFonts w:ascii="Arial Narrow" w:hAnsi="Arial Narrow"/>
          <w:b/>
          <w:sz w:val="24"/>
          <w:szCs w:val="24"/>
        </w:rPr>
      </w:pPr>
    </w:p>
    <w:p w14:paraId="6E731996" w14:textId="77777777" w:rsidR="00F85DCD" w:rsidRPr="003F5E68" w:rsidRDefault="00F85DCD" w:rsidP="003F5E68">
      <w:pPr>
        <w:rPr>
          <w:rFonts w:ascii="Arial Narrow" w:hAnsi="Arial Narrow"/>
          <w:b/>
          <w:sz w:val="24"/>
          <w:szCs w:val="24"/>
        </w:rPr>
      </w:pPr>
    </w:p>
    <w:p w14:paraId="35177F94" w14:textId="34E03AB6" w:rsidR="00A30A75" w:rsidRPr="003F5E68" w:rsidRDefault="00825BF8" w:rsidP="003F5E68">
      <w:pP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0B8DC0F9" wp14:editId="4910884B">
            <wp:extent cx="5891917" cy="2641600"/>
            <wp:effectExtent l="0" t="0" r="13970" b="6350"/>
            <wp:docPr id="8" name="Gráfico 8">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96B7AB6" w14:textId="72AA11AF" w:rsidR="000338E0" w:rsidRPr="003F5E68" w:rsidRDefault="00F85DCD" w:rsidP="003F5E68">
      <w:pPr>
        <w:pStyle w:val="Descripcin"/>
        <w:spacing w:line="276" w:lineRule="auto"/>
        <w:rPr>
          <w:rFonts w:ascii="Arial Narrow" w:hAnsi="Arial Narrow"/>
          <w:b/>
          <w:sz w:val="24"/>
          <w:szCs w:val="24"/>
          <w:highlight w:val="yellow"/>
        </w:rPr>
      </w:pPr>
      <w:bookmarkStart w:id="15" w:name="_Toc74556681"/>
      <w:r w:rsidRPr="003F5E68">
        <w:rPr>
          <w:rFonts w:ascii="Arial Narrow" w:hAnsi="Arial Narrow"/>
          <w:sz w:val="24"/>
          <w:szCs w:val="24"/>
        </w:rPr>
        <w:lastRenderedPageBreak/>
        <w:t xml:space="preserve">Grafico </w:t>
      </w:r>
      <w:r w:rsidRPr="003F5E68">
        <w:rPr>
          <w:rFonts w:ascii="Arial Narrow" w:hAnsi="Arial Narrow"/>
          <w:sz w:val="24"/>
          <w:szCs w:val="24"/>
        </w:rPr>
        <w:fldChar w:fldCharType="begin"/>
      </w:r>
      <w:r w:rsidRPr="003F5E68">
        <w:rPr>
          <w:rFonts w:ascii="Arial Narrow" w:hAnsi="Arial Narrow"/>
          <w:sz w:val="24"/>
          <w:szCs w:val="24"/>
        </w:rPr>
        <w:instrText xml:space="preserve"> SEQ Grafico \* ARABIC </w:instrText>
      </w:r>
      <w:r w:rsidRPr="003F5E68">
        <w:rPr>
          <w:rFonts w:ascii="Arial Narrow" w:hAnsi="Arial Narrow"/>
          <w:sz w:val="24"/>
          <w:szCs w:val="24"/>
        </w:rPr>
        <w:fldChar w:fldCharType="separate"/>
      </w:r>
      <w:r w:rsidR="00661C37">
        <w:rPr>
          <w:rFonts w:ascii="Arial Narrow" w:hAnsi="Arial Narrow"/>
          <w:noProof/>
          <w:sz w:val="24"/>
          <w:szCs w:val="24"/>
        </w:rPr>
        <w:t>4</w:t>
      </w:r>
      <w:r w:rsidRPr="003F5E68">
        <w:rPr>
          <w:rFonts w:ascii="Arial Narrow" w:hAnsi="Arial Narrow"/>
          <w:sz w:val="24"/>
          <w:szCs w:val="24"/>
        </w:rPr>
        <w:fldChar w:fldCharType="end"/>
      </w:r>
      <w:r w:rsidRPr="003F5E68">
        <w:rPr>
          <w:rFonts w:ascii="Arial Narrow" w:hAnsi="Arial Narrow"/>
          <w:sz w:val="24"/>
          <w:szCs w:val="24"/>
        </w:rPr>
        <w:t>. Rangos en porcentaje y hectáreas de los predios al interior del DMI Guasimo</w:t>
      </w:r>
      <w:bookmarkEnd w:id="15"/>
    </w:p>
    <w:p w14:paraId="7892AE52" w14:textId="17E890E8" w:rsidR="00026FF8" w:rsidRPr="003F5E68" w:rsidRDefault="00026FF8" w:rsidP="003F5E68">
      <w:pPr>
        <w:jc w:val="both"/>
        <w:rPr>
          <w:rFonts w:ascii="Arial Narrow" w:hAnsi="Arial Narrow"/>
          <w:bCs/>
          <w:color w:val="262626" w:themeColor="text1" w:themeTint="D9"/>
          <w:sz w:val="24"/>
          <w:szCs w:val="24"/>
          <w:lang w:val="es-ES"/>
        </w:rPr>
      </w:pPr>
      <w:bookmarkStart w:id="16" w:name="_Hlk71544779"/>
      <w:r w:rsidRPr="003F5E68">
        <w:rPr>
          <w:rFonts w:ascii="Arial Narrow" w:hAnsi="Arial Narrow"/>
          <w:bCs/>
          <w:sz w:val="24"/>
          <w:szCs w:val="24"/>
          <w:lang w:val="es-ES"/>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w:t>
      </w:r>
      <w:r w:rsidRPr="003F5E68">
        <w:rPr>
          <w:rFonts w:ascii="Arial Narrow" w:hAnsi="Arial Narrow"/>
          <w:sz w:val="24"/>
          <w:szCs w:val="24"/>
        </w:rPr>
        <w:t>DMI Guásimo</w:t>
      </w:r>
      <w:r w:rsidRPr="003F5E68">
        <w:rPr>
          <w:rFonts w:ascii="Arial Narrow" w:hAnsi="Arial Narrow"/>
          <w:bCs/>
          <w:sz w:val="24"/>
          <w:szCs w:val="24"/>
          <w:lang w:val="es-ES"/>
        </w:rPr>
        <w:t xml:space="preserve"> los valores más representativos están en los rangos porcentuales de superficie</w:t>
      </w:r>
      <w:r w:rsidR="00FF4FF4" w:rsidRPr="003F5E68">
        <w:rPr>
          <w:rFonts w:ascii="Arial Narrow" w:hAnsi="Arial Narrow"/>
          <w:bCs/>
          <w:sz w:val="24"/>
          <w:szCs w:val="24"/>
          <w:lang w:val="es-ES"/>
        </w:rPr>
        <w:t xml:space="preserve"> </w:t>
      </w:r>
      <w:r w:rsidRPr="003F5E68">
        <w:rPr>
          <w:rFonts w:ascii="Arial Narrow" w:hAnsi="Arial Narrow"/>
          <w:bCs/>
          <w:sz w:val="24"/>
          <w:szCs w:val="24"/>
          <w:lang w:val="es-ES"/>
        </w:rPr>
        <w:t xml:space="preserve">al interior del área protegida: </w:t>
      </w:r>
      <w:r w:rsidR="00FF4FF4" w:rsidRPr="003F5E68">
        <w:rPr>
          <w:rFonts w:ascii="Arial Narrow" w:hAnsi="Arial Narrow"/>
          <w:bCs/>
          <w:sz w:val="24"/>
          <w:szCs w:val="24"/>
          <w:lang w:val="es-ES"/>
        </w:rPr>
        <w:t xml:space="preserve">57 predios tienen el </w:t>
      </w:r>
      <w:r w:rsidR="00360AE1" w:rsidRPr="003F5E68">
        <w:rPr>
          <w:rFonts w:ascii="Arial Narrow" w:hAnsi="Arial Narrow"/>
          <w:bCs/>
          <w:sz w:val="24"/>
          <w:szCs w:val="24"/>
          <w:lang w:val="es-ES"/>
        </w:rPr>
        <w:t>100%</w:t>
      </w:r>
      <w:r w:rsidR="00FF4FF4" w:rsidRPr="003F5E68">
        <w:rPr>
          <w:rFonts w:ascii="Arial Narrow" w:hAnsi="Arial Narrow"/>
          <w:bCs/>
          <w:sz w:val="24"/>
          <w:szCs w:val="24"/>
          <w:lang w:val="es-ES"/>
        </w:rPr>
        <w:t xml:space="preserve"> de su área al interior del área protegida</w:t>
      </w:r>
      <w:r w:rsidR="00360AE1" w:rsidRPr="003F5E68">
        <w:rPr>
          <w:rFonts w:ascii="Arial Narrow" w:hAnsi="Arial Narrow"/>
          <w:bCs/>
          <w:sz w:val="24"/>
          <w:szCs w:val="24"/>
          <w:lang w:val="es-ES"/>
        </w:rPr>
        <w:t xml:space="preserve"> y </w:t>
      </w:r>
      <w:r w:rsidR="00FF4FF4" w:rsidRPr="003F5E68">
        <w:rPr>
          <w:rFonts w:ascii="Arial Narrow" w:hAnsi="Arial Narrow"/>
          <w:bCs/>
          <w:sz w:val="24"/>
          <w:szCs w:val="24"/>
          <w:lang w:val="es-ES"/>
        </w:rPr>
        <w:t xml:space="preserve">8 predios tienen entre el </w:t>
      </w:r>
      <w:r w:rsidR="00360AE1" w:rsidRPr="003F5E68">
        <w:rPr>
          <w:rFonts w:ascii="Arial Narrow" w:hAnsi="Arial Narrow"/>
          <w:bCs/>
          <w:sz w:val="24"/>
          <w:szCs w:val="24"/>
          <w:lang w:val="es-ES"/>
        </w:rPr>
        <w:t xml:space="preserve">90 </w:t>
      </w:r>
      <w:r w:rsidR="00FF4FF4" w:rsidRPr="003F5E68">
        <w:rPr>
          <w:rFonts w:ascii="Arial Narrow" w:hAnsi="Arial Narrow"/>
          <w:bCs/>
          <w:sz w:val="24"/>
          <w:szCs w:val="24"/>
          <w:lang w:val="es-ES"/>
        </w:rPr>
        <w:t>y</w:t>
      </w:r>
      <w:r w:rsidR="00360AE1" w:rsidRPr="003F5E68">
        <w:rPr>
          <w:rFonts w:ascii="Arial Narrow" w:hAnsi="Arial Narrow"/>
          <w:bCs/>
          <w:sz w:val="24"/>
          <w:szCs w:val="24"/>
          <w:lang w:val="es-ES"/>
        </w:rPr>
        <w:t xml:space="preserve"> 100%</w:t>
      </w:r>
      <w:r w:rsidR="00FF4FF4" w:rsidRPr="003F5E68">
        <w:rPr>
          <w:rFonts w:ascii="Arial Narrow" w:hAnsi="Arial Narrow"/>
          <w:bCs/>
          <w:sz w:val="24"/>
          <w:szCs w:val="24"/>
          <w:lang w:val="es-ES"/>
        </w:rPr>
        <w:t xml:space="preserve"> de su área al interior del DMI Guasimo</w:t>
      </w:r>
      <w:r w:rsidR="00360AE1" w:rsidRPr="003F5E68">
        <w:rPr>
          <w:rFonts w:ascii="Arial Narrow" w:hAnsi="Arial Narrow"/>
          <w:bCs/>
          <w:sz w:val="24"/>
          <w:szCs w:val="24"/>
          <w:lang w:val="es-ES"/>
        </w:rPr>
        <w:t>.</w:t>
      </w:r>
      <w:r w:rsidRPr="003F5E68">
        <w:rPr>
          <w:rFonts w:ascii="Arial Narrow" w:hAnsi="Arial Narrow"/>
          <w:bCs/>
          <w:sz w:val="24"/>
          <w:szCs w:val="24"/>
          <w:lang w:val="es-ES"/>
        </w:rPr>
        <w:t xml:space="preserve"> </w:t>
      </w:r>
      <w:bookmarkEnd w:id="16"/>
    </w:p>
    <w:p w14:paraId="2E36689D" w14:textId="77777777" w:rsidR="00026FF8" w:rsidRPr="003F5E68" w:rsidRDefault="00026FF8" w:rsidP="003F5E68">
      <w:pPr>
        <w:jc w:val="both"/>
        <w:rPr>
          <w:rFonts w:ascii="Arial Narrow" w:hAnsi="Arial Narrow"/>
          <w:bCs/>
          <w:sz w:val="24"/>
          <w:szCs w:val="24"/>
          <w:lang w:val="es-ES"/>
        </w:rPr>
      </w:pPr>
    </w:p>
    <w:p w14:paraId="7913683C" w14:textId="3DAD2C42" w:rsidR="00026FF8" w:rsidRPr="003F5E68" w:rsidRDefault="00026FF8" w:rsidP="003F5E68">
      <w:pPr>
        <w:jc w:val="both"/>
        <w:rPr>
          <w:rFonts w:ascii="Arial Narrow" w:hAnsi="Arial Narrow"/>
          <w:bCs/>
          <w:sz w:val="24"/>
          <w:szCs w:val="24"/>
          <w:lang w:val="es-ES"/>
        </w:rPr>
      </w:pPr>
      <w:r w:rsidRPr="003F5E68">
        <w:rPr>
          <w:rFonts w:ascii="Arial Narrow" w:hAnsi="Arial Narrow"/>
          <w:bCs/>
          <w:sz w:val="24"/>
          <w:szCs w:val="24"/>
          <w:lang w:val="es-ES"/>
        </w:rPr>
        <w:t>Con relación al tamaño</w:t>
      </w:r>
      <w:r w:rsidR="00367634" w:rsidRPr="003F5E68">
        <w:rPr>
          <w:rFonts w:ascii="Arial Narrow" w:hAnsi="Arial Narrow"/>
          <w:bCs/>
          <w:sz w:val="24"/>
          <w:szCs w:val="24"/>
          <w:lang w:val="es-ES"/>
        </w:rPr>
        <w:t xml:space="preserve"> d</w:t>
      </w:r>
      <w:r w:rsidRPr="003F5E68">
        <w:rPr>
          <w:rFonts w:ascii="Arial Narrow" w:hAnsi="Arial Narrow"/>
          <w:bCs/>
          <w:sz w:val="24"/>
          <w:szCs w:val="24"/>
          <w:lang w:val="es-ES"/>
        </w:rPr>
        <w:t>e los</w:t>
      </w:r>
      <w:r w:rsidR="00686D07" w:rsidRPr="003F5E68">
        <w:rPr>
          <w:rFonts w:ascii="Arial Narrow" w:hAnsi="Arial Narrow"/>
          <w:bCs/>
          <w:sz w:val="24"/>
          <w:szCs w:val="24"/>
          <w:lang w:val="es-ES"/>
        </w:rPr>
        <w:t xml:space="preserve"> </w:t>
      </w:r>
      <w:r w:rsidRPr="003F5E68">
        <w:rPr>
          <w:rFonts w:ascii="Arial Narrow" w:hAnsi="Arial Narrow"/>
          <w:bCs/>
          <w:sz w:val="24"/>
          <w:szCs w:val="24"/>
          <w:lang w:val="es-ES"/>
        </w:rPr>
        <w:t>predios que se encuentran parcialmente en el área protegida se tiene que</w:t>
      </w:r>
      <w:r w:rsidR="00686D07" w:rsidRPr="003F5E68">
        <w:rPr>
          <w:rFonts w:ascii="Arial Narrow" w:hAnsi="Arial Narrow"/>
          <w:bCs/>
          <w:sz w:val="24"/>
          <w:szCs w:val="24"/>
          <w:lang w:val="es-ES"/>
        </w:rPr>
        <w:t xml:space="preserve">: </w:t>
      </w:r>
      <w:r w:rsidR="0065078F" w:rsidRPr="003F5E68">
        <w:rPr>
          <w:rFonts w:ascii="Arial Narrow" w:hAnsi="Arial Narrow"/>
          <w:bCs/>
          <w:sz w:val="24"/>
          <w:szCs w:val="24"/>
          <w:lang w:val="es-ES"/>
        </w:rPr>
        <w:t>1</w:t>
      </w:r>
      <w:r w:rsidR="00AF7155" w:rsidRPr="003F5E68">
        <w:rPr>
          <w:rFonts w:ascii="Arial Narrow" w:hAnsi="Arial Narrow"/>
          <w:bCs/>
          <w:sz w:val="24"/>
          <w:szCs w:val="24"/>
          <w:lang w:val="es-ES"/>
        </w:rPr>
        <w:t>4</w:t>
      </w:r>
      <w:r w:rsidR="00686D07" w:rsidRPr="003F5E68">
        <w:rPr>
          <w:rFonts w:ascii="Arial Narrow" w:hAnsi="Arial Narrow"/>
          <w:bCs/>
          <w:sz w:val="24"/>
          <w:szCs w:val="24"/>
          <w:lang w:val="es-ES"/>
        </w:rPr>
        <w:t xml:space="preserve"> predios tienen</w:t>
      </w:r>
      <w:r w:rsidRPr="003F5E68">
        <w:rPr>
          <w:rFonts w:ascii="Arial Narrow" w:hAnsi="Arial Narrow"/>
          <w:bCs/>
          <w:sz w:val="24"/>
          <w:szCs w:val="24"/>
          <w:lang w:val="es-ES"/>
        </w:rPr>
        <w:t xml:space="preserve"> entre 0 y 10 ha del total de su área dentro del </w:t>
      </w:r>
      <w:r w:rsidR="0065078F" w:rsidRPr="003F5E68">
        <w:rPr>
          <w:rFonts w:ascii="Arial Narrow" w:hAnsi="Arial Narrow"/>
          <w:sz w:val="24"/>
          <w:szCs w:val="24"/>
        </w:rPr>
        <w:t>DMI Guásimo</w:t>
      </w:r>
      <w:r w:rsidR="0065078F" w:rsidRPr="003F5E68">
        <w:rPr>
          <w:rFonts w:ascii="Arial Narrow" w:hAnsi="Arial Narrow"/>
          <w:bCs/>
          <w:sz w:val="24"/>
          <w:szCs w:val="24"/>
          <w:lang w:val="es-ES"/>
        </w:rPr>
        <w:t>,</w:t>
      </w:r>
      <w:r w:rsidRPr="003F5E68">
        <w:rPr>
          <w:rFonts w:ascii="Arial Narrow" w:hAnsi="Arial Narrow"/>
          <w:sz w:val="24"/>
          <w:szCs w:val="24"/>
        </w:rPr>
        <w:t xml:space="preserve"> </w:t>
      </w:r>
      <w:r w:rsidR="0065078F" w:rsidRPr="003F5E68">
        <w:rPr>
          <w:rFonts w:ascii="Arial Narrow" w:hAnsi="Arial Narrow"/>
          <w:bCs/>
          <w:sz w:val="24"/>
          <w:szCs w:val="24"/>
          <w:lang w:val="es-ES"/>
        </w:rPr>
        <w:t xml:space="preserve">2 </w:t>
      </w:r>
      <w:r w:rsidRPr="003F5E68">
        <w:rPr>
          <w:rFonts w:ascii="Arial Narrow" w:hAnsi="Arial Narrow"/>
          <w:bCs/>
          <w:sz w:val="24"/>
          <w:szCs w:val="24"/>
          <w:lang w:val="es-ES"/>
        </w:rPr>
        <w:t>predios tienen del total de su área entre 20 y 30 ha</w:t>
      </w:r>
      <w:r w:rsidR="0065078F" w:rsidRPr="003F5E68">
        <w:rPr>
          <w:rFonts w:ascii="Arial Narrow" w:hAnsi="Arial Narrow"/>
          <w:bCs/>
          <w:sz w:val="24"/>
          <w:szCs w:val="24"/>
          <w:lang w:val="es-ES"/>
        </w:rPr>
        <w:t xml:space="preserve"> y otros 2 predios tienen más de 100 ha</w:t>
      </w:r>
      <w:r w:rsidRPr="003F5E68">
        <w:rPr>
          <w:rFonts w:ascii="Arial Narrow" w:hAnsi="Arial Narrow"/>
          <w:bCs/>
          <w:sz w:val="24"/>
          <w:szCs w:val="24"/>
          <w:lang w:val="es-ES"/>
        </w:rPr>
        <w:t xml:space="preserve"> al interior del Parque.</w:t>
      </w:r>
    </w:p>
    <w:p w14:paraId="1B342A5E" w14:textId="77777777" w:rsidR="004D1B63" w:rsidRPr="003F5E68" w:rsidRDefault="004D1B63" w:rsidP="003F5E68">
      <w:pPr>
        <w:jc w:val="both"/>
        <w:rPr>
          <w:rFonts w:ascii="Arial Narrow" w:hAnsi="Arial Narrow"/>
          <w:bCs/>
          <w:sz w:val="24"/>
          <w:szCs w:val="24"/>
          <w:lang w:val="es-ES"/>
        </w:rPr>
      </w:pPr>
    </w:p>
    <w:p w14:paraId="288102C1" w14:textId="217F91C4" w:rsidR="007036C3" w:rsidRPr="003F5E68" w:rsidRDefault="00AF7155" w:rsidP="003F5E68">
      <w:pPr>
        <w:jc w:val="center"/>
        <w:rPr>
          <w:rFonts w:ascii="Arial Narrow" w:hAnsi="Arial Narrow"/>
          <w:bCs/>
          <w:sz w:val="24"/>
          <w:szCs w:val="24"/>
          <w:lang w:val="es-ES"/>
        </w:rPr>
      </w:pPr>
      <w:r w:rsidRPr="003F5E68">
        <w:rPr>
          <w:rFonts w:ascii="Arial Narrow" w:hAnsi="Arial Narrow"/>
          <w:noProof/>
          <w:sz w:val="24"/>
          <w:szCs w:val="24"/>
          <w:lang w:val="es-CO" w:eastAsia="es-CO"/>
        </w:rPr>
        <w:drawing>
          <wp:inline distT="0" distB="0" distL="0" distR="0" wp14:anchorId="3607E272" wp14:editId="67870BE0">
            <wp:extent cx="4914900" cy="2800350"/>
            <wp:effectExtent l="0" t="0" r="0" b="0"/>
            <wp:docPr id="6" name="Gráfico 6">
              <a:extLst xmlns:a="http://schemas.openxmlformats.org/drawingml/2006/main">
                <a:ext uri="{FF2B5EF4-FFF2-40B4-BE49-F238E27FC236}">
                  <a16:creationId xmlns:a16="http://schemas.microsoft.com/office/drawing/2014/main" id="{F70C23B2-BC16-4F3A-80D7-4E8F91DDEC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A156D8C" w14:textId="573EBC26" w:rsidR="002810CD" w:rsidRPr="003F5E68" w:rsidRDefault="00F85DCD" w:rsidP="003F5E68">
      <w:pPr>
        <w:pStyle w:val="Descripcin"/>
        <w:spacing w:line="276" w:lineRule="auto"/>
        <w:rPr>
          <w:rFonts w:ascii="Arial Narrow" w:hAnsi="Arial Narrow"/>
          <w:bCs/>
          <w:sz w:val="24"/>
          <w:szCs w:val="24"/>
          <w:lang w:val="es-ES"/>
        </w:rPr>
      </w:pPr>
      <w:bookmarkStart w:id="17" w:name="_Toc74556682"/>
      <w:r w:rsidRPr="003F5E68">
        <w:rPr>
          <w:rFonts w:ascii="Arial Narrow" w:hAnsi="Arial Narrow"/>
          <w:sz w:val="24"/>
          <w:szCs w:val="24"/>
        </w:rPr>
        <w:t xml:space="preserve">Grafico </w:t>
      </w:r>
      <w:r w:rsidRPr="003F5E68">
        <w:rPr>
          <w:rFonts w:ascii="Arial Narrow" w:hAnsi="Arial Narrow"/>
          <w:sz w:val="24"/>
          <w:szCs w:val="24"/>
        </w:rPr>
        <w:fldChar w:fldCharType="begin"/>
      </w:r>
      <w:r w:rsidRPr="003F5E68">
        <w:rPr>
          <w:rFonts w:ascii="Arial Narrow" w:hAnsi="Arial Narrow"/>
          <w:sz w:val="24"/>
          <w:szCs w:val="24"/>
        </w:rPr>
        <w:instrText xml:space="preserve"> SEQ Grafico \* ARABIC </w:instrText>
      </w:r>
      <w:r w:rsidRPr="003F5E68">
        <w:rPr>
          <w:rFonts w:ascii="Arial Narrow" w:hAnsi="Arial Narrow"/>
          <w:sz w:val="24"/>
          <w:szCs w:val="24"/>
        </w:rPr>
        <w:fldChar w:fldCharType="separate"/>
      </w:r>
      <w:r w:rsidR="00661C37">
        <w:rPr>
          <w:rFonts w:ascii="Arial Narrow" w:hAnsi="Arial Narrow"/>
          <w:noProof/>
          <w:sz w:val="24"/>
          <w:szCs w:val="24"/>
        </w:rPr>
        <w:t>5</w:t>
      </w:r>
      <w:r w:rsidRPr="003F5E68">
        <w:rPr>
          <w:rFonts w:ascii="Arial Narrow" w:hAnsi="Arial Narrow"/>
          <w:sz w:val="24"/>
          <w:szCs w:val="24"/>
        </w:rPr>
        <w:fldChar w:fldCharType="end"/>
      </w:r>
      <w:r w:rsidRPr="003F5E68">
        <w:rPr>
          <w:rFonts w:ascii="Arial Narrow" w:hAnsi="Arial Narrow"/>
          <w:sz w:val="24"/>
          <w:szCs w:val="24"/>
        </w:rPr>
        <w:t>. Porcentaje de los predios ubicados total y parcialmente al interior del DMI Guasimo</w:t>
      </w:r>
      <w:bookmarkEnd w:id="17"/>
    </w:p>
    <w:p w14:paraId="43304424" w14:textId="2DB2FE75" w:rsidR="00367634" w:rsidRPr="003F5E68" w:rsidRDefault="00367634" w:rsidP="003F5E68">
      <w:pPr>
        <w:jc w:val="both"/>
        <w:rPr>
          <w:rFonts w:ascii="Arial Narrow" w:hAnsi="Arial Narrow"/>
          <w:bCs/>
          <w:sz w:val="24"/>
          <w:szCs w:val="24"/>
          <w:lang w:val="es-ES"/>
        </w:rPr>
      </w:pPr>
      <w:r w:rsidRPr="003F5E68">
        <w:rPr>
          <w:rFonts w:ascii="Arial Narrow" w:hAnsi="Arial Narrow"/>
          <w:bCs/>
          <w:sz w:val="24"/>
          <w:szCs w:val="24"/>
          <w:lang w:val="es-ES"/>
        </w:rPr>
        <w:t xml:space="preserve">De los 79 predios que se encuentran en el DMI Guasimo, 57 correspondientes al 72% tienen el total de su área dentro del área protegida y 22 predios correspondientes al 28% tienen área parcialmente en el DMI Guasimo. </w:t>
      </w:r>
    </w:p>
    <w:p w14:paraId="120633A6" w14:textId="0A915A5A" w:rsidR="00825BF8" w:rsidRPr="003F5E68" w:rsidRDefault="00825BF8" w:rsidP="003F5E68">
      <w:pPr>
        <w:rPr>
          <w:rFonts w:ascii="Arial Narrow" w:hAnsi="Arial Narrow"/>
          <w:b/>
          <w:sz w:val="24"/>
          <w:szCs w:val="24"/>
          <w:highlight w:val="yellow"/>
        </w:rPr>
      </w:pPr>
    </w:p>
    <w:p w14:paraId="41F39C3F" w14:textId="1CC4DB65" w:rsidR="00A279DA" w:rsidRPr="003F5E68" w:rsidRDefault="00F85DCD" w:rsidP="003F5E68">
      <w:pPr>
        <w:pStyle w:val="Ttulo3"/>
        <w:rPr>
          <w:rFonts w:ascii="Arial Narrow" w:hAnsi="Arial Narrow" w:cs="Arial"/>
        </w:rPr>
      </w:pPr>
      <w:bookmarkStart w:id="18" w:name="_Toc74846187"/>
      <w:r w:rsidRPr="003F5E68">
        <w:rPr>
          <w:rFonts w:ascii="Arial Narrow" w:hAnsi="Arial Narrow" w:cs="Arial"/>
        </w:rPr>
        <w:t xml:space="preserve">1.1.2. </w:t>
      </w:r>
      <w:r w:rsidR="00A279DA" w:rsidRPr="003F5E68">
        <w:rPr>
          <w:rFonts w:ascii="Arial Narrow" w:hAnsi="Arial Narrow" w:cs="Arial"/>
        </w:rPr>
        <w:t>Cambio Climático</w:t>
      </w:r>
      <w:bookmarkEnd w:id="18"/>
    </w:p>
    <w:p w14:paraId="3750760E" w14:textId="24CDBB6C" w:rsidR="00234A0A" w:rsidRPr="003F5E68" w:rsidRDefault="00234A0A" w:rsidP="003F5E68">
      <w:pPr>
        <w:tabs>
          <w:tab w:val="left" w:pos="709"/>
        </w:tabs>
        <w:rPr>
          <w:rFonts w:ascii="Arial Narrow" w:hAnsi="Arial Narrow"/>
          <w:b/>
          <w:sz w:val="24"/>
          <w:szCs w:val="24"/>
          <w:highlight w:val="yellow"/>
        </w:rPr>
      </w:pPr>
    </w:p>
    <w:p w14:paraId="0BA3F4B1" w14:textId="72D8BCB0" w:rsidR="00127B96"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Distrito de Manejo Integrado Guásimo, con el fin de observar los aspectos que aumentan la susceptibilidad a impacto asociados con eventos relacionados con el clima.</w:t>
      </w:r>
    </w:p>
    <w:p w14:paraId="45AED3D0" w14:textId="77777777" w:rsidR="00127B96" w:rsidRPr="003F5E68" w:rsidRDefault="00127B96" w:rsidP="003F5E68">
      <w:pPr>
        <w:rPr>
          <w:rFonts w:ascii="Arial Narrow" w:hAnsi="Arial Narrow"/>
          <w:color w:val="000000"/>
          <w:sz w:val="24"/>
          <w:szCs w:val="24"/>
          <w:lang w:val="es-CO"/>
        </w:rPr>
      </w:pPr>
    </w:p>
    <w:p w14:paraId="0E9B4204" w14:textId="29ED8FE7" w:rsidR="00127B96" w:rsidRPr="003F5E68" w:rsidRDefault="00127B96" w:rsidP="003F5E68">
      <w:pPr>
        <w:pStyle w:val="Ttulo4"/>
        <w:rPr>
          <w:rFonts w:ascii="Arial Narrow" w:hAnsi="Arial Narrow" w:cs="Arial"/>
          <w:sz w:val="24"/>
          <w:szCs w:val="24"/>
        </w:rPr>
      </w:pPr>
      <w:r w:rsidRPr="003F5E68">
        <w:rPr>
          <w:rFonts w:ascii="Arial Narrow" w:hAnsi="Arial Narrow" w:cs="Arial"/>
          <w:sz w:val="24"/>
          <w:szCs w:val="24"/>
        </w:rPr>
        <w:t>1.1.2.1. Condiciones climáticas</w:t>
      </w:r>
    </w:p>
    <w:p w14:paraId="05333146" w14:textId="29253C24" w:rsidR="00127B96" w:rsidRPr="003F5E68" w:rsidRDefault="00127B96" w:rsidP="003F5E68">
      <w:pPr>
        <w:rPr>
          <w:rFonts w:ascii="Arial Narrow" w:hAnsi="Arial Narrow"/>
          <w:b/>
          <w:bCs/>
          <w:color w:val="000000"/>
          <w:sz w:val="24"/>
          <w:szCs w:val="24"/>
        </w:rPr>
      </w:pPr>
    </w:p>
    <w:p w14:paraId="0C1A2589" w14:textId="672504E7" w:rsidR="001D1109" w:rsidRPr="003F5E68" w:rsidRDefault="001D1109" w:rsidP="003F5E68">
      <w:pPr>
        <w:jc w:val="both"/>
        <w:rPr>
          <w:rFonts w:ascii="Arial Narrow" w:hAnsi="Arial Narrow"/>
          <w:sz w:val="24"/>
          <w:szCs w:val="24"/>
          <w:shd w:val="clear" w:color="auto" w:fill="FFFFFF"/>
        </w:rPr>
      </w:pPr>
      <w:r w:rsidRPr="003F5E68">
        <w:rPr>
          <w:rFonts w:ascii="Arial Narrow" w:hAnsi="Arial Narrow"/>
          <w:sz w:val="24"/>
          <w:szCs w:val="24"/>
          <w:shd w:val="clear" w:color="auto" w:fill="FFFFFF"/>
        </w:rPr>
        <w:t xml:space="preserve">Las variables atmosféricas como la temperatura y la </w:t>
      </w:r>
      <w:r w:rsidR="00496272" w:rsidRPr="003F5E68">
        <w:rPr>
          <w:rFonts w:ascii="Arial Narrow" w:hAnsi="Arial Narrow"/>
          <w:sz w:val="24"/>
          <w:szCs w:val="24"/>
          <w:shd w:val="clear" w:color="auto" w:fill="FFFFFF"/>
        </w:rPr>
        <w:t>precipitación</w:t>
      </w:r>
      <w:r w:rsidRPr="003F5E68">
        <w:rPr>
          <w:rFonts w:ascii="Arial Narrow" w:hAnsi="Arial Narrow"/>
          <w:sz w:val="24"/>
          <w:szCs w:val="24"/>
          <w:shd w:val="clear" w:color="auto" w:fill="FFFFFF"/>
        </w:rPr>
        <w:t xml:space="preserve">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14:paraId="621EB563" w14:textId="77777777" w:rsidR="001D1109" w:rsidRPr="003F5E68" w:rsidRDefault="001D1109" w:rsidP="003F5E68">
      <w:pPr>
        <w:jc w:val="both"/>
        <w:rPr>
          <w:rFonts w:ascii="Arial Narrow" w:hAnsi="Arial Narrow"/>
          <w:sz w:val="24"/>
          <w:szCs w:val="24"/>
          <w:shd w:val="clear" w:color="auto" w:fill="FFFFFF"/>
        </w:rPr>
      </w:pPr>
    </w:p>
    <w:p w14:paraId="4F216EC8" w14:textId="77777777"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 xml:space="preserve">La estación meteorológica de CENICAFE, de donde se tomaron datos sobre precipitación </w:t>
      </w:r>
      <w:r w:rsidRPr="003F5E68">
        <w:rPr>
          <w:rFonts w:ascii="Arial Narrow" w:hAnsi="Arial Narrow"/>
          <w:sz w:val="24"/>
          <w:szCs w:val="24"/>
        </w:rPr>
        <w:t xml:space="preserve">no se encuentra dentro del área de influencia del </w:t>
      </w:r>
      <w:r w:rsidRPr="003F5E68">
        <w:rPr>
          <w:rFonts w:ascii="Arial Narrow" w:hAnsi="Arial Narrow"/>
          <w:bCs/>
          <w:sz w:val="24"/>
          <w:szCs w:val="24"/>
        </w:rPr>
        <w:t>distrito de manejo integrado Guásimo, pero</w:t>
      </w:r>
      <w:r w:rsidRPr="003F5E68">
        <w:rPr>
          <w:rFonts w:ascii="Arial Narrow" w:hAnsi="Arial Narrow"/>
          <w:sz w:val="24"/>
          <w:szCs w:val="24"/>
        </w:rPr>
        <w:t xml:space="preserve"> por su cercanía se analizan como dato de referencia</w:t>
      </w:r>
      <w:r w:rsidRPr="003F5E68">
        <w:rPr>
          <w:rFonts w:ascii="Arial Narrow" w:hAnsi="Arial Narrow"/>
          <w:color w:val="000000"/>
          <w:sz w:val="24"/>
          <w:szCs w:val="24"/>
        </w:rPr>
        <w:t xml:space="preserve">. </w:t>
      </w:r>
    </w:p>
    <w:p w14:paraId="50A3C400" w14:textId="77777777" w:rsidR="001D1109" w:rsidRPr="003F5E68" w:rsidRDefault="001D1109" w:rsidP="003F5E68">
      <w:pPr>
        <w:jc w:val="both"/>
        <w:rPr>
          <w:rFonts w:ascii="Arial Narrow" w:hAnsi="Arial Narrow"/>
          <w:sz w:val="24"/>
          <w:szCs w:val="24"/>
          <w:shd w:val="clear" w:color="auto" w:fill="FFFFFF"/>
        </w:rPr>
      </w:pPr>
    </w:p>
    <w:tbl>
      <w:tblPr>
        <w:tblStyle w:val="Tablaconcuadrcula"/>
        <w:tblW w:w="0" w:type="auto"/>
        <w:tblLook w:val="04A0" w:firstRow="1" w:lastRow="0" w:firstColumn="1" w:lastColumn="0" w:noHBand="0" w:noVBand="1"/>
      </w:tblPr>
      <w:tblGrid>
        <w:gridCol w:w="1945"/>
        <w:gridCol w:w="1822"/>
        <w:gridCol w:w="1867"/>
        <w:gridCol w:w="1157"/>
        <w:gridCol w:w="2037"/>
      </w:tblGrid>
      <w:tr w:rsidR="001D1109" w:rsidRPr="003F5E68" w14:paraId="23D6C362" w14:textId="77777777" w:rsidTr="00A640B2">
        <w:tc>
          <w:tcPr>
            <w:tcW w:w="1949" w:type="dxa"/>
            <w:shd w:val="clear" w:color="auto" w:fill="A8D08D" w:themeFill="accent6" w:themeFillTint="99"/>
          </w:tcPr>
          <w:p w14:paraId="35A30992" w14:textId="35AF3FBE" w:rsidR="001D1109" w:rsidRPr="003F5E68" w:rsidRDefault="00A640B2" w:rsidP="003F5E68">
            <w:pPr>
              <w:autoSpaceDE w:val="0"/>
              <w:autoSpaceDN w:val="0"/>
              <w:adjustRightInd w:val="0"/>
              <w:jc w:val="center"/>
              <w:rPr>
                <w:rFonts w:ascii="Arial Narrow" w:hAnsi="Arial Narrow"/>
                <w:b/>
                <w:bCs/>
                <w:color w:val="000000"/>
                <w:sz w:val="24"/>
                <w:szCs w:val="24"/>
              </w:rPr>
            </w:pPr>
            <w:r w:rsidRPr="003F5E68">
              <w:rPr>
                <w:rFonts w:ascii="Arial Narrow" w:hAnsi="Arial Narrow"/>
                <w:b/>
                <w:bCs/>
                <w:color w:val="000000"/>
                <w:sz w:val="24"/>
                <w:szCs w:val="24"/>
              </w:rPr>
              <w:t>E</w:t>
            </w:r>
            <w:r w:rsidR="00496272" w:rsidRPr="003F5E68">
              <w:rPr>
                <w:rFonts w:ascii="Arial Narrow" w:hAnsi="Arial Narrow"/>
                <w:b/>
                <w:bCs/>
                <w:color w:val="000000"/>
                <w:sz w:val="24"/>
                <w:szCs w:val="24"/>
              </w:rPr>
              <w:t>stación</w:t>
            </w:r>
          </w:p>
        </w:tc>
        <w:tc>
          <w:tcPr>
            <w:tcW w:w="1824" w:type="dxa"/>
            <w:shd w:val="clear" w:color="auto" w:fill="A8D08D" w:themeFill="accent6" w:themeFillTint="99"/>
          </w:tcPr>
          <w:p w14:paraId="4AB2EA26" w14:textId="23729CBA" w:rsidR="001D1109" w:rsidRPr="003F5E68" w:rsidRDefault="00A640B2" w:rsidP="003F5E68">
            <w:pPr>
              <w:autoSpaceDE w:val="0"/>
              <w:autoSpaceDN w:val="0"/>
              <w:adjustRightInd w:val="0"/>
              <w:jc w:val="center"/>
              <w:rPr>
                <w:rFonts w:ascii="Arial Narrow" w:hAnsi="Arial Narrow"/>
                <w:b/>
                <w:bCs/>
                <w:color w:val="000000"/>
                <w:sz w:val="24"/>
                <w:szCs w:val="24"/>
              </w:rPr>
            </w:pPr>
            <w:r w:rsidRPr="003F5E68">
              <w:rPr>
                <w:rFonts w:ascii="Arial Narrow" w:hAnsi="Arial Narrow"/>
                <w:b/>
                <w:bCs/>
                <w:color w:val="000000"/>
                <w:sz w:val="24"/>
                <w:szCs w:val="24"/>
              </w:rPr>
              <w:t>F</w:t>
            </w:r>
            <w:r w:rsidR="00496272" w:rsidRPr="003F5E68">
              <w:rPr>
                <w:rFonts w:ascii="Arial Narrow" w:hAnsi="Arial Narrow"/>
                <w:b/>
                <w:bCs/>
                <w:color w:val="000000"/>
                <w:sz w:val="24"/>
                <w:szCs w:val="24"/>
              </w:rPr>
              <w:t>uente</w:t>
            </w:r>
          </w:p>
        </w:tc>
        <w:tc>
          <w:tcPr>
            <w:tcW w:w="1869" w:type="dxa"/>
            <w:shd w:val="clear" w:color="auto" w:fill="A8D08D" w:themeFill="accent6" w:themeFillTint="99"/>
          </w:tcPr>
          <w:p w14:paraId="4CCD91EA" w14:textId="592A6E77" w:rsidR="001D1109" w:rsidRPr="003F5E68" w:rsidRDefault="00A640B2" w:rsidP="003F5E68">
            <w:pPr>
              <w:autoSpaceDE w:val="0"/>
              <w:autoSpaceDN w:val="0"/>
              <w:adjustRightInd w:val="0"/>
              <w:jc w:val="center"/>
              <w:rPr>
                <w:rFonts w:ascii="Arial Narrow" w:hAnsi="Arial Narrow"/>
                <w:b/>
                <w:bCs/>
                <w:color w:val="000000"/>
                <w:sz w:val="24"/>
                <w:szCs w:val="24"/>
              </w:rPr>
            </w:pPr>
            <w:r w:rsidRPr="003F5E68">
              <w:rPr>
                <w:rFonts w:ascii="Arial Narrow" w:hAnsi="Arial Narrow"/>
                <w:b/>
                <w:bCs/>
                <w:color w:val="000000"/>
                <w:sz w:val="24"/>
                <w:szCs w:val="24"/>
              </w:rPr>
              <w:t>I</w:t>
            </w:r>
            <w:r w:rsidR="00496272" w:rsidRPr="003F5E68">
              <w:rPr>
                <w:rFonts w:ascii="Arial Narrow" w:hAnsi="Arial Narrow"/>
                <w:b/>
                <w:bCs/>
                <w:color w:val="000000"/>
                <w:sz w:val="24"/>
                <w:szCs w:val="24"/>
              </w:rPr>
              <w:t>nformación</w:t>
            </w:r>
          </w:p>
        </w:tc>
        <w:tc>
          <w:tcPr>
            <w:tcW w:w="1146" w:type="dxa"/>
            <w:shd w:val="clear" w:color="auto" w:fill="A8D08D" w:themeFill="accent6" w:themeFillTint="99"/>
          </w:tcPr>
          <w:p w14:paraId="05639D3F" w14:textId="529C3858" w:rsidR="001D1109" w:rsidRPr="003F5E68" w:rsidRDefault="00A640B2" w:rsidP="003F5E68">
            <w:pPr>
              <w:autoSpaceDE w:val="0"/>
              <w:autoSpaceDN w:val="0"/>
              <w:adjustRightInd w:val="0"/>
              <w:jc w:val="center"/>
              <w:rPr>
                <w:rFonts w:ascii="Arial Narrow" w:hAnsi="Arial Narrow"/>
                <w:b/>
                <w:bCs/>
                <w:color w:val="000000"/>
                <w:sz w:val="24"/>
                <w:szCs w:val="24"/>
              </w:rPr>
            </w:pPr>
            <w:r w:rsidRPr="003F5E68">
              <w:rPr>
                <w:rFonts w:ascii="Arial Narrow" w:hAnsi="Arial Narrow"/>
                <w:b/>
                <w:bCs/>
                <w:color w:val="000000"/>
                <w:sz w:val="24"/>
                <w:szCs w:val="24"/>
              </w:rPr>
              <w:t>U</w:t>
            </w:r>
            <w:r w:rsidR="00496272" w:rsidRPr="003F5E68">
              <w:rPr>
                <w:rFonts w:ascii="Arial Narrow" w:hAnsi="Arial Narrow"/>
                <w:b/>
                <w:bCs/>
                <w:color w:val="000000"/>
                <w:sz w:val="24"/>
                <w:szCs w:val="24"/>
              </w:rPr>
              <w:t xml:space="preserve">bicación </w:t>
            </w:r>
            <w:r w:rsidRPr="003F5E68">
              <w:rPr>
                <w:rFonts w:ascii="Arial Narrow" w:hAnsi="Arial Narrow"/>
                <w:b/>
                <w:bCs/>
                <w:color w:val="000000"/>
                <w:sz w:val="24"/>
                <w:szCs w:val="24"/>
              </w:rPr>
              <w:t>(</w:t>
            </w:r>
            <w:r w:rsidR="00496272" w:rsidRPr="003F5E68">
              <w:rPr>
                <w:rFonts w:ascii="Arial Narrow" w:hAnsi="Arial Narrow"/>
                <w:b/>
                <w:bCs/>
                <w:color w:val="000000"/>
                <w:sz w:val="24"/>
                <w:szCs w:val="24"/>
              </w:rPr>
              <w:t>msnm</w:t>
            </w:r>
            <w:r w:rsidRPr="003F5E68">
              <w:rPr>
                <w:rFonts w:ascii="Arial Narrow" w:hAnsi="Arial Narrow"/>
                <w:b/>
                <w:bCs/>
                <w:color w:val="000000"/>
                <w:sz w:val="24"/>
                <w:szCs w:val="24"/>
              </w:rPr>
              <w:t>)</w:t>
            </w:r>
          </w:p>
        </w:tc>
        <w:tc>
          <w:tcPr>
            <w:tcW w:w="2040" w:type="dxa"/>
            <w:shd w:val="clear" w:color="auto" w:fill="A8D08D" w:themeFill="accent6" w:themeFillTint="99"/>
          </w:tcPr>
          <w:p w14:paraId="59942831" w14:textId="33B06D3B" w:rsidR="001D1109" w:rsidRPr="003F5E68" w:rsidRDefault="00A640B2" w:rsidP="003F5E68">
            <w:pPr>
              <w:autoSpaceDE w:val="0"/>
              <w:autoSpaceDN w:val="0"/>
              <w:adjustRightInd w:val="0"/>
              <w:jc w:val="center"/>
              <w:rPr>
                <w:rFonts w:ascii="Arial Narrow" w:hAnsi="Arial Narrow"/>
                <w:b/>
                <w:bCs/>
                <w:color w:val="000000"/>
                <w:sz w:val="24"/>
                <w:szCs w:val="24"/>
              </w:rPr>
            </w:pPr>
            <w:r w:rsidRPr="003F5E68">
              <w:rPr>
                <w:rFonts w:ascii="Arial Narrow" w:hAnsi="Arial Narrow"/>
                <w:b/>
                <w:bCs/>
                <w:color w:val="000000"/>
                <w:sz w:val="24"/>
                <w:szCs w:val="24"/>
              </w:rPr>
              <w:t>U</w:t>
            </w:r>
            <w:r w:rsidR="00496272" w:rsidRPr="003F5E68">
              <w:rPr>
                <w:rFonts w:ascii="Arial Narrow" w:hAnsi="Arial Narrow"/>
                <w:b/>
                <w:bCs/>
                <w:color w:val="000000"/>
                <w:sz w:val="24"/>
                <w:szCs w:val="24"/>
              </w:rPr>
              <w:t xml:space="preserve">bicación </w:t>
            </w:r>
            <w:r w:rsidRPr="003F5E68">
              <w:rPr>
                <w:rFonts w:ascii="Arial Narrow" w:hAnsi="Arial Narrow"/>
                <w:b/>
                <w:bCs/>
                <w:color w:val="000000"/>
                <w:sz w:val="24"/>
                <w:szCs w:val="24"/>
              </w:rPr>
              <w:t>G</w:t>
            </w:r>
            <w:r w:rsidR="00496272" w:rsidRPr="003F5E68">
              <w:rPr>
                <w:rFonts w:ascii="Arial Narrow" w:hAnsi="Arial Narrow"/>
                <w:b/>
                <w:bCs/>
                <w:color w:val="000000"/>
                <w:sz w:val="24"/>
                <w:szCs w:val="24"/>
              </w:rPr>
              <w:t>uasimo (msnm)</w:t>
            </w:r>
          </w:p>
        </w:tc>
      </w:tr>
      <w:tr w:rsidR="001D1109" w:rsidRPr="003F5E68" w14:paraId="60094DBD" w14:textId="77777777" w:rsidTr="00496272">
        <w:tc>
          <w:tcPr>
            <w:tcW w:w="1949" w:type="dxa"/>
          </w:tcPr>
          <w:p w14:paraId="01124971" w14:textId="77777777" w:rsidR="001D1109" w:rsidRPr="003F5E68" w:rsidRDefault="001D1109" w:rsidP="003F5E68">
            <w:pPr>
              <w:autoSpaceDE w:val="0"/>
              <w:autoSpaceDN w:val="0"/>
              <w:adjustRightInd w:val="0"/>
              <w:jc w:val="center"/>
              <w:rPr>
                <w:rFonts w:ascii="Arial Narrow" w:hAnsi="Arial Narrow"/>
                <w:color w:val="000000"/>
                <w:sz w:val="24"/>
                <w:szCs w:val="24"/>
              </w:rPr>
            </w:pPr>
            <w:r w:rsidRPr="003F5E68">
              <w:rPr>
                <w:rFonts w:ascii="Arial Narrow" w:hAnsi="Arial Narrow"/>
                <w:sz w:val="24"/>
                <w:szCs w:val="24"/>
              </w:rPr>
              <w:t xml:space="preserve">San Francisco </w:t>
            </w:r>
          </w:p>
        </w:tc>
        <w:tc>
          <w:tcPr>
            <w:tcW w:w="1824" w:type="dxa"/>
          </w:tcPr>
          <w:p w14:paraId="3598286D" w14:textId="77777777" w:rsidR="001D1109" w:rsidRPr="003F5E68" w:rsidRDefault="001D1109" w:rsidP="003F5E68">
            <w:pPr>
              <w:autoSpaceDE w:val="0"/>
              <w:autoSpaceDN w:val="0"/>
              <w:adjustRightInd w:val="0"/>
              <w:jc w:val="center"/>
              <w:rPr>
                <w:rFonts w:ascii="Arial Narrow" w:hAnsi="Arial Narrow"/>
                <w:color w:val="000000"/>
                <w:sz w:val="24"/>
                <w:szCs w:val="24"/>
              </w:rPr>
            </w:pPr>
            <w:r w:rsidRPr="003F5E68">
              <w:rPr>
                <w:rFonts w:ascii="Arial Narrow" w:hAnsi="Arial Narrow"/>
                <w:color w:val="000000"/>
                <w:sz w:val="24"/>
                <w:szCs w:val="24"/>
              </w:rPr>
              <w:t>CENICAFE</w:t>
            </w:r>
          </w:p>
        </w:tc>
        <w:tc>
          <w:tcPr>
            <w:tcW w:w="1869" w:type="dxa"/>
          </w:tcPr>
          <w:p w14:paraId="2953B62A" w14:textId="77777777" w:rsidR="001D1109" w:rsidRPr="003F5E68" w:rsidRDefault="001D1109" w:rsidP="003F5E68">
            <w:pPr>
              <w:autoSpaceDE w:val="0"/>
              <w:autoSpaceDN w:val="0"/>
              <w:adjustRightInd w:val="0"/>
              <w:jc w:val="center"/>
              <w:rPr>
                <w:rFonts w:ascii="Arial Narrow" w:hAnsi="Arial Narrow"/>
                <w:color w:val="000000"/>
                <w:sz w:val="24"/>
                <w:szCs w:val="24"/>
              </w:rPr>
            </w:pPr>
            <w:r w:rsidRPr="003F5E68">
              <w:rPr>
                <w:rFonts w:ascii="Arial Narrow" w:hAnsi="Arial Narrow"/>
                <w:color w:val="000000"/>
                <w:sz w:val="24"/>
                <w:szCs w:val="24"/>
              </w:rPr>
              <w:t>2002- 2018</w:t>
            </w:r>
          </w:p>
        </w:tc>
        <w:tc>
          <w:tcPr>
            <w:tcW w:w="1146" w:type="dxa"/>
          </w:tcPr>
          <w:p w14:paraId="0B804307" w14:textId="77777777" w:rsidR="001D1109" w:rsidRPr="003F5E68" w:rsidRDefault="001D1109" w:rsidP="003F5E68">
            <w:pPr>
              <w:autoSpaceDE w:val="0"/>
              <w:autoSpaceDN w:val="0"/>
              <w:adjustRightInd w:val="0"/>
              <w:jc w:val="center"/>
              <w:rPr>
                <w:rFonts w:ascii="Arial Narrow" w:hAnsi="Arial Narrow"/>
                <w:color w:val="000000"/>
                <w:sz w:val="24"/>
                <w:szCs w:val="24"/>
              </w:rPr>
            </w:pPr>
            <w:r w:rsidRPr="003F5E68">
              <w:rPr>
                <w:rFonts w:ascii="Arial Narrow" w:hAnsi="Arial Narrow"/>
                <w:color w:val="000000"/>
                <w:sz w:val="24"/>
                <w:szCs w:val="24"/>
              </w:rPr>
              <w:t>1000</w:t>
            </w:r>
          </w:p>
        </w:tc>
        <w:tc>
          <w:tcPr>
            <w:tcW w:w="2040" w:type="dxa"/>
            <w:vMerge w:val="restart"/>
          </w:tcPr>
          <w:p w14:paraId="529807E2" w14:textId="77777777" w:rsidR="001D1109" w:rsidRPr="003F5E68" w:rsidRDefault="001D1109" w:rsidP="003F5E68">
            <w:pPr>
              <w:jc w:val="center"/>
              <w:rPr>
                <w:rFonts w:ascii="Arial Narrow" w:hAnsi="Arial Narrow"/>
                <w:color w:val="000000"/>
                <w:sz w:val="24"/>
                <w:szCs w:val="24"/>
              </w:rPr>
            </w:pPr>
            <w:r w:rsidRPr="003F5E68">
              <w:rPr>
                <w:rFonts w:ascii="Arial Narrow" w:hAnsi="Arial Narrow"/>
                <w:sz w:val="24"/>
                <w:szCs w:val="24"/>
              </w:rPr>
              <w:t>Rango altitudinal de Guásimo, entre</w:t>
            </w:r>
            <w:r w:rsidRPr="003F5E68">
              <w:rPr>
                <w:rFonts w:ascii="Arial Narrow" w:hAnsi="Arial Narrow"/>
                <w:color w:val="000000"/>
                <w:sz w:val="24"/>
                <w:szCs w:val="24"/>
              </w:rPr>
              <w:t xml:space="preserve"> </w:t>
            </w:r>
          </w:p>
          <w:p w14:paraId="3A68C2E3" w14:textId="4EFF8E66" w:rsidR="001D1109" w:rsidRPr="003F5E68" w:rsidRDefault="001D1109" w:rsidP="003F5E68">
            <w:pPr>
              <w:jc w:val="center"/>
              <w:rPr>
                <w:rFonts w:ascii="Arial Narrow" w:hAnsi="Arial Narrow"/>
                <w:sz w:val="24"/>
                <w:szCs w:val="24"/>
                <w:shd w:val="clear" w:color="auto" w:fill="FFFFFF"/>
              </w:rPr>
            </w:pPr>
            <w:r w:rsidRPr="003F5E68">
              <w:rPr>
                <w:rFonts w:ascii="Arial Narrow" w:hAnsi="Arial Narrow"/>
                <w:color w:val="000000"/>
                <w:sz w:val="24"/>
                <w:szCs w:val="24"/>
              </w:rPr>
              <w:t>900 – 1250.</w:t>
            </w:r>
          </w:p>
        </w:tc>
      </w:tr>
      <w:tr w:rsidR="001D1109" w:rsidRPr="003F5E68" w14:paraId="62943215" w14:textId="77777777" w:rsidTr="00496272">
        <w:tc>
          <w:tcPr>
            <w:tcW w:w="1949" w:type="dxa"/>
          </w:tcPr>
          <w:p w14:paraId="5FF82C3E" w14:textId="77777777" w:rsidR="001D1109" w:rsidRPr="003F5E68" w:rsidRDefault="001D1109" w:rsidP="003F5E68">
            <w:pPr>
              <w:autoSpaceDE w:val="0"/>
              <w:autoSpaceDN w:val="0"/>
              <w:adjustRightInd w:val="0"/>
              <w:jc w:val="center"/>
              <w:rPr>
                <w:rFonts w:ascii="Arial Narrow" w:hAnsi="Arial Narrow"/>
                <w:color w:val="000000"/>
                <w:sz w:val="24"/>
                <w:szCs w:val="24"/>
              </w:rPr>
            </w:pPr>
          </w:p>
        </w:tc>
        <w:tc>
          <w:tcPr>
            <w:tcW w:w="1824" w:type="dxa"/>
          </w:tcPr>
          <w:p w14:paraId="4EC62588" w14:textId="77777777" w:rsidR="001D1109" w:rsidRPr="003F5E68" w:rsidRDefault="001D1109" w:rsidP="003F5E68">
            <w:pPr>
              <w:autoSpaceDE w:val="0"/>
              <w:autoSpaceDN w:val="0"/>
              <w:adjustRightInd w:val="0"/>
              <w:jc w:val="center"/>
              <w:rPr>
                <w:rFonts w:ascii="Arial Narrow" w:hAnsi="Arial Narrow"/>
                <w:color w:val="000000"/>
                <w:sz w:val="24"/>
                <w:szCs w:val="24"/>
              </w:rPr>
            </w:pPr>
          </w:p>
        </w:tc>
        <w:tc>
          <w:tcPr>
            <w:tcW w:w="1869" w:type="dxa"/>
          </w:tcPr>
          <w:p w14:paraId="229AB889" w14:textId="77777777" w:rsidR="001D1109" w:rsidRPr="003F5E68" w:rsidRDefault="001D1109" w:rsidP="003F5E68">
            <w:pPr>
              <w:autoSpaceDE w:val="0"/>
              <w:autoSpaceDN w:val="0"/>
              <w:adjustRightInd w:val="0"/>
              <w:jc w:val="center"/>
              <w:rPr>
                <w:rFonts w:ascii="Arial Narrow" w:hAnsi="Arial Narrow"/>
                <w:color w:val="000000"/>
                <w:sz w:val="24"/>
                <w:szCs w:val="24"/>
              </w:rPr>
            </w:pPr>
          </w:p>
        </w:tc>
        <w:tc>
          <w:tcPr>
            <w:tcW w:w="1146" w:type="dxa"/>
          </w:tcPr>
          <w:p w14:paraId="24A6295A" w14:textId="77777777" w:rsidR="001D1109" w:rsidRPr="003F5E68" w:rsidRDefault="001D1109" w:rsidP="003F5E68">
            <w:pPr>
              <w:autoSpaceDE w:val="0"/>
              <w:autoSpaceDN w:val="0"/>
              <w:adjustRightInd w:val="0"/>
              <w:jc w:val="center"/>
              <w:rPr>
                <w:rFonts w:ascii="Arial Narrow" w:hAnsi="Arial Narrow"/>
                <w:color w:val="000000"/>
                <w:sz w:val="24"/>
                <w:szCs w:val="24"/>
                <w:highlight w:val="yellow"/>
              </w:rPr>
            </w:pPr>
          </w:p>
        </w:tc>
        <w:tc>
          <w:tcPr>
            <w:tcW w:w="2040" w:type="dxa"/>
            <w:vMerge/>
          </w:tcPr>
          <w:p w14:paraId="158D2369" w14:textId="77777777" w:rsidR="001D1109" w:rsidRPr="003F5E68" w:rsidRDefault="001D1109" w:rsidP="003F5E68">
            <w:pPr>
              <w:autoSpaceDE w:val="0"/>
              <w:autoSpaceDN w:val="0"/>
              <w:adjustRightInd w:val="0"/>
              <w:jc w:val="center"/>
              <w:rPr>
                <w:rFonts w:ascii="Arial Narrow" w:hAnsi="Arial Narrow"/>
                <w:color w:val="000000"/>
                <w:sz w:val="24"/>
                <w:szCs w:val="24"/>
              </w:rPr>
            </w:pPr>
          </w:p>
        </w:tc>
      </w:tr>
    </w:tbl>
    <w:p w14:paraId="62D86FA6" w14:textId="332A94D4" w:rsidR="00FD1FFE" w:rsidRPr="003F5E68" w:rsidRDefault="00F85DCD" w:rsidP="003F5E68">
      <w:pPr>
        <w:pStyle w:val="Descripcin"/>
        <w:spacing w:line="276" w:lineRule="auto"/>
        <w:jc w:val="center"/>
        <w:rPr>
          <w:rFonts w:ascii="Arial Narrow" w:hAnsi="Arial Narrow"/>
          <w:b/>
          <w:sz w:val="24"/>
          <w:szCs w:val="24"/>
        </w:rPr>
      </w:pPr>
      <w:bookmarkStart w:id="19" w:name="_Toc74556629"/>
      <w:r w:rsidRPr="003F5E68">
        <w:rPr>
          <w:rFonts w:ascii="Arial Narrow" w:hAnsi="Arial Narrow"/>
          <w:sz w:val="24"/>
          <w:szCs w:val="24"/>
        </w:rPr>
        <w:t xml:space="preserve">Tabla </w:t>
      </w:r>
      <w:r w:rsidRPr="003F5E68">
        <w:rPr>
          <w:rFonts w:ascii="Arial Narrow" w:hAnsi="Arial Narrow"/>
          <w:sz w:val="24"/>
          <w:szCs w:val="24"/>
        </w:rPr>
        <w:fldChar w:fldCharType="begin"/>
      </w:r>
      <w:r w:rsidRPr="003F5E68">
        <w:rPr>
          <w:rFonts w:ascii="Arial Narrow" w:hAnsi="Arial Narrow"/>
          <w:sz w:val="24"/>
          <w:szCs w:val="24"/>
        </w:rPr>
        <w:instrText xml:space="preserve"> SEQ Tabla \* ARABIC </w:instrText>
      </w:r>
      <w:r w:rsidRPr="003F5E68">
        <w:rPr>
          <w:rFonts w:ascii="Arial Narrow" w:hAnsi="Arial Narrow"/>
          <w:sz w:val="24"/>
          <w:szCs w:val="24"/>
        </w:rPr>
        <w:fldChar w:fldCharType="separate"/>
      </w:r>
      <w:r w:rsidR="006B0942">
        <w:rPr>
          <w:rFonts w:ascii="Arial Narrow" w:hAnsi="Arial Narrow"/>
          <w:noProof/>
          <w:sz w:val="24"/>
          <w:szCs w:val="24"/>
        </w:rPr>
        <w:t>2</w:t>
      </w:r>
      <w:r w:rsidRPr="003F5E68">
        <w:rPr>
          <w:rFonts w:ascii="Arial Narrow" w:hAnsi="Arial Narrow"/>
          <w:sz w:val="24"/>
          <w:szCs w:val="24"/>
        </w:rPr>
        <w:fldChar w:fldCharType="end"/>
      </w:r>
      <w:r w:rsidRPr="003F5E68">
        <w:rPr>
          <w:rFonts w:ascii="Arial Narrow" w:hAnsi="Arial Narrow"/>
          <w:sz w:val="24"/>
          <w:szCs w:val="24"/>
        </w:rPr>
        <w:t>. Estación meteorológica San Francisco de Cenicafé</w:t>
      </w:r>
      <w:bookmarkEnd w:id="19"/>
    </w:p>
    <w:p w14:paraId="6A523FA5" w14:textId="75536FD4" w:rsidR="001D1109" w:rsidRPr="003F5E68" w:rsidRDefault="001D1109" w:rsidP="003F5E68">
      <w:pPr>
        <w:pStyle w:val="Ttulo4"/>
      </w:pPr>
      <w:r w:rsidRPr="003F5E68">
        <w:t xml:space="preserve">Datos de precipitación </w:t>
      </w:r>
    </w:p>
    <w:p w14:paraId="1CF60364" w14:textId="77777777" w:rsidR="00FD1FFE" w:rsidRPr="003F5E68" w:rsidRDefault="00FD1FFE" w:rsidP="003F5E68">
      <w:pPr>
        <w:rPr>
          <w:rFonts w:ascii="Arial Narrow" w:hAnsi="Arial Narrow"/>
          <w:b/>
          <w:sz w:val="24"/>
          <w:szCs w:val="24"/>
        </w:rPr>
      </w:pPr>
    </w:p>
    <w:p w14:paraId="4C97C453" w14:textId="392694C1" w:rsidR="00FD1FFE" w:rsidRPr="003F5E68" w:rsidRDefault="001D1109" w:rsidP="003F5E68">
      <w:pPr>
        <w:autoSpaceDE w:val="0"/>
        <w:autoSpaceDN w:val="0"/>
        <w:adjustRightInd w:val="0"/>
        <w:rPr>
          <w:rFonts w:ascii="Arial Narrow" w:hAnsi="Arial Narrow"/>
          <w:color w:val="000000"/>
          <w:sz w:val="24"/>
          <w:szCs w:val="24"/>
        </w:rPr>
      </w:pPr>
      <w:r w:rsidRPr="003F5E68">
        <w:rPr>
          <w:rFonts w:ascii="Arial Narrow" w:hAnsi="Arial Narrow"/>
          <w:color w:val="000000"/>
          <w:sz w:val="24"/>
          <w:szCs w:val="24"/>
        </w:rPr>
        <w:t>Precipitación acumulada mensual para el período 2002-2018 en la estación San Francisco-La</w:t>
      </w:r>
      <w:r w:rsidR="00FD1FFE" w:rsidRPr="003F5E68">
        <w:rPr>
          <w:rFonts w:ascii="Arial Narrow" w:hAnsi="Arial Narrow"/>
          <w:color w:val="000000"/>
          <w:sz w:val="24"/>
          <w:szCs w:val="24"/>
        </w:rPr>
        <w:t xml:space="preserve"> </w:t>
      </w:r>
      <w:r w:rsidRPr="003F5E68">
        <w:rPr>
          <w:rFonts w:ascii="Arial Narrow" w:hAnsi="Arial Narrow"/>
          <w:color w:val="000000"/>
          <w:sz w:val="24"/>
          <w:szCs w:val="24"/>
        </w:rPr>
        <w:t>Virginia</w:t>
      </w:r>
    </w:p>
    <w:p w14:paraId="18257234" w14:textId="77777777" w:rsidR="00FD1FFE" w:rsidRPr="003F5E68" w:rsidRDefault="00FD1FFE" w:rsidP="003F5E68">
      <w:pPr>
        <w:autoSpaceDE w:val="0"/>
        <w:autoSpaceDN w:val="0"/>
        <w:adjustRightInd w:val="0"/>
        <w:rPr>
          <w:rFonts w:ascii="Arial Narrow" w:hAnsi="Arial Narrow"/>
          <w:color w:val="000000"/>
          <w:sz w:val="24"/>
          <w:szCs w:val="24"/>
        </w:rPr>
      </w:pPr>
    </w:p>
    <w:p w14:paraId="70608BFC" w14:textId="244029FE" w:rsidR="001D1109" w:rsidRPr="003F5E68" w:rsidRDefault="001D1109" w:rsidP="003F5E68">
      <w:pPr>
        <w:autoSpaceDE w:val="0"/>
        <w:autoSpaceDN w:val="0"/>
        <w:adjustRightInd w:val="0"/>
        <w:rPr>
          <w:rFonts w:ascii="Arial Narrow" w:hAnsi="Arial Narrow"/>
          <w:b/>
          <w:sz w:val="24"/>
          <w:szCs w:val="24"/>
        </w:rPr>
      </w:pPr>
      <w:r w:rsidRPr="003F5E68">
        <w:rPr>
          <w:rFonts w:ascii="Arial Narrow" w:hAnsi="Arial Narrow"/>
          <w:b/>
          <w:noProof/>
          <w:sz w:val="24"/>
          <w:szCs w:val="24"/>
          <w:lang w:val="es-CO" w:eastAsia="es-CO"/>
        </w:rPr>
        <w:drawing>
          <wp:inline distT="0" distB="0" distL="0" distR="0" wp14:anchorId="2723AA51" wp14:editId="1E49BD9F">
            <wp:extent cx="6136694" cy="26384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24C7F2.tmp"/>
                    <pic:cNvPicPr/>
                  </pic:nvPicPr>
                  <pic:blipFill rotWithShape="1">
                    <a:blip r:embed="rId15">
                      <a:extLst>
                        <a:ext uri="{28A0092B-C50C-407E-A947-70E740481C1C}">
                          <a14:useLocalDpi xmlns:a14="http://schemas.microsoft.com/office/drawing/2010/main" val="0"/>
                        </a:ext>
                      </a:extLst>
                    </a:blip>
                    <a:srcRect l="8486" t="21243" r="3089" b="7736"/>
                    <a:stretch/>
                  </pic:blipFill>
                  <pic:spPr bwMode="auto">
                    <a:xfrm>
                      <a:off x="0" y="0"/>
                      <a:ext cx="6139007" cy="2639419"/>
                    </a:xfrm>
                    <a:prstGeom prst="rect">
                      <a:avLst/>
                    </a:prstGeom>
                    <a:ln>
                      <a:noFill/>
                    </a:ln>
                    <a:extLst>
                      <a:ext uri="{53640926-AAD7-44D8-BBD7-CCE9431645EC}">
                        <a14:shadowObscured xmlns:a14="http://schemas.microsoft.com/office/drawing/2010/main"/>
                      </a:ext>
                    </a:extLst>
                  </pic:spPr>
                </pic:pic>
              </a:graphicData>
            </a:graphic>
          </wp:inline>
        </w:drawing>
      </w:r>
    </w:p>
    <w:p w14:paraId="5F7D26F1" w14:textId="18957ED5" w:rsidR="003F5E68" w:rsidRDefault="003F5E68" w:rsidP="003F5E68">
      <w:pPr>
        <w:pStyle w:val="Descripcin"/>
        <w:rPr>
          <w:rFonts w:ascii="Arial Narrow" w:hAnsi="Arial Narrow"/>
          <w:b/>
          <w:sz w:val="24"/>
          <w:szCs w:val="24"/>
        </w:rPr>
      </w:pPr>
      <w:bookmarkStart w:id="20" w:name="_Toc74556630"/>
      <w:r>
        <w:t xml:space="preserve">Tabla </w:t>
      </w:r>
      <w:r>
        <w:fldChar w:fldCharType="begin"/>
      </w:r>
      <w:r>
        <w:instrText xml:space="preserve"> SEQ Tabla \* ARABIC </w:instrText>
      </w:r>
      <w:r>
        <w:fldChar w:fldCharType="separate"/>
      </w:r>
      <w:r w:rsidR="006B0942">
        <w:rPr>
          <w:noProof/>
        </w:rPr>
        <w:t>3</w:t>
      </w:r>
      <w:r>
        <w:fldChar w:fldCharType="end"/>
      </w:r>
      <w:r>
        <w:t>. Precipitación anual acumulada para el período 2002 – 2018 estación San Francisco</w:t>
      </w:r>
      <w:bookmarkEnd w:id="20"/>
    </w:p>
    <w:p w14:paraId="42E723BB" w14:textId="6F9AF04E" w:rsidR="001D1109" w:rsidRPr="003F5E68" w:rsidRDefault="001D1109" w:rsidP="003F5E68">
      <w:pPr>
        <w:autoSpaceDE w:val="0"/>
        <w:autoSpaceDN w:val="0"/>
        <w:adjustRightInd w:val="0"/>
        <w:jc w:val="center"/>
        <w:rPr>
          <w:rFonts w:ascii="Arial Narrow" w:hAnsi="Arial Narrow"/>
          <w:sz w:val="24"/>
          <w:szCs w:val="24"/>
        </w:rPr>
      </w:pPr>
      <w:r w:rsidRPr="003F5E68">
        <w:rPr>
          <w:rFonts w:ascii="Arial Narrow" w:hAnsi="Arial Narrow"/>
          <w:b/>
          <w:sz w:val="24"/>
          <w:szCs w:val="24"/>
        </w:rPr>
        <w:lastRenderedPageBreak/>
        <w:t>Fuente:</w:t>
      </w:r>
      <w:r w:rsidRPr="003F5E68">
        <w:rPr>
          <w:rFonts w:ascii="Arial Narrow" w:hAnsi="Arial Narrow"/>
          <w:sz w:val="24"/>
          <w:szCs w:val="24"/>
        </w:rPr>
        <w:t xml:space="preserve"> Perfil climático territorial del municipio de la Virginia, </w:t>
      </w:r>
      <w:r w:rsidRPr="003F5E68">
        <w:rPr>
          <w:rFonts w:ascii="Arial Narrow" w:hAnsi="Arial Narrow"/>
          <w:color w:val="000000"/>
          <w:sz w:val="24"/>
          <w:szCs w:val="24"/>
        </w:rPr>
        <w:t>registros de la estación San Francisco y en datos de episodios fríos y cálidos por temporada (Servicio Nacional de Meteorología - NOAA, 2018)</w:t>
      </w:r>
      <w:r w:rsidR="00FD1FFE" w:rsidRPr="003F5E68">
        <w:rPr>
          <w:rFonts w:ascii="Arial Narrow" w:hAnsi="Arial Narrow"/>
          <w:color w:val="000000"/>
          <w:sz w:val="24"/>
          <w:szCs w:val="24"/>
        </w:rPr>
        <w:t>.</w:t>
      </w:r>
    </w:p>
    <w:p w14:paraId="3852870A" w14:textId="77777777" w:rsidR="001D1109" w:rsidRPr="003F5E68" w:rsidRDefault="001D1109" w:rsidP="003F5E68">
      <w:pPr>
        <w:autoSpaceDE w:val="0"/>
        <w:autoSpaceDN w:val="0"/>
        <w:adjustRightInd w:val="0"/>
        <w:jc w:val="both"/>
        <w:rPr>
          <w:rFonts w:ascii="Arial Narrow" w:hAnsi="Arial Narrow"/>
          <w:color w:val="000000"/>
          <w:sz w:val="24"/>
          <w:szCs w:val="24"/>
        </w:rPr>
      </w:pPr>
    </w:p>
    <w:p w14:paraId="511356C2" w14:textId="77777777"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La precipitación acumulada más baja registrada en esta estación es de 1138.70 mm/año, registrada en el año 2015, siendo los meses de agosto y diciembre de ese año, los que presentaron menores precipitaciones correspondientes a temporada seca, en presencia de fenómeno de El Niño. Sin presencia de fenómeno de variabilidad climática, en periodo de temporada seca normal, la precipitación más baja reportada fue de 1794.30mm/año, siendo enero, julio y agosto los periodos con más bajas precipitaciones.</w:t>
      </w:r>
    </w:p>
    <w:p w14:paraId="6DF43F4B" w14:textId="77777777" w:rsidR="001D1109" w:rsidRPr="003F5E68" w:rsidRDefault="001D1109" w:rsidP="003F5E68">
      <w:pPr>
        <w:autoSpaceDE w:val="0"/>
        <w:autoSpaceDN w:val="0"/>
        <w:adjustRightInd w:val="0"/>
        <w:jc w:val="both"/>
        <w:rPr>
          <w:rFonts w:ascii="Arial Narrow" w:hAnsi="Arial Narrow"/>
          <w:color w:val="000000"/>
          <w:sz w:val="24"/>
          <w:szCs w:val="24"/>
        </w:rPr>
      </w:pPr>
    </w:p>
    <w:p w14:paraId="4E2D12E3" w14:textId="77777777"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La precipitación acumulada más alta, durante estos años, se reportó en el año 2010 con un valor de 3002.70 mm/año, siendo noviembre de ese año, el mes con mayor valor de precipitación acumulada correspondiente a 384.90 mm/mes, durante temporada de lluvias en presencia de fenómeno de La Niña. La precipitación mensual más alta se registró en el mes de octubre del año 2011 con un valor de 425 mm/mes, en un periodo de lluvias normal sin presencia de fenómeno de variabilidad climática.</w:t>
      </w:r>
    </w:p>
    <w:p w14:paraId="323A6502" w14:textId="77777777" w:rsidR="001D1109" w:rsidRPr="003F5E68" w:rsidRDefault="001D1109" w:rsidP="003F5E68">
      <w:pPr>
        <w:autoSpaceDE w:val="0"/>
        <w:autoSpaceDN w:val="0"/>
        <w:adjustRightInd w:val="0"/>
        <w:jc w:val="both"/>
        <w:rPr>
          <w:rFonts w:ascii="Arial Narrow" w:hAnsi="Arial Narrow"/>
          <w:color w:val="000000"/>
          <w:sz w:val="24"/>
          <w:szCs w:val="24"/>
        </w:rPr>
      </w:pPr>
    </w:p>
    <w:p w14:paraId="0541CFB4" w14:textId="77777777"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 xml:space="preserve">En general, los datos de la estación muestran que las precipitaciones mensuales más bajas registradas fueron en enero del año 2002 y febrero del año 2007, ambas con un valor de 8.6mm/mes, en temporada seca normal sin presencia de fenómeno de variabilidad climática. </w:t>
      </w:r>
    </w:p>
    <w:p w14:paraId="48C9D4ED" w14:textId="77777777" w:rsidR="001D1109" w:rsidRPr="003F5E68" w:rsidRDefault="001D1109" w:rsidP="003F5E68">
      <w:pPr>
        <w:autoSpaceDE w:val="0"/>
        <w:autoSpaceDN w:val="0"/>
        <w:adjustRightInd w:val="0"/>
        <w:rPr>
          <w:rFonts w:ascii="Arial Narrow" w:hAnsi="Arial Narrow"/>
          <w:color w:val="000000"/>
          <w:sz w:val="24"/>
          <w:szCs w:val="24"/>
        </w:rPr>
      </w:pPr>
    </w:p>
    <w:p w14:paraId="01FA6C35" w14:textId="77777777" w:rsidR="001D1109" w:rsidRPr="003F5E68" w:rsidRDefault="001D1109" w:rsidP="003F5E68">
      <w:pPr>
        <w:autoSpaceDE w:val="0"/>
        <w:autoSpaceDN w:val="0"/>
        <w:adjustRightInd w:val="0"/>
        <w:rPr>
          <w:rFonts w:ascii="Arial Narrow" w:hAnsi="Arial Narrow"/>
          <w:b/>
          <w:sz w:val="24"/>
          <w:szCs w:val="24"/>
        </w:rPr>
      </w:pPr>
      <w:r w:rsidRPr="003F5E68">
        <w:rPr>
          <w:rFonts w:ascii="Arial Narrow" w:hAnsi="Arial Narrow"/>
          <w:b/>
          <w:sz w:val="24"/>
          <w:szCs w:val="24"/>
        </w:rPr>
        <w:t>Datos de Temperatura</w:t>
      </w:r>
    </w:p>
    <w:p w14:paraId="7F15D423" w14:textId="77777777" w:rsidR="001D1109" w:rsidRPr="003F5E68" w:rsidRDefault="001D1109" w:rsidP="003F5E68">
      <w:pPr>
        <w:autoSpaceDE w:val="0"/>
        <w:autoSpaceDN w:val="0"/>
        <w:adjustRightInd w:val="0"/>
        <w:rPr>
          <w:rFonts w:ascii="Arial Narrow" w:hAnsi="Arial Narrow"/>
          <w:b/>
          <w:sz w:val="24"/>
          <w:szCs w:val="24"/>
        </w:rPr>
      </w:pPr>
    </w:p>
    <w:p w14:paraId="03784D57" w14:textId="12D0AE0C"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Temperatura promedio mensual para el período 1996-2018 en la estación San Francisco –La</w:t>
      </w:r>
      <w:r w:rsidR="00FD1FFE" w:rsidRPr="003F5E68">
        <w:rPr>
          <w:rFonts w:ascii="Arial Narrow" w:hAnsi="Arial Narrow"/>
          <w:color w:val="000000"/>
          <w:sz w:val="24"/>
          <w:szCs w:val="24"/>
        </w:rPr>
        <w:t xml:space="preserve"> </w:t>
      </w:r>
      <w:r w:rsidRPr="003F5E68">
        <w:rPr>
          <w:rFonts w:ascii="Arial Narrow" w:hAnsi="Arial Narrow"/>
          <w:color w:val="000000"/>
          <w:sz w:val="24"/>
          <w:szCs w:val="24"/>
        </w:rPr>
        <w:t>Virginia</w:t>
      </w:r>
    </w:p>
    <w:p w14:paraId="393BA825" w14:textId="77777777" w:rsidR="001D1109" w:rsidRPr="003F5E68" w:rsidRDefault="001D1109" w:rsidP="003F5E68">
      <w:pPr>
        <w:autoSpaceDE w:val="0"/>
        <w:autoSpaceDN w:val="0"/>
        <w:adjustRightInd w:val="0"/>
        <w:rPr>
          <w:rFonts w:ascii="Arial Narrow" w:hAnsi="Arial Narrow"/>
          <w:i/>
          <w:iCs/>
          <w:color w:val="000000"/>
          <w:sz w:val="24"/>
          <w:szCs w:val="24"/>
        </w:rPr>
      </w:pPr>
    </w:p>
    <w:p w14:paraId="40AE6D5B" w14:textId="77777777" w:rsidR="001D1109" w:rsidRPr="003F5E68" w:rsidRDefault="001D1109" w:rsidP="003F5E68">
      <w:pPr>
        <w:autoSpaceDE w:val="0"/>
        <w:autoSpaceDN w:val="0"/>
        <w:adjustRightInd w:val="0"/>
        <w:rPr>
          <w:rFonts w:ascii="Arial Narrow" w:hAnsi="Arial Narrow"/>
          <w:b/>
          <w:sz w:val="24"/>
          <w:szCs w:val="24"/>
        </w:rPr>
      </w:pPr>
      <w:r w:rsidRPr="003F5E68">
        <w:rPr>
          <w:rFonts w:ascii="Arial Narrow" w:hAnsi="Arial Narrow"/>
          <w:b/>
          <w:noProof/>
          <w:sz w:val="24"/>
          <w:szCs w:val="24"/>
          <w:lang w:val="es-CO" w:eastAsia="es-CO"/>
        </w:rPr>
        <w:lastRenderedPageBreak/>
        <w:drawing>
          <wp:inline distT="0" distB="0" distL="0" distR="0" wp14:anchorId="0DFC369C" wp14:editId="1FC7BAD7">
            <wp:extent cx="6093003" cy="315277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43835.tmp"/>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8317" t="10147" r="4108" b="5199"/>
                    <a:stretch/>
                  </pic:blipFill>
                  <pic:spPr bwMode="auto">
                    <a:xfrm>
                      <a:off x="0" y="0"/>
                      <a:ext cx="6096122" cy="3154389"/>
                    </a:xfrm>
                    <a:prstGeom prst="rect">
                      <a:avLst/>
                    </a:prstGeom>
                    <a:ln>
                      <a:noFill/>
                    </a:ln>
                    <a:extLst>
                      <a:ext uri="{53640926-AAD7-44D8-BBD7-CCE9431645EC}">
                        <a14:shadowObscured xmlns:a14="http://schemas.microsoft.com/office/drawing/2010/main"/>
                      </a:ext>
                    </a:extLst>
                  </pic:spPr>
                </pic:pic>
              </a:graphicData>
            </a:graphic>
          </wp:inline>
        </w:drawing>
      </w:r>
    </w:p>
    <w:p w14:paraId="3DB4D6D5" w14:textId="17BDB64E" w:rsidR="002E4964" w:rsidRDefault="002E4964" w:rsidP="002E4964">
      <w:pPr>
        <w:pStyle w:val="Descripcin"/>
        <w:rPr>
          <w:rFonts w:ascii="Arial Narrow" w:hAnsi="Arial Narrow"/>
          <w:b/>
          <w:bCs/>
          <w:sz w:val="24"/>
          <w:szCs w:val="24"/>
        </w:rPr>
      </w:pPr>
      <w:bookmarkStart w:id="21" w:name="_Toc74556631"/>
      <w:r>
        <w:t xml:space="preserve">Tabla </w:t>
      </w:r>
      <w:r>
        <w:fldChar w:fldCharType="begin"/>
      </w:r>
      <w:r>
        <w:instrText xml:space="preserve"> SEQ Tabla \* ARABIC </w:instrText>
      </w:r>
      <w:r>
        <w:fldChar w:fldCharType="separate"/>
      </w:r>
      <w:r w:rsidR="006B0942">
        <w:rPr>
          <w:noProof/>
        </w:rPr>
        <w:t>4</w:t>
      </w:r>
      <w:r>
        <w:fldChar w:fldCharType="end"/>
      </w:r>
      <w:r>
        <w:t>. Temperatura promedio mensual para el período 1996 – 2018 estación San Francisco</w:t>
      </w:r>
      <w:bookmarkEnd w:id="21"/>
    </w:p>
    <w:p w14:paraId="7EA614B2" w14:textId="3479ADDB" w:rsidR="001D1109" w:rsidRPr="003F5E68" w:rsidRDefault="001D1109" w:rsidP="003F5E68">
      <w:pPr>
        <w:autoSpaceDE w:val="0"/>
        <w:autoSpaceDN w:val="0"/>
        <w:adjustRightInd w:val="0"/>
        <w:jc w:val="center"/>
        <w:rPr>
          <w:rFonts w:ascii="Arial Narrow" w:hAnsi="Arial Narrow"/>
          <w:bCs/>
          <w:sz w:val="24"/>
          <w:szCs w:val="24"/>
        </w:rPr>
      </w:pPr>
      <w:r w:rsidRPr="003F5E68">
        <w:rPr>
          <w:rFonts w:ascii="Arial Narrow" w:hAnsi="Arial Narrow"/>
          <w:b/>
          <w:bCs/>
          <w:sz w:val="24"/>
          <w:szCs w:val="24"/>
        </w:rPr>
        <w:t>Fuente:</w:t>
      </w:r>
      <w:r w:rsidRPr="003F5E68">
        <w:rPr>
          <w:rFonts w:ascii="Arial Narrow" w:hAnsi="Arial Narrow"/>
          <w:bCs/>
          <w:sz w:val="24"/>
          <w:szCs w:val="24"/>
        </w:rPr>
        <w:t xml:space="preserve"> Perfil climático territorial del municipio de la Virginia, registros de la estación San Francisco y en datos de episodios fríos y cálidos por temporada (Servicio Nacional de Meteorología - NOAA, 2018)</w:t>
      </w:r>
      <w:r w:rsidR="00E334D3" w:rsidRPr="003F5E68">
        <w:rPr>
          <w:rFonts w:ascii="Arial Narrow" w:hAnsi="Arial Narrow"/>
          <w:bCs/>
          <w:sz w:val="24"/>
          <w:szCs w:val="24"/>
        </w:rPr>
        <w:t>.</w:t>
      </w:r>
    </w:p>
    <w:p w14:paraId="4474EC4C" w14:textId="77777777" w:rsidR="001D1109" w:rsidRPr="003F5E68" w:rsidRDefault="001D1109" w:rsidP="003F5E68">
      <w:pPr>
        <w:autoSpaceDE w:val="0"/>
        <w:autoSpaceDN w:val="0"/>
        <w:adjustRightInd w:val="0"/>
        <w:jc w:val="both"/>
        <w:rPr>
          <w:rFonts w:ascii="Arial Narrow" w:hAnsi="Arial Narrow"/>
          <w:b/>
          <w:sz w:val="24"/>
          <w:szCs w:val="24"/>
        </w:rPr>
      </w:pPr>
    </w:p>
    <w:p w14:paraId="5499EE5C" w14:textId="77777777"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Teniendo en cuenta el registro de la estación San Francisco, se observa que el municipio de La Virginia presenta una temperatura promedio de 21.45 °C.</w:t>
      </w:r>
    </w:p>
    <w:p w14:paraId="305A1597" w14:textId="77777777" w:rsidR="001D1109" w:rsidRPr="003F5E68" w:rsidRDefault="001D1109" w:rsidP="003F5E68">
      <w:pPr>
        <w:autoSpaceDE w:val="0"/>
        <w:autoSpaceDN w:val="0"/>
        <w:adjustRightInd w:val="0"/>
        <w:jc w:val="both"/>
        <w:rPr>
          <w:rFonts w:ascii="Arial Narrow" w:hAnsi="Arial Narrow"/>
          <w:color w:val="000000"/>
          <w:sz w:val="24"/>
          <w:szCs w:val="24"/>
        </w:rPr>
      </w:pPr>
    </w:p>
    <w:p w14:paraId="0AFB175A" w14:textId="77777777" w:rsidR="001D1109" w:rsidRPr="003F5E68" w:rsidRDefault="001D1109" w:rsidP="003F5E68">
      <w:pPr>
        <w:autoSpaceDE w:val="0"/>
        <w:autoSpaceDN w:val="0"/>
        <w:adjustRightInd w:val="0"/>
        <w:jc w:val="both"/>
        <w:rPr>
          <w:rFonts w:ascii="Arial Narrow" w:hAnsi="Arial Narrow"/>
          <w:color w:val="000000"/>
          <w:sz w:val="24"/>
          <w:szCs w:val="24"/>
        </w:rPr>
      </w:pPr>
      <w:r w:rsidRPr="003F5E68">
        <w:rPr>
          <w:rFonts w:ascii="Arial Narrow" w:hAnsi="Arial Narrow"/>
          <w:color w:val="000000"/>
          <w:sz w:val="24"/>
          <w:szCs w:val="24"/>
        </w:rPr>
        <w:t>Estos datos muestran aumentos en la temperatura en el promedio mensual de los años relacionados, de aproximadamente 0.78 °C en temporada seca del mes de julio, y disminuciones en el promedio mensual de los años relacionados de 0.38°C en temporada de lluvias del mes de junio. Según el cuadro anterior, la temperatura más alta registrada, se presentó en el mes de enero del año 2016 con un valor de 25.01°C, en un periodo seco normal.</w:t>
      </w:r>
    </w:p>
    <w:p w14:paraId="5DBB94D6" w14:textId="77777777" w:rsidR="001D1109" w:rsidRPr="003F5E68" w:rsidRDefault="001D1109" w:rsidP="003F5E68">
      <w:pPr>
        <w:autoSpaceDE w:val="0"/>
        <w:autoSpaceDN w:val="0"/>
        <w:adjustRightInd w:val="0"/>
        <w:jc w:val="both"/>
        <w:rPr>
          <w:rFonts w:ascii="Arial Narrow" w:hAnsi="Arial Narrow"/>
          <w:color w:val="000000"/>
          <w:sz w:val="24"/>
          <w:szCs w:val="24"/>
        </w:rPr>
      </w:pPr>
    </w:p>
    <w:p w14:paraId="0049B7FA" w14:textId="77777777" w:rsidR="001D1109" w:rsidRPr="003F5E68" w:rsidRDefault="001D1109" w:rsidP="003F5E68">
      <w:pPr>
        <w:autoSpaceDE w:val="0"/>
        <w:autoSpaceDN w:val="0"/>
        <w:adjustRightInd w:val="0"/>
        <w:jc w:val="both"/>
        <w:rPr>
          <w:rFonts w:ascii="Arial Narrow" w:hAnsi="Arial Narrow"/>
          <w:b/>
          <w:sz w:val="24"/>
          <w:szCs w:val="24"/>
        </w:rPr>
      </w:pPr>
      <w:r w:rsidRPr="003F5E68">
        <w:rPr>
          <w:rFonts w:ascii="Arial Narrow" w:hAnsi="Arial Narrow"/>
          <w:color w:val="000000"/>
          <w:sz w:val="24"/>
          <w:szCs w:val="24"/>
        </w:rPr>
        <w:t>En el año 2015, durante la ocurrencia de fenómeno de “El Niño”, la temperatura tuvo aumentos hasta de 3.08 °C con respecto al promedio, específicamente en el mes de enero y diciembre, el aumento promedio anual en este año fue de 1.60 °C.  En conclusión, el cuadro anterior señala que de los años analizados los de mayor temperatura registrada fueron 2015 y 2016, con un promedio de temperatura año de 23.28 ºC y 24.03°C respectivamente.</w:t>
      </w:r>
    </w:p>
    <w:p w14:paraId="141CE7B7" w14:textId="77777777" w:rsidR="001D1109" w:rsidRPr="003F5E68" w:rsidRDefault="001D1109" w:rsidP="003F5E68">
      <w:pPr>
        <w:rPr>
          <w:rFonts w:ascii="Arial Narrow" w:hAnsi="Arial Narrow"/>
          <w:b/>
          <w:bCs/>
          <w:color w:val="000000"/>
          <w:sz w:val="24"/>
          <w:szCs w:val="24"/>
        </w:rPr>
      </w:pPr>
    </w:p>
    <w:p w14:paraId="3851CA19" w14:textId="475A837B" w:rsidR="001D1109" w:rsidRPr="002E4964" w:rsidRDefault="00127B96" w:rsidP="002E4964">
      <w:pPr>
        <w:pStyle w:val="Ttulo4"/>
        <w:rPr>
          <w:bCs/>
        </w:rPr>
      </w:pPr>
      <w:r w:rsidRPr="002E4964">
        <w:t xml:space="preserve">Eventos hidrometeorológicos e hidroclimáticos asociados a fenómenos de variabilidad y cambio climático presentados </w:t>
      </w:r>
      <w:r w:rsidRPr="002E4964">
        <w:rPr>
          <w:bCs/>
        </w:rPr>
        <w:t xml:space="preserve">en la zona de influencia del </w:t>
      </w:r>
      <w:r w:rsidR="001D1109" w:rsidRPr="002E4964">
        <w:rPr>
          <w:bCs/>
          <w:lang w:val="es-ES"/>
        </w:rPr>
        <w:t>DMI Guasimo.</w:t>
      </w:r>
    </w:p>
    <w:p w14:paraId="7672F387" w14:textId="608AFCF0" w:rsidR="001D1109" w:rsidRPr="003F5E68" w:rsidRDefault="001D1109" w:rsidP="003F5E68">
      <w:pPr>
        <w:jc w:val="both"/>
        <w:rPr>
          <w:rFonts w:ascii="Arial Narrow" w:hAnsi="Arial Narrow"/>
          <w:b/>
          <w:bCs/>
          <w:color w:val="000000"/>
          <w:sz w:val="24"/>
          <w:szCs w:val="24"/>
        </w:rPr>
      </w:pPr>
    </w:p>
    <w:p w14:paraId="2C70D3E0" w14:textId="77777777" w:rsidR="001D1109" w:rsidRPr="003F5E68" w:rsidRDefault="001D1109"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lastRenderedPageBreak/>
        <w:t>A partir de la base de datos DESINVENTAR (Corporación OSSO –Colombia), la cual cuenta con eventos registrados desde 1950, se pueden percibir aquellos eventos directamente relacionados con fenómenos meteorológicos o hidroclimáticos durante periodos de ocurrencia de fenómenos de La Niña o El Niño, que tuvieron lugar en el municipio en donde se encuentra el área protegida, para este caso se analizaron los eventos del Municipio La Virginia.</w:t>
      </w:r>
    </w:p>
    <w:p w14:paraId="7F7CF8F6" w14:textId="77777777" w:rsidR="001D1109" w:rsidRPr="003F5E68" w:rsidRDefault="001D1109" w:rsidP="003F5E68">
      <w:pPr>
        <w:autoSpaceDE w:val="0"/>
        <w:autoSpaceDN w:val="0"/>
        <w:adjustRightInd w:val="0"/>
        <w:jc w:val="both"/>
        <w:rPr>
          <w:rFonts w:ascii="Arial Narrow" w:hAnsi="Arial Narrow"/>
          <w:sz w:val="24"/>
          <w:szCs w:val="24"/>
          <w:highlight w:val="yellow"/>
        </w:rPr>
      </w:pPr>
    </w:p>
    <w:p w14:paraId="7867E53B" w14:textId="7C386E4E" w:rsidR="001D1109" w:rsidRPr="003F5E68" w:rsidRDefault="001D1109"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La incidencia que tienen los periodos con anomalías climáticas, sobre los eventos identificados, permite distinguir un potencial aumento en la frecuencia de dichos eventos y la magnitud de </w:t>
      </w:r>
      <w:r w:rsidR="00A640B2" w:rsidRPr="003F5E68">
        <w:rPr>
          <w:rFonts w:ascii="Arial Narrow" w:hAnsi="Arial Narrow"/>
          <w:sz w:val="24"/>
          <w:szCs w:val="24"/>
        </w:rPr>
        <w:t>estos</w:t>
      </w:r>
      <w:r w:rsidRPr="003F5E68">
        <w:rPr>
          <w:rFonts w:ascii="Arial Narrow" w:hAnsi="Arial Narrow"/>
          <w:sz w:val="24"/>
          <w:szCs w:val="24"/>
        </w:rPr>
        <w:t xml:space="preserve">, teniendo en cuenta que dichos fenómenos están relacionados con periodos de mayor o menor precipitación y temperatura. </w:t>
      </w:r>
    </w:p>
    <w:p w14:paraId="44D20FFB" w14:textId="77777777" w:rsidR="001D1109" w:rsidRPr="003F5E68" w:rsidRDefault="001D1109" w:rsidP="003F5E68">
      <w:pPr>
        <w:autoSpaceDE w:val="0"/>
        <w:autoSpaceDN w:val="0"/>
        <w:adjustRightInd w:val="0"/>
        <w:jc w:val="both"/>
        <w:rPr>
          <w:rFonts w:ascii="Arial Narrow" w:hAnsi="Arial Narrow"/>
          <w:sz w:val="24"/>
          <w:szCs w:val="24"/>
        </w:rPr>
      </w:pPr>
    </w:p>
    <w:p w14:paraId="38DCDC8C" w14:textId="4676E3E2" w:rsidR="001D1109" w:rsidRPr="003F5E68" w:rsidRDefault="001D1109"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Los eventos más frecuentes en el Municipio de La Virginia, entre el periodo </w:t>
      </w:r>
      <w:r w:rsidRPr="003F5E68">
        <w:rPr>
          <w:rFonts w:ascii="Arial Narrow" w:hAnsi="Arial Narrow"/>
          <w:iCs/>
          <w:color w:val="000000" w:themeColor="text1"/>
          <w:sz w:val="24"/>
          <w:szCs w:val="24"/>
        </w:rPr>
        <w:t xml:space="preserve">1950 y 2012, </w:t>
      </w:r>
      <w:r w:rsidRPr="003F5E68">
        <w:rPr>
          <w:rFonts w:ascii="Arial Narrow" w:hAnsi="Arial Narrow"/>
          <w:sz w:val="24"/>
          <w:szCs w:val="24"/>
        </w:rPr>
        <w:t xml:space="preserve">cuya ocurrencia coincidió con los meses en que hubo presencia de un fenómeno de La Niña, fueron las inundaciones con 63,33% del total de eventos registrados, según información contenida en la base de datos de DESINVENTAR. </w:t>
      </w:r>
      <w:r w:rsidR="002E4964">
        <w:rPr>
          <w:rFonts w:ascii="Arial Narrow" w:hAnsi="Arial Narrow"/>
          <w:sz w:val="24"/>
          <w:szCs w:val="24"/>
        </w:rPr>
        <w:t xml:space="preserve"> </w:t>
      </w:r>
      <w:r w:rsidRPr="003F5E68">
        <w:rPr>
          <w:rFonts w:ascii="Arial Narrow" w:hAnsi="Arial Narrow"/>
          <w:sz w:val="24"/>
          <w:szCs w:val="24"/>
        </w:rPr>
        <w:t xml:space="preserve">En el caso de la ocurrencia del fenómeno de “El Niño” los eventos más frecuentes presentados fueron las inundaciones con </w:t>
      </w:r>
      <w:r w:rsidRPr="003F5E68">
        <w:rPr>
          <w:rFonts w:ascii="Arial Narrow" w:hAnsi="Arial Narrow"/>
          <w:color w:val="000000" w:themeColor="text1"/>
          <w:sz w:val="24"/>
          <w:szCs w:val="24"/>
        </w:rPr>
        <w:t xml:space="preserve">16,67% del total de eventos registrados. </w:t>
      </w:r>
    </w:p>
    <w:p w14:paraId="0C05B324" w14:textId="77777777" w:rsidR="001D1109" w:rsidRPr="003F5E68" w:rsidRDefault="001D1109" w:rsidP="003F5E68">
      <w:pPr>
        <w:jc w:val="both"/>
        <w:rPr>
          <w:rFonts w:ascii="Arial Narrow" w:hAnsi="Arial Narrow"/>
          <w:sz w:val="24"/>
          <w:szCs w:val="24"/>
        </w:rPr>
      </w:pPr>
    </w:p>
    <w:p w14:paraId="51B61C1B" w14:textId="77777777" w:rsidR="001D1109" w:rsidRPr="003F5E68" w:rsidRDefault="001D1109" w:rsidP="003F5E68">
      <w:pPr>
        <w:rPr>
          <w:rFonts w:ascii="Arial Narrow" w:hAnsi="Arial Narrow"/>
          <w:b/>
          <w:sz w:val="24"/>
          <w:szCs w:val="24"/>
        </w:rPr>
      </w:pPr>
      <w:r w:rsidRPr="003F5E68">
        <w:rPr>
          <w:rFonts w:ascii="Arial Narrow" w:hAnsi="Arial Narrow"/>
          <w:color w:val="000000"/>
          <w:sz w:val="24"/>
          <w:szCs w:val="24"/>
        </w:rPr>
        <w:t>En las veredas La Palma y El Aguacate, las cuales se encuentran ubicadas en el Distrito de Manejo Integrado Guásimo, se han evidenciado principalmente eventos relacionados con deslizamientos afectando viviendas y el sistema estructurante de movilidad y transporte con la vía rural hacia estas veredas. Es recurrente en todo el municipio la presencia de olas de calor y los incendios forestales</w:t>
      </w:r>
    </w:p>
    <w:p w14:paraId="49B6600C" w14:textId="77777777" w:rsidR="001D1109" w:rsidRPr="003F5E68" w:rsidRDefault="001D1109" w:rsidP="003F5E68">
      <w:pPr>
        <w:autoSpaceDE w:val="0"/>
        <w:autoSpaceDN w:val="0"/>
        <w:adjustRightInd w:val="0"/>
        <w:rPr>
          <w:rFonts w:ascii="Arial Narrow" w:hAnsi="Arial Narrow"/>
          <w:i/>
          <w:iCs/>
          <w:sz w:val="24"/>
          <w:szCs w:val="24"/>
        </w:rPr>
      </w:pPr>
    </w:p>
    <w:tbl>
      <w:tblPr>
        <w:tblW w:w="7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4"/>
        <w:gridCol w:w="1694"/>
        <w:gridCol w:w="1982"/>
      </w:tblGrid>
      <w:tr w:rsidR="001D1109" w:rsidRPr="003F5E68" w14:paraId="506AE3BD" w14:textId="77777777" w:rsidTr="000A6FC6">
        <w:trPr>
          <w:trHeight w:val="300"/>
          <w:jc w:val="center"/>
        </w:trPr>
        <w:tc>
          <w:tcPr>
            <w:tcW w:w="3404" w:type="dxa"/>
            <w:shd w:val="clear" w:color="000000" w:fill="C6E0B4"/>
            <w:noWrap/>
          </w:tcPr>
          <w:p w14:paraId="748F80CD" w14:textId="77777777" w:rsidR="001D1109" w:rsidRPr="003F5E68" w:rsidRDefault="001D1109" w:rsidP="003F5E68">
            <w:pPr>
              <w:jc w:val="center"/>
              <w:rPr>
                <w:rFonts w:ascii="Arial Narrow" w:hAnsi="Arial Narrow"/>
                <w:b/>
                <w:bCs/>
                <w:color w:val="000000" w:themeColor="text1"/>
                <w:sz w:val="24"/>
                <w:szCs w:val="24"/>
              </w:rPr>
            </w:pPr>
            <w:r w:rsidRPr="003F5E68">
              <w:rPr>
                <w:rFonts w:ascii="Arial Narrow" w:hAnsi="Arial Narrow"/>
                <w:b/>
                <w:bCs/>
                <w:color w:val="000000" w:themeColor="text1"/>
                <w:sz w:val="24"/>
                <w:szCs w:val="24"/>
              </w:rPr>
              <w:t>Eventos</w:t>
            </w:r>
          </w:p>
        </w:tc>
        <w:tc>
          <w:tcPr>
            <w:tcW w:w="1694" w:type="dxa"/>
            <w:shd w:val="clear" w:color="000000" w:fill="C6E0B4"/>
            <w:noWrap/>
          </w:tcPr>
          <w:p w14:paraId="404D2D83" w14:textId="77777777" w:rsidR="001D1109" w:rsidRPr="003F5E68" w:rsidRDefault="001D1109" w:rsidP="003F5E68">
            <w:pPr>
              <w:jc w:val="center"/>
              <w:rPr>
                <w:rFonts w:ascii="Arial Narrow" w:hAnsi="Arial Narrow"/>
                <w:b/>
                <w:bCs/>
                <w:color w:val="000000" w:themeColor="text1"/>
                <w:sz w:val="24"/>
                <w:szCs w:val="24"/>
              </w:rPr>
            </w:pPr>
            <w:r w:rsidRPr="003F5E68">
              <w:rPr>
                <w:rFonts w:ascii="Arial Narrow" w:hAnsi="Arial Narrow"/>
                <w:b/>
                <w:bCs/>
                <w:color w:val="000000" w:themeColor="text1"/>
                <w:sz w:val="24"/>
                <w:szCs w:val="24"/>
              </w:rPr>
              <w:t>Niña</w:t>
            </w:r>
          </w:p>
        </w:tc>
        <w:tc>
          <w:tcPr>
            <w:tcW w:w="1982" w:type="dxa"/>
            <w:shd w:val="clear" w:color="000000" w:fill="C6E0B4"/>
          </w:tcPr>
          <w:p w14:paraId="6BD7C9F0" w14:textId="77777777" w:rsidR="001D1109" w:rsidRPr="003F5E68" w:rsidRDefault="001D1109" w:rsidP="003F5E68">
            <w:pPr>
              <w:jc w:val="center"/>
              <w:rPr>
                <w:rFonts w:ascii="Arial Narrow" w:hAnsi="Arial Narrow"/>
                <w:b/>
                <w:bCs/>
                <w:color w:val="000000" w:themeColor="text1"/>
                <w:sz w:val="24"/>
                <w:szCs w:val="24"/>
              </w:rPr>
            </w:pPr>
            <w:r w:rsidRPr="003F5E68">
              <w:rPr>
                <w:rFonts w:ascii="Arial Narrow" w:hAnsi="Arial Narrow"/>
                <w:b/>
                <w:bCs/>
                <w:color w:val="000000" w:themeColor="text1"/>
                <w:sz w:val="24"/>
                <w:szCs w:val="24"/>
              </w:rPr>
              <w:t>Niño</w:t>
            </w:r>
          </w:p>
        </w:tc>
      </w:tr>
      <w:tr w:rsidR="001D1109" w:rsidRPr="003F5E68" w14:paraId="739C7058" w14:textId="77777777" w:rsidTr="000A6FC6">
        <w:trPr>
          <w:trHeight w:val="90"/>
          <w:jc w:val="center"/>
        </w:trPr>
        <w:tc>
          <w:tcPr>
            <w:tcW w:w="3404" w:type="dxa"/>
            <w:shd w:val="clear" w:color="auto" w:fill="auto"/>
            <w:noWrap/>
          </w:tcPr>
          <w:p w14:paraId="2FAFA4B3"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Deslizamiento</w:t>
            </w:r>
          </w:p>
        </w:tc>
        <w:tc>
          <w:tcPr>
            <w:tcW w:w="1694" w:type="dxa"/>
            <w:shd w:val="clear" w:color="auto" w:fill="auto"/>
            <w:noWrap/>
          </w:tcPr>
          <w:p w14:paraId="004E351B"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w:t>
            </w:r>
          </w:p>
        </w:tc>
        <w:tc>
          <w:tcPr>
            <w:tcW w:w="1982" w:type="dxa"/>
          </w:tcPr>
          <w:p w14:paraId="53580AA0"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1,67%</w:t>
            </w:r>
          </w:p>
        </w:tc>
      </w:tr>
      <w:tr w:rsidR="001D1109" w:rsidRPr="003F5E68" w14:paraId="4F4A767F" w14:textId="77777777" w:rsidTr="000A6FC6">
        <w:trPr>
          <w:trHeight w:val="50"/>
          <w:jc w:val="center"/>
        </w:trPr>
        <w:tc>
          <w:tcPr>
            <w:tcW w:w="3404" w:type="dxa"/>
            <w:shd w:val="clear" w:color="auto" w:fill="auto"/>
            <w:noWrap/>
          </w:tcPr>
          <w:p w14:paraId="538ECE7D"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Vendaval</w:t>
            </w:r>
          </w:p>
        </w:tc>
        <w:tc>
          <w:tcPr>
            <w:tcW w:w="1694" w:type="dxa"/>
            <w:shd w:val="clear" w:color="auto" w:fill="auto"/>
            <w:noWrap/>
          </w:tcPr>
          <w:p w14:paraId="28946841"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1,67%</w:t>
            </w:r>
          </w:p>
        </w:tc>
        <w:tc>
          <w:tcPr>
            <w:tcW w:w="1982" w:type="dxa"/>
          </w:tcPr>
          <w:p w14:paraId="60704D18"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3,33%</w:t>
            </w:r>
          </w:p>
        </w:tc>
      </w:tr>
      <w:tr w:rsidR="001D1109" w:rsidRPr="003F5E68" w14:paraId="367A5B44" w14:textId="77777777" w:rsidTr="000A6FC6">
        <w:trPr>
          <w:trHeight w:val="50"/>
          <w:jc w:val="center"/>
        </w:trPr>
        <w:tc>
          <w:tcPr>
            <w:tcW w:w="3404" w:type="dxa"/>
            <w:shd w:val="clear" w:color="auto" w:fill="auto"/>
            <w:noWrap/>
          </w:tcPr>
          <w:p w14:paraId="76B0CBBD"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 xml:space="preserve">Epidemia  </w:t>
            </w:r>
          </w:p>
        </w:tc>
        <w:tc>
          <w:tcPr>
            <w:tcW w:w="1694" w:type="dxa"/>
            <w:shd w:val="clear" w:color="auto" w:fill="auto"/>
            <w:noWrap/>
          </w:tcPr>
          <w:p w14:paraId="7784F72F"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1,67%</w:t>
            </w:r>
          </w:p>
        </w:tc>
        <w:tc>
          <w:tcPr>
            <w:tcW w:w="1982" w:type="dxa"/>
          </w:tcPr>
          <w:p w14:paraId="430BCB12"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1,67%</w:t>
            </w:r>
          </w:p>
        </w:tc>
      </w:tr>
      <w:tr w:rsidR="001D1109" w:rsidRPr="003F5E68" w14:paraId="00523A1F" w14:textId="77777777" w:rsidTr="000A6FC6">
        <w:trPr>
          <w:trHeight w:val="50"/>
          <w:jc w:val="center"/>
        </w:trPr>
        <w:tc>
          <w:tcPr>
            <w:tcW w:w="3404" w:type="dxa"/>
            <w:shd w:val="clear" w:color="auto" w:fill="auto"/>
            <w:noWrap/>
          </w:tcPr>
          <w:p w14:paraId="0F0BFE7F"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 xml:space="preserve">Incendio forestal </w:t>
            </w:r>
          </w:p>
        </w:tc>
        <w:tc>
          <w:tcPr>
            <w:tcW w:w="1694" w:type="dxa"/>
            <w:shd w:val="clear" w:color="auto" w:fill="auto"/>
            <w:noWrap/>
          </w:tcPr>
          <w:p w14:paraId="5A2F09DA"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6,67%</w:t>
            </w:r>
          </w:p>
        </w:tc>
        <w:tc>
          <w:tcPr>
            <w:tcW w:w="1982" w:type="dxa"/>
          </w:tcPr>
          <w:p w14:paraId="5999E77B"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w:t>
            </w:r>
          </w:p>
        </w:tc>
      </w:tr>
      <w:tr w:rsidR="001D1109" w:rsidRPr="003F5E68" w14:paraId="0360189D" w14:textId="77777777" w:rsidTr="000A6FC6">
        <w:trPr>
          <w:trHeight w:val="50"/>
          <w:jc w:val="center"/>
        </w:trPr>
        <w:tc>
          <w:tcPr>
            <w:tcW w:w="3404" w:type="dxa"/>
            <w:shd w:val="clear" w:color="auto" w:fill="auto"/>
            <w:noWrap/>
          </w:tcPr>
          <w:p w14:paraId="6D8C61F8"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 xml:space="preserve">Inundación </w:t>
            </w:r>
          </w:p>
        </w:tc>
        <w:tc>
          <w:tcPr>
            <w:tcW w:w="1694" w:type="dxa"/>
            <w:shd w:val="clear" w:color="auto" w:fill="auto"/>
            <w:noWrap/>
          </w:tcPr>
          <w:p w14:paraId="3D975577"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63,33%</w:t>
            </w:r>
          </w:p>
        </w:tc>
        <w:tc>
          <w:tcPr>
            <w:tcW w:w="1982" w:type="dxa"/>
          </w:tcPr>
          <w:p w14:paraId="71B68D85" w14:textId="77777777" w:rsidR="001D1109" w:rsidRPr="003F5E68" w:rsidRDefault="001D1109" w:rsidP="003F5E68">
            <w:pPr>
              <w:jc w:val="center"/>
              <w:rPr>
                <w:rFonts w:ascii="Arial Narrow" w:hAnsi="Arial Narrow"/>
                <w:color w:val="000000" w:themeColor="text1"/>
                <w:sz w:val="24"/>
                <w:szCs w:val="24"/>
              </w:rPr>
            </w:pPr>
            <w:bookmarkStart w:id="22" w:name="_Hlk71039722"/>
            <w:r w:rsidRPr="003F5E68">
              <w:rPr>
                <w:rFonts w:ascii="Arial Narrow" w:hAnsi="Arial Narrow"/>
                <w:color w:val="000000" w:themeColor="text1"/>
                <w:sz w:val="24"/>
                <w:szCs w:val="24"/>
              </w:rPr>
              <w:t>16,67%</w:t>
            </w:r>
            <w:bookmarkEnd w:id="22"/>
          </w:p>
        </w:tc>
      </w:tr>
      <w:tr w:rsidR="001D1109" w:rsidRPr="003F5E68" w14:paraId="15D3AADA" w14:textId="77777777" w:rsidTr="000A6FC6">
        <w:trPr>
          <w:trHeight w:val="50"/>
          <w:jc w:val="center"/>
        </w:trPr>
        <w:tc>
          <w:tcPr>
            <w:tcW w:w="3404" w:type="dxa"/>
            <w:shd w:val="clear" w:color="auto" w:fill="auto"/>
            <w:noWrap/>
          </w:tcPr>
          <w:p w14:paraId="189CE4BA"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 xml:space="preserve">Olas de calor </w:t>
            </w:r>
          </w:p>
        </w:tc>
        <w:tc>
          <w:tcPr>
            <w:tcW w:w="1694" w:type="dxa"/>
            <w:shd w:val="clear" w:color="auto" w:fill="auto"/>
            <w:noWrap/>
          </w:tcPr>
          <w:p w14:paraId="55FF750E"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w:t>
            </w:r>
          </w:p>
        </w:tc>
        <w:tc>
          <w:tcPr>
            <w:tcW w:w="1982" w:type="dxa"/>
          </w:tcPr>
          <w:p w14:paraId="443A90D9"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1,67%</w:t>
            </w:r>
          </w:p>
        </w:tc>
      </w:tr>
      <w:tr w:rsidR="001D1109" w:rsidRPr="003F5E68" w14:paraId="16E7F51F" w14:textId="77777777" w:rsidTr="000A6FC6">
        <w:trPr>
          <w:trHeight w:val="50"/>
          <w:jc w:val="center"/>
        </w:trPr>
        <w:tc>
          <w:tcPr>
            <w:tcW w:w="3404" w:type="dxa"/>
            <w:shd w:val="clear" w:color="auto" w:fill="auto"/>
            <w:noWrap/>
          </w:tcPr>
          <w:p w14:paraId="744E34C0"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 xml:space="preserve">Tempestad </w:t>
            </w:r>
          </w:p>
        </w:tc>
        <w:tc>
          <w:tcPr>
            <w:tcW w:w="1694" w:type="dxa"/>
            <w:shd w:val="clear" w:color="auto" w:fill="auto"/>
            <w:noWrap/>
          </w:tcPr>
          <w:p w14:paraId="774A957E"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w:t>
            </w:r>
          </w:p>
        </w:tc>
        <w:tc>
          <w:tcPr>
            <w:tcW w:w="1982" w:type="dxa"/>
          </w:tcPr>
          <w:p w14:paraId="03560AC6" w14:textId="77777777" w:rsidR="001D1109" w:rsidRPr="003F5E68" w:rsidRDefault="001D1109"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1,67%</w:t>
            </w:r>
          </w:p>
        </w:tc>
      </w:tr>
    </w:tbl>
    <w:p w14:paraId="5A113B01" w14:textId="55AF8200" w:rsidR="002E4964" w:rsidRDefault="002E4964" w:rsidP="002E4964">
      <w:pPr>
        <w:pStyle w:val="Descripcin"/>
        <w:rPr>
          <w:rFonts w:ascii="Arial Narrow" w:hAnsi="Arial Narrow"/>
          <w:b/>
          <w:sz w:val="24"/>
          <w:szCs w:val="24"/>
        </w:rPr>
      </w:pPr>
      <w:bookmarkStart w:id="23" w:name="_Toc74556632"/>
      <w:r>
        <w:t xml:space="preserve">Tabla </w:t>
      </w:r>
      <w:r>
        <w:fldChar w:fldCharType="begin"/>
      </w:r>
      <w:r>
        <w:instrText xml:space="preserve"> SEQ Tabla \* ARABIC </w:instrText>
      </w:r>
      <w:r>
        <w:fldChar w:fldCharType="separate"/>
      </w:r>
      <w:r w:rsidR="006B0942">
        <w:rPr>
          <w:noProof/>
        </w:rPr>
        <w:t>5</w:t>
      </w:r>
      <w:r>
        <w:fldChar w:fldCharType="end"/>
      </w:r>
      <w:r>
        <w:t>. Proporción de eventos registrados entre los años 1950 y 2012 con fenómeno de La Niña y El Niño en el municipio de La Virginia</w:t>
      </w:r>
      <w:bookmarkEnd w:id="23"/>
    </w:p>
    <w:p w14:paraId="5BB359A9" w14:textId="1BEC9B27" w:rsidR="001D1109" w:rsidRPr="003F5E68" w:rsidRDefault="001D1109" w:rsidP="003F5E68">
      <w:pPr>
        <w:autoSpaceDE w:val="0"/>
        <w:autoSpaceDN w:val="0"/>
        <w:adjustRightInd w:val="0"/>
        <w:jc w:val="center"/>
        <w:rPr>
          <w:rFonts w:ascii="Arial Narrow" w:hAnsi="Arial Narrow"/>
          <w:i/>
          <w:iCs/>
          <w:sz w:val="24"/>
          <w:szCs w:val="24"/>
        </w:rPr>
      </w:pPr>
      <w:r w:rsidRPr="002E4964">
        <w:rPr>
          <w:rFonts w:ascii="Arial Narrow" w:hAnsi="Arial Narrow"/>
          <w:b/>
          <w:sz w:val="24"/>
          <w:szCs w:val="24"/>
        </w:rPr>
        <w:t>Fuente:</w:t>
      </w:r>
      <w:r w:rsidRPr="003F5E68">
        <w:rPr>
          <w:rFonts w:ascii="Arial Narrow" w:hAnsi="Arial Narrow"/>
          <w:sz w:val="24"/>
          <w:szCs w:val="24"/>
        </w:rPr>
        <w:t xml:space="preserve"> NOAA-National Weather Service (2015) y (Corporación OSSO -Colombia, 2016)</w:t>
      </w:r>
      <w:r w:rsidR="00A640B2" w:rsidRPr="003F5E68">
        <w:rPr>
          <w:rFonts w:ascii="Arial Narrow" w:hAnsi="Arial Narrow"/>
          <w:sz w:val="24"/>
          <w:szCs w:val="24"/>
        </w:rPr>
        <w:t>.</w:t>
      </w:r>
    </w:p>
    <w:p w14:paraId="0A839977" w14:textId="77777777" w:rsidR="001D1109" w:rsidRPr="003F5E68" w:rsidRDefault="001D1109" w:rsidP="003F5E68">
      <w:pPr>
        <w:autoSpaceDE w:val="0"/>
        <w:autoSpaceDN w:val="0"/>
        <w:adjustRightInd w:val="0"/>
        <w:jc w:val="both"/>
        <w:rPr>
          <w:rFonts w:ascii="Arial Narrow" w:hAnsi="Arial Narrow"/>
          <w:color w:val="000000"/>
          <w:sz w:val="24"/>
          <w:szCs w:val="24"/>
        </w:rPr>
      </w:pPr>
    </w:p>
    <w:p w14:paraId="0E445418" w14:textId="220BC8C4" w:rsidR="001D1109" w:rsidRPr="003F5E68" w:rsidRDefault="001D1109" w:rsidP="003F5E68">
      <w:pPr>
        <w:jc w:val="both"/>
        <w:rPr>
          <w:rFonts w:ascii="Arial Narrow" w:eastAsia="Times New Roman" w:hAnsi="Arial Narrow"/>
          <w:bCs/>
          <w:iCs/>
          <w:color w:val="000000"/>
          <w:kern w:val="24"/>
          <w:sz w:val="24"/>
          <w:szCs w:val="24"/>
          <w:lang w:val="es-ES" w:eastAsia="es-CO"/>
        </w:rPr>
      </w:pPr>
      <w:r w:rsidRPr="003F5E68">
        <w:rPr>
          <w:rFonts w:ascii="Arial Narrow" w:eastAsia="Times New Roman" w:hAnsi="Arial Narrow"/>
          <w:color w:val="000000"/>
          <w:kern w:val="24"/>
          <w:sz w:val="24"/>
          <w:szCs w:val="24"/>
          <w:lang w:val="es-ES" w:eastAsia="es-CO"/>
        </w:rPr>
        <w:t xml:space="preserve">Los habitantes que se encuentran en el área protegida identificaron los deslizamientos y las sequias, como los eventos más frecuentes y </w:t>
      </w:r>
      <w:bookmarkStart w:id="24" w:name="_Ref55767081"/>
      <w:r w:rsidR="00276B0D" w:rsidRPr="003F5E68">
        <w:rPr>
          <w:rFonts w:ascii="Arial Narrow" w:eastAsia="Times New Roman" w:hAnsi="Arial Narrow"/>
          <w:color w:val="000000"/>
          <w:kern w:val="24"/>
          <w:sz w:val="24"/>
          <w:szCs w:val="24"/>
          <w:lang w:val="es-ES" w:eastAsia="es-CO"/>
        </w:rPr>
        <w:t>fuertes</w:t>
      </w:r>
      <w:r w:rsidRPr="003F5E68">
        <w:rPr>
          <w:rFonts w:ascii="Arial Narrow" w:eastAsia="Times New Roman" w:hAnsi="Arial Narrow"/>
          <w:color w:val="000000"/>
          <w:kern w:val="24"/>
          <w:sz w:val="24"/>
          <w:szCs w:val="24"/>
          <w:vertAlign w:val="superscript"/>
          <w:lang w:val="es-ES" w:eastAsia="es-CO"/>
        </w:rPr>
        <w:footnoteReference w:id="2"/>
      </w:r>
      <w:bookmarkEnd w:id="24"/>
      <w:r w:rsidRPr="003F5E68">
        <w:rPr>
          <w:rFonts w:ascii="Arial Narrow" w:eastAsia="Times New Roman" w:hAnsi="Arial Narrow"/>
          <w:color w:val="000000"/>
          <w:kern w:val="24"/>
          <w:sz w:val="24"/>
          <w:szCs w:val="24"/>
          <w:lang w:val="es-ES" w:eastAsia="es-CO"/>
        </w:rPr>
        <w:t xml:space="preserve">. </w:t>
      </w:r>
      <w:r w:rsidRPr="003F5E68">
        <w:rPr>
          <w:rFonts w:ascii="Arial Narrow" w:hAnsi="Arial Narrow"/>
          <w:sz w:val="24"/>
          <w:szCs w:val="24"/>
        </w:rPr>
        <w:t xml:space="preserve">Las afectaciones más significativas se han evidenciado </w:t>
      </w:r>
      <w:r w:rsidRPr="003F5E68">
        <w:rPr>
          <w:rFonts w:ascii="Arial Narrow" w:hAnsi="Arial Narrow"/>
          <w:sz w:val="24"/>
          <w:szCs w:val="24"/>
        </w:rPr>
        <w:lastRenderedPageBreak/>
        <w:t xml:space="preserve">en el área relacionados con los eventos identificados fueron: afectación por lluvias, deslizamientos y vendavales a las viviendas, vías, puentes, senderos (entre ellos el sendero Guásimo), cultivos de plátano y guaduales. </w:t>
      </w:r>
    </w:p>
    <w:p w14:paraId="2696154D" w14:textId="77777777" w:rsidR="001D1109" w:rsidRPr="003F5E68" w:rsidRDefault="001D1109" w:rsidP="003F5E68">
      <w:pPr>
        <w:jc w:val="both"/>
        <w:rPr>
          <w:rFonts w:ascii="Arial Narrow" w:hAnsi="Arial Narrow"/>
          <w:sz w:val="24"/>
          <w:szCs w:val="24"/>
        </w:rPr>
      </w:pPr>
    </w:p>
    <w:p w14:paraId="40A5D438" w14:textId="77777777" w:rsidR="001D1109" w:rsidRDefault="001D1109" w:rsidP="003F5E68">
      <w:pPr>
        <w:jc w:val="both"/>
        <w:rPr>
          <w:rFonts w:ascii="Arial Narrow" w:hAnsi="Arial Narrow"/>
          <w:color w:val="FF0000"/>
          <w:sz w:val="24"/>
          <w:szCs w:val="24"/>
        </w:rPr>
      </w:pPr>
      <w:r w:rsidRPr="003F5E68">
        <w:rPr>
          <w:rFonts w:ascii="Arial Narrow" w:hAnsi="Arial Narrow"/>
          <w:sz w:val="24"/>
          <w:szCs w:val="24"/>
        </w:rPr>
        <w:t>Los actores locales relacionan además que, en los años 2010, 2011 y 2017 durante un periodo lluvioso en el segundo semestre del año, se generaron daños a viviendas, vías y cultivos y en el año 2019 durante un periodo de lluvias se generaron daños a las vías. En la época de sequía se afectó el acueducto de la vereda el Aguacate</w:t>
      </w:r>
      <w:r w:rsidRPr="003F5E68">
        <w:rPr>
          <w:rFonts w:ascii="Arial Narrow" w:hAnsi="Arial Narrow"/>
          <w:color w:val="FF0000"/>
          <w:sz w:val="24"/>
          <w:szCs w:val="24"/>
        </w:rPr>
        <w:t>.</w:t>
      </w:r>
    </w:p>
    <w:p w14:paraId="491B1CD5" w14:textId="77777777" w:rsidR="002E4964" w:rsidRPr="003F5E68" w:rsidRDefault="002E4964" w:rsidP="003F5E68">
      <w:pPr>
        <w:jc w:val="both"/>
        <w:rPr>
          <w:rFonts w:ascii="Arial Narrow" w:hAnsi="Arial Narrow"/>
          <w:color w:val="FF0000"/>
          <w:sz w:val="24"/>
          <w:szCs w:val="24"/>
        </w:rPr>
      </w:pPr>
    </w:p>
    <w:p w14:paraId="2B5F71F1" w14:textId="34CB4F12" w:rsidR="001D1109" w:rsidRPr="003F5E68" w:rsidRDefault="001D1109" w:rsidP="003F5E68">
      <w:pPr>
        <w:jc w:val="both"/>
        <w:rPr>
          <w:rFonts w:ascii="Arial Narrow" w:hAnsi="Arial Narrow"/>
          <w:color w:val="FF0000"/>
          <w:sz w:val="24"/>
          <w:szCs w:val="24"/>
        </w:rPr>
      </w:pPr>
      <w:r w:rsidRPr="003F5E68">
        <w:rPr>
          <w:rFonts w:ascii="Arial Narrow" w:hAnsi="Arial Narrow"/>
          <w:sz w:val="24"/>
          <w:szCs w:val="24"/>
        </w:rPr>
        <w:t>Dentro de las actividades que se realizan en la zona que puedan estar causando que estas afectaciones sean mucho más graves, los pobladores del área relacionaron los cambios en el uso del suelo (han aumentado los cítricos, ha disminuido la ganadería).</w:t>
      </w:r>
    </w:p>
    <w:p w14:paraId="35CE8EE9" w14:textId="77777777" w:rsidR="001D1109" w:rsidRPr="003F5E68" w:rsidRDefault="001D1109" w:rsidP="003F5E68">
      <w:pPr>
        <w:jc w:val="both"/>
        <w:rPr>
          <w:rFonts w:ascii="Arial Narrow" w:hAnsi="Arial Narrow"/>
          <w:b/>
          <w:bCs/>
          <w:color w:val="000000"/>
          <w:sz w:val="24"/>
          <w:szCs w:val="24"/>
        </w:rPr>
      </w:pPr>
    </w:p>
    <w:p w14:paraId="34C2E5A4" w14:textId="15751976" w:rsidR="001D1109" w:rsidRPr="003F5E68" w:rsidRDefault="001D1109" w:rsidP="002E4964">
      <w:pPr>
        <w:pStyle w:val="Ttulo4"/>
        <w:rPr>
          <w:bCs/>
          <w:color w:val="000000"/>
        </w:rPr>
      </w:pPr>
      <w:r w:rsidRPr="003F5E68">
        <w:rPr>
          <w:shd w:val="clear" w:color="auto" w:fill="FFFFFF"/>
        </w:rPr>
        <w:t xml:space="preserve">Impactos potenciales y manifestaciones de la variabilidad y cambio climático en el área protegida </w:t>
      </w:r>
    </w:p>
    <w:p w14:paraId="485E6E20" w14:textId="13856C12" w:rsidR="00E334D3" w:rsidRPr="003F5E68" w:rsidRDefault="00E334D3" w:rsidP="003F5E68">
      <w:pPr>
        <w:rPr>
          <w:rFonts w:ascii="Arial Narrow" w:hAnsi="Arial Narrow"/>
          <w:b/>
          <w:bCs/>
          <w:color w:val="000000"/>
          <w:sz w:val="24"/>
          <w:szCs w:val="24"/>
        </w:rPr>
      </w:pPr>
    </w:p>
    <w:p w14:paraId="66F46276" w14:textId="77777777" w:rsidR="00E334D3" w:rsidRPr="003F5E68" w:rsidRDefault="00E334D3" w:rsidP="003F5E68">
      <w:pPr>
        <w:autoSpaceDE w:val="0"/>
        <w:autoSpaceDN w:val="0"/>
        <w:adjustRightInd w:val="0"/>
        <w:jc w:val="both"/>
        <w:rPr>
          <w:rFonts w:ascii="Arial Narrow" w:hAnsi="Arial Narrow"/>
          <w:sz w:val="24"/>
          <w:szCs w:val="24"/>
          <w:shd w:val="clear" w:color="auto" w:fill="FFFFFF"/>
        </w:rPr>
      </w:pPr>
      <w:r w:rsidRPr="003F5E68">
        <w:rPr>
          <w:rFonts w:ascii="Arial Narrow" w:hAnsi="Arial Narrow"/>
          <w:sz w:val="24"/>
          <w:szCs w:val="24"/>
        </w:rPr>
        <w:t xml:space="preserve">Los impactos potenciales del cambio climático se refieren a las consecuencias esperadas de este fenómeno en los sistemas naturales y humanos sin considerar ninguna acción de adaptación (IPCC 2007). </w:t>
      </w:r>
      <w:r w:rsidRPr="003F5E68">
        <w:rPr>
          <w:rFonts w:ascii="Arial Narrow" w:hAnsi="Arial Narrow"/>
          <w:sz w:val="24"/>
          <w:szCs w:val="24"/>
          <w:shd w:val="clear" w:color="auto" w:fill="FFFFFF"/>
        </w:rPr>
        <w:t>Los </w:t>
      </w:r>
      <w:r w:rsidRPr="003F5E68">
        <w:rPr>
          <w:rFonts w:ascii="Arial Narrow" w:hAnsi="Arial Narrow"/>
          <w:bCs/>
          <w:sz w:val="24"/>
          <w:szCs w:val="24"/>
          <w:shd w:val="clear" w:color="auto" w:fill="FFFFFF"/>
        </w:rPr>
        <w:t xml:space="preserve">potenciales impactos de los fenómenos de variabilidad y cambio climático </w:t>
      </w:r>
      <w:r w:rsidRPr="003F5E68">
        <w:rPr>
          <w:rFonts w:ascii="Arial Narrow" w:hAnsi="Arial Narrow"/>
          <w:sz w:val="24"/>
          <w:szCs w:val="24"/>
          <w:shd w:val="clear" w:color="auto" w:fill="FFFFFF"/>
        </w:rPr>
        <w:t xml:space="preserve">varían en función del uso y la intervención del territorio, así como de elementos que se encuentran expuestos. </w:t>
      </w:r>
    </w:p>
    <w:p w14:paraId="4872318B" w14:textId="77777777" w:rsidR="00E334D3" w:rsidRPr="003F5E68" w:rsidRDefault="00E334D3" w:rsidP="003F5E68">
      <w:pPr>
        <w:autoSpaceDE w:val="0"/>
        <w:autoSpaceDN w:val="0"/>
        <w:adjustRightInd w:val="0"/>
        <w:jc w:val="both"/>
        <w:rPr>
          <w:rFonts w:ascii="Arial Narrow" w:hAnsi="Arial Narrow"/>
          <w:sz w:val="24"/>
          <w:szCs w:val="24"/>
        </w:rPr>
      </w:pPr>
    </w:p>
    <w:p w14:paraId="5FE371D1" w14:textId="77777777" w:rsidR="00E334D3" w:rsidRPr="003F5E68" w:rsidRDefault="00E334D3" w:rsidP="003F5E68">
      <w:pPr>
        <w:autoSpaceDE w:val="0"/>
        <w:autoSpaceDN w:val="0"/>
        <w:adjustRightInd w:val="0"/>
        <w:jc w:val="both"/>
        <w:rPr>
          <w:rFonts w:ascii="Arial Narrow" w:hAnsi="Arial Narrow"/>
          <w:iCs/>
          <w:color w:val="000000" w:themeColor="text1"/>
          <w:sz w:val="24"/>
          <w:szCs w:val="24"/>
        </w:rPr>
      </w:pPr>
      <w:r w:rsidRPr="003F5E68">
        <w:rPr>
          <w:rFonts w:ascii="Arial Narrow" w:hAnsi="Arial Narrow"/>
          <w:color w:val="000000"/>
          <w:sz w:val="24"/>
          <w:szCs w:val="24"/>
        </w:rPr>
        <w:t xml:space="preserve">La siguiente tabla muestra </w:t>
      </w:r>
      <w:r w:rsidRPr="003F5E68">
        <w:rPr>
          <w:rFonts w:ascii="Arial Narrow" w:hAnsi="Arial Narrow"/>
          <w:iCs/>
          <w:color w:val="000000" w:themeColor="text1"/>
          <w:sz w:val="24"/>
          <w:szCs w:val="24"/>
        </w:rPr>
        <w:t xml:space="preserve">Principales riesgos estimados relacionados con Variabilidad climática (VC) y cambio climático (CC) para el DMI Guásimo. </w:t>
      </w:r>
    </w:p>
    <w:p w14:paraId="33925457" w14:textId="77777777" w:rsidR="00E334D3" w:rsidRPr="003F5E68" w:rsidRDefault="00E334D3" w:rsidP="003F5E68">
      <w:pPr>
        <w:rPr>
          <w:rFonts w:ascii="Arial Narrow" w:hAnsi="Arial Narrow"/>
          <w:sz w:val="24"/>
          <w:szCs w:val="24"/>
          <w:highlight w:val="yellow"/>
        </w:rPr>
      </w:pPr>
    </w:p>
    <w:p w14:paraId="0FBA5949" w14:textId="77777777" w:rsidR="00E334D3" w:rsidRPr="003F5E68" w:rsidRDefault="00E334D3" w:rsidP="003F5E68">
      <w:pPr>
        <w:autoSpaceDE w:val="0"/>
        <w:autoSpaceDN w:val="0"/>
        <w:adjustRightInd w:val="0"/>
        <w:jc w:val="both"/>
        <w:rPr>
          <w:rFonts w:ascii="Arial Narrow" w:hAnsi="Arial Narrow"/>
          <w:iCs/>
          <w:color w:val="000000" w:themeColor="text1"/>
          <w:sz w:val="24"/>
          <w:szCs w:val="24"/>
        </w:rPr>
      </w:pPr>
      <w:r w:rsidRPr="003F5E68">
        <w:rPr>
          <w:rFonts w:ascii="Arial Narrow" w:hAnsi="Arial Narrow"/>
          <w:color w:val="000000"/>
          <w:sz w:val="24"/>
          <w:szCs w:val="24"/>
        </w:rPr>
        <w:t xml:space="preserve">Tabla N° XXX.  </w:t>
      </w:r>
      <w:r w:rsidRPr="003F5E68">
        <w:rPr>
          <w:rFonts w:ascii="Arial Narrow" w:hAnsi="Arial Narrow"/>
          <w:iCs/>
          <w:color w:val="000000" w:themeColor="text1"/>
          <w:sz w:val="24"/>
          <w:szCs w:val="24"/>
        </w:rPr>
        <w:t>Principales riesgos estimados relacionados con la variabilidad climática (VC) y cambio climático (CC) para el Distrito de Manejo Integrado Guásimo</w:t>
      </w:r>
    </w:p>
    <w:p w14:paraId="7B000A86" w14:textId="77777777" w:rsidR="00E334D3" w:rsidRPr="003F5E68" w:rsidRDefault="00E334D3" w:rsidP="003F5E68">
      <w:pPr>
        <w:autoSpaceDE w:val="0"/>
        <w:autoSpaceDN w:val="0"/>
        <w:adjustRightInd w:val="0"/>
        <w:jc w:val="both"/>
        <w:rPr>
          <w:rFonts w:ascii="Arial Narrow" w:hAnsi="Arial Narrow"/>
          <w:iCs/>
          <w:color w:val="000000" w:themeColor="text1"/>
          <w:sz w:val="24"/>
          <w:szCs w:val="24"/>
        </w:rPr>
      </w:pPr>
    </w:p>
    <w:tbl>
      <w:tblPr>
        <w:tblStyle w:val="Tablaconcuadrcula"/>
        <w:tblW w:w="0" w:type="auto"/>
        <w:jc w:val="center"/>
        <w:tblLook w:val="04A0" w:firstRow="1" w:lastRow="0" w:firstColumn="1" w:lastColumn="0" w:noHBand="0" w:noVBand="1"/>
      </w:tblPr>
      <w:tblGrid>
        <w:gridCol w:w="1431"/>
        <w:gridCol w:w="5715"/>
        <w:gridCol w:w="1580"/>
      </w:tblGrid>
      <w:tr w:rsidR="00E334D3" w:rsidRPr="003F5E68" w14:paraId="1EE20C61" w14:textId="77777777" w:rsidTr="000A6FC6">
        <w:trPr>
          <w:trHeight w:val="419"/>
          <w:jc w:val="center"/>
        </w:trPr>
        <w:tc>
          <w:tcPr>
            <w:tcW w:w="1269" w:type="dxa"/>
            <w:shd w:val="clear" w:color="auto" w:fill="C5E0B3" w:themeFill="accent6" w:themeFillTint="66"/>
          </w:tcPr>
          <w:p w14:paraId="4BA0C20C" w14:textId="77777777" w:rsidR="00E334D3" w:rsidRPr="003F5E68" w:rsidRDefault="00E334D3" w:rsidP="003F5E68">
            <w:pPr>
              <w:jc w:val="center"/>
              <w:rPr>
                <w:rFonts w:ascii="Arial Narrow" w:hAnsi="Arial Narrow"/>
                <w:b/>
                <w:bCs/>
                <w:color w:val="000000" w:themeColor="text1"/>
                <w:sz w:val="24"/>
                <w:szCs w:val="24"/>
              </w:rPr>
            </w:pPr>
            <w:r w:rsidRPr="003F5E68">
              <w:rPr>
                <w:rFonts w:ascii="Arial Narrow" w:hAnsi="Arial Narrow"/>
                <w:b/>
                <w:bCs/>
                <w:sz w:val="24"/>
                <w:szCs w:val="24"/>
              </w:rPr>
              <w:t>Dimensión</w:t>
            </w:r>
          </w:p>
        </w:tc>
        <w:tc>
          <w:tcPr>
            <w:tcW w:w="5715" w:type="dxa"/>
            <w:shd w:val="clear" w:color="auto" w:fill="C5E0B3" w:themeFill="accent6" w:themeFillTint="66"/>
          </w:tcPr>
          <w:p w14:paraId="71411A80" w14:textId="77777777" w:rsidR="00E334D3" w:rsidRPr="003F5E68" w:rsidRDefault="00E334D3" w:rsidP="003F5E68">
            <w:pPr>
              <w:jc w:val="center"/>
              <w:rPr>
                <w:rFonts w:ascii="Arial Narrow" w:hAnsi="Arial Narrow"/>
                <w:b/>
                <w:bCs/>
                <w:color w:val="000000" w:themeColor="text1"/>
                <w:sz w:val="24"/>
                <w:szCs w:val="24"/>
              </w:rPr>
            </w:pPr>
            <w:r w:rsidRPr="003F5E68">
              <w:rPr>
                <w:rFonts w:ascii="Arial Narrow" w:hAnsi="Arial Narrow"/>
                <w:b/>
                <w:bCs/>
                <w:sz w:val="24"/>
                <w:szCs w:val="24"/>
              </w:rPr>
              <w:t>Riesgos estimados</w:t>
            </w:r>
          </w:p>
        </w:tc>
        <w:tc>
          <w:tcPr>
            <w:tcW w:w="1580" w:type="dxa"/>
            <w:shd w:val="clear" w:color="auto" w:fill="C5E0B3" w:themeFill="accent6" w:themeFillTint="66"/>
          </w:tcPr>
          <w:p w14:paraId="69A2A007" w14:textId="77777777" w:rsidR="00E334D3" w:rsidRPr="003F5E68" w:rsidRDefault="00E334D3" w:rsidP="003F5E68">
            <w:pPr>
              <w:jc w:val="center"/>
              <w:rPr>
                <w:rFonts w:ascii="Arial Narrow" w:hAnsi="Arial Narrow"/>
                <w:b/>
                <w:bCs/>
                <w:color w:val="000000" w:themeColor="text1"/>
                <w:sz w:val="24"/>
                <w:szCs w:val="24"/>
              </w:rPr>
            </w:pPr>
            <w:r w:rsidRPr="003F5E68">
              <w:rPr>
                <w:rFonts w:ascii="Arial Narrow" w:hAnsi="Arial Narrow"/>
                <w:b/>
                <w:bCs/>
                <w:sz w:val="24"/>
                <w:szCs w:val="24"/>
              </w:rPr>
              <w:t>Calificación</w:t>
            </w:r>
          </w:p>
        </w:tc>
      </w:tr>
      <w:tr w:rsidR="00E334D3" w:rsidRPr="003F5E68" w14:paraId="7A58FB4A" w14:textId="77777777" w:rsidTr="000A6FC6">
        <w:trPr>
          <w:jc w:val="center"/>
        </w:trPr>
        <w:tc>
          <w:tcPr>
            <w:tcW w:w="1269" w:type="dxa"/>
            <w:vMerge w:val="restart"/>
          </w:tcPr>
          <w:p w14:paraId="6101A4ED" w14:textId="77777777" w:rsidR="00E334D3" w:rsidRPr="003F5E68" w:rsidRDefault="00E334D3" w:rsidP="003F5E68">
            <w:pPr>
              <w:jc w:val="center"/>
              <w:rPr>
                <w:rFonts w:ascii="Arial Narrow" w:hAnsi="Arial Narrow"/>
                <w:sz w:val="24"/>
                <w:szCs w:val="24"/>
              </w:rPr>
            </w:pPr>
          </w:p>
          <w:p w14:paraId="17210113" w14:textId="77777777" w:rsidR="00E334D3" w:rsidRPr="003F5E68" w:rsidRDefault="00E334D3" w:rsidP="003F5E68">
            <w:pPr>
              <w:jc w:val="center"/>
              <w:rPr>
                <w:rFonts w:ascii="Arial Narrow" w:hAnsi="Arial Narrow"/>
                <w:sz w:val="24"/>
                <w:szCs w:val="24"/>
              </w:rPr>
            </w:pPr>
          </w:p>
          <w:p w14:paraId="6832FBBC" w14:textId="77777777" w:rsidR="00E334D3" w:rsidRPr="003F5E68" w:rsidRDefault="00E334D3" w:rsidP="003F5E68">
            <w:pPr>
              <w:jc w:val="center"/>
              <w:rPr>
                <w:rFonts w:ascii="Arial Narrow" w:hAnsi="Arial Narrow"/>
                <w:sz w:val="24"/>
                <w:szCs w:val="24"/>
              </w:rPr>
            </w:pPr>
          </w:p>
          <w:p w14:paraId="06F0403B"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sz w:val="24"/>
                <w:szCs w:val="24"/>
              </w:rPr>
              <w:t>Biodiversidad</w:t>
            </w:r>
          </w:p>
        </w:tc>
        <w:tc>
          <w:tcPr>
            <w:tcW w:w="5715" w:type="dxa"/>
          </w:tcPr>
          <w:p w14:paraId="49DCBE3F"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Oportunidad para nuevas especies (prioritarias)</w:t>
            </w:r>
          </w:p>
        </w:tc>
        <w:tc>
          <w:tcPr>
            <w:tcW w:w="1580" w:type="dxa"/>
          </w:tcPr>
          <w:p w14:paraId="347B542C"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Alto</w:t>
            </w:r>
          </w:p>
        </w:tc>
      </w:tr>
      <w:tr w:rsidR="00E334D3" w:rsidRPr="003F5E68" w14:paraId="0BE0B8CA" w14:textId="77777777" w:rsidTr="000A6FC6">
        <w:trPr>
          <w:jc w:val="center"/>
        </w:trPr>
        <w:tc>
          <w:tcPr>
            <w:tcW w:w="1269" w:type="dxa"/>
            <w:vMerge/>
          </w:tcPr>
          <w:p w14:paraId="42AD47E2"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0CAB88A3"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Incremento en déficits de humedad de los suelos y sequías)</w:t>
            </w:r>
          </w:p>
        </w:tc>
        <w:tc>
          <w:tcPr>
            <w:tcW w:w="1580" w:type="dxa"/>
          </w:tcPr>
          <w:p w14:paraId="2BA59F65"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Alto</w:t>
            </w:r>
          </w:p>
        </w:tc>
      </w:tr>
      <w:tr w:rsidR="00E334D3" w:rsidRPr="003F5E68" w14:paraId="6054AD85" w14:textId="77777777" w:rsidTr="000A6FC6">
        <w:trPr>
          <w:jc w:val="center"/>
        </w:trPr>
        <w:tc>
          <w:tcPr>
            <w:tcW w:w="1269" w:type="dxa"/>
            <w:vMerge/>
          </w:tcPr>
          <w:p w14:paraId="471DE1B8"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60691C7E"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color w:val="333333"/>
                <w:sz w:val="24"/>
                <w:szCs w:val="24"/>
              </w:rPr>
              <w:t>Incremento en la erosión del suelo</w:t>
            </w:r>
          </w:p>
        </w:tc>
        <w:tc>
          <w:tcPr>
            <w:tcW w:w="1580" w:type="dxa"/>
          </w:tcPr>
          <w:p w14:paraId="3B770702"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Alto</w:t>
            </w:r>
          </w:p>
        </w:tc>
      </w:tr>
      <w:tr w:rsidR="00E334D3" w:rsidRPr="003F5E68" w14:paraId="059D2F28" w14:textId="77777777" w:rsidTr="000A6FC6">
        <w:trPr>
          <w:jc w:val="center"/>
        </w:trPr>
        <w:tc>
          <w:tcPr>
            <w:tcW w:w="1269" w:type="dxa"/>
            <w:vMerge/>
          </w:tcPr>
          <w:p w14:paraId="2B91A055"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0CC0AEA1"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Aumento de las inundaciones</w:t>
            </w:r>
          </w:p>
        </w:tc>
        <w:tc>
          <w:tcPr>
            <w:tcW w:w="1580" w:type="dxa"/>
          </w:tcPr>
          <w:p w14:paraId="56F8107B"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Alto</w:t>
            </w:r>
          </w:p>
        </w:tc>
      </w:tr>
      <w:tr w:rsidR="00E334D3" w:rsidRPr="003F5E68" w14:paraId="1FF42F68" w14:textId="77777777" w:rsidTr="000A6FC6">
        <w:trPr>
          <w:jc w:val="center"/>
        </w:trPr>
        <w:tc>
          <w:tcPr>
            <w:tcW w:w="1269" w:type="dxa"/>
            <w:vMerge/>
          </w:tcPr>
          <w:p w14:paraId="7A26B74B"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3A52A711"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Mayores acontecimientos de sequía (más frecuentes y prolongadas)</w:t>
            </w:r>
          </w:p>
        </w:tc>
        <w:tc>
          <w:tcPr>
            <w:tcW w:w="1580" w:type="dxa"/>
          </w:tcPr>
          <w:p w14:paraId="0FE00388"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Muy Alto</w:t>
            </w:r>
          </w:p>
        </w:tc>
      </w:tr>
      <w:tr w:rsidR="00E334D3" w:rsidRPr="003F5E68" w14:paraId="491B9A8C" w14:textId="77777777" w:rsidTr="000A6FC6">
        <w:trPr>
          <w:jc w:val="center"/>
        </w:trPr>
        <w:tc>
          <w:tcPr>
            <w:tcW w:w="1269" w:type="dxa"/>
            <w:vMerge/>
          </w:tcPr>
          <w:p w14:paraId="75CB68B1"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177C4C2F"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Pérdida/ganancia de nichos</w:t>
            </w:r>
          </w:p>
        </w:tc>
        <w:tc>
          <w:tcPr>
            <w:tcW w:w="1580" w:type="dxa"/>
          </w:tcPr>
          <w:p w14:paraId="1683608C"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Alto</w:t>
            </w:r>
          </w:p>
        </w:tc>
      </w:tr>
      <w:tr w:rsidR="00E334D3" w:rsidRPr="003F5E68" w14:paraId="24413E0F" w14:textId="77777777" w:rsidTr="000A6FC6">
        <w:trPr>
          <w:jc w:val="center"/>
        </w:trPr>
        <w:tc>
          <w:tcPr>
            <w:tcW w:w="1269" w:type="dxa"/>
            <w:vMerge/>
          </w:tcPr>
          <w:p w14:paraId="4304D5D6"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2B8C3894"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Riesgo a incendios</w:t>
            </w:r>
          </w:p>
        </w:tc>
        <w:tc>
          <w:tcPr>
            <w:tcW w:w="1580" w:type="dxa"/>
          </w:tcPr>
          <w:p w14:paraId="3D634455"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Muy Alto</w:t>
            </w:r>
          </w:p>
        </w:tc>
      </w:tr>
      <w:tr w:rsidR="00E334D3" w:rsidRPr="003F5E68" w14:paraId="1184298F" w14:textId="77777777" w:rsidTr="000A6FC6">
        <w:trPr>
          <w:jc w:val="center"/>
        </w:trPr>
        <w:tc>
          <w:tcPr>
            <w:tcW w:w="1269" w:type="dxa"/>
            <w:vMerge/>
          </w:tcPr>
          <w:p w14:paraId="75F67C5E"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0C0E27D3"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Aumento de riesgo de contaminación del agua y eutrofización</w:t>
            </w:r>
          </w:p>
        </w:tc>
        <w:tc>
          <w:tcPr>
            <w:tcW w:w="1580" w:type="dxa"/>
          </w:tcPr>
          <w:p w14:paraId="161A7EEE"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lang w:val="en-US"/>
              </w:rPr>
              <w:t>Muy Alto</w:t>
            </w:r>
          </w:p>
        </w:tc>
      </w:tr>
      <w:tr w:rsidR="00E334D3" w:rsidRPr="003F5E68" w14:paraId="7ECA4E62" w14:textId="77777777" w:rsidTr="000A6FC6">
        <w:trPr>
          <w:jc w:val="center"/>
        </w:trPr>
        <w:tc>
          <w:tcPr>
            <w:tcW w:w="1269" w:type="dxa"/>
            <w:vMerge/>
          </w:tcPr>
          <w:p w14:paraId="163B162A"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73CDFA1C"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Aumento en la oferta de servicios ecosistémicos</w:t>
            </w:r>
          </w:p>
        </w:tc>
        <w:tc>
          <w:tcPr>
            <w:tcW w:w="1580" w:type="dxa"/>
          </w:tcPr>
          <w:p w14:paraId="4000EE7F"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color w:val="000000" w:themeColor="text1"/>
                <w:sz w:val="24"/>
                <w:szCs w:val="24"/>
              </w:rPr>
              <w:t xml:space="preserve"> </w:t>
            </w:r>
            <w:r w:rsidRPr="003F5E68">
              <w:rPr>
                <w:rFonts w:ascii="Arial Narrow" w:hAnsi="Arial Narrow"/>
                <w:color w:val="000000" w:themeColor="text1"/>
                <w:sz w:val="24"/>
                <w:szCs w:val="24"/>
                <w:lang w:val="en-US"/>
              </w:rPr>
              <w:t>Alto</w:t>
            </w:r>
          </w:p>
        </w:tc>
      </w:tr>
      <w:tr w:rsidR="00E334D3" w:rsidRPr="003F5E68" w14:paraId="054CDC5A" w14:textId="77777777" w:rsidTr="000A6FC6">
        <w:trPr>
          <w:jc w:val="center"/>
        </w:trPr>
        <w:tc>
          <w:tcPr>
            <w:tcW w:w="1269" w:type="dxa"/>
            <w:vMerge/>
          </w:tcPr>
          <w:p w14:paraId="322DF40C"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27F8404F" w14:textId="77777777" w:rsidR="00E334D3" w:rsidRPr="003F5E68" w:rsidRDefault="00E334D3" w:rsidP="003F5E68">
            <w:pPr>
              <w:jc w:val="center"/>
              <w:rPr>
                <w:rFonts w:ascii="Arial Narrow" w:hAnsi="Arial Narrow"/>
                <w:b/>
                <w:bCs/>
                <w:color w:val="000000" w:themeColor="text1"/>
                <w:sz w:val="24"/>
                <w:szCs w:val="24"/>
                <w:lang w:val="en-US"/>
              </w:rPr>
            </w:pPr>
            <w:r w:rsidRPr="003F5E68">
              <w:rPr>
                <w:rFonts w:ascii="Arial Narrow" w:hAnsi="Arial Narrow"/>
                <w:b/>
                <w:bCs/>
                <w:sz w:val="24"/>
                <w:szCs w:val="24"/>
              </w:rPr>
              <w:t>Consolidado</w:t>
            </w:r>
          </w:p>
        </w:tc>
        <w:tc>
          <w:tcPr>
            <w:tcW w:w="1580" w:type="dxa"/>
          </w:tcPr>
          <w:p w14:paraId="79C7E944" w14:textId="77777777" w:rsidR="00E334D3" w:rsidRPr="003F5E68" w:rsidRDefault="00E334D3" w:rsidP="003F5E68">
            <w:pPr>
              <w:jc w:val="center"/>
              <w:rPr>
                <w:rFonts w:ascii="Arial Narrow" w:hAnsi="Arial Narrow"/>
                <w:b/>
                <w:bCs/>
                <w:color w:val="000000" w:themeColor="text1"/>
                <w:sz w:val="24"/>
                <w:szCs w:val="24"/>
                <w:lang w:val="en-US"/>
              </w:rPr>
            </w:pPr>
            <w:r w:rsidRPr="003F5E68">
              <w:rPr>
                <w:rFonts w:ascii="Arial Narrow" w:hAnsi="Arial Narrow"/>
                <w:b/>
                <w:bCs/>
                <w:color w:val="000000" w:themeColor="text1"/>
                <w:sz w:val="24"/>
                <w:szCs w:val="24"/>
                <w:lang w:val="en-US"/>
              </w:rPr>
              <w:t>Alto</w:t>
            </w:r>
          </w:p>
        </w:tc>
      </w:tr>
      <w:tr w:rsidR="00E334D3" w:rsidRPr="003F5E68" w14:paraId="4D9928FA" w14:textId="77777777" w:rsidTr="000A6FC6">
        <w:trPr>
          <w:jc w:val="center"/>
        </w:trPr>
        <w:tc>
          <w:tcPr>
            <w:tcW w:w="1269" w:type="dxa"/>
            <w:vMerge w:val="restart"/>
          </w:tcPr>
          <w:p w14:paraId="70AE2BE7" w14:textId="77777777" w:rsidR="00E334D3" w:rsidRPr="003F5E68" w:rsidRDefault="00E334D3" w:rsidP="003F5E68">
            <w:pPr>
              <w:autoSpaceDE w:val="0"/>
              <w:autoSpaceDN w:val="0"/>
              <w:adjustRightInd w:val="0"/>
              <w:jc w:val="center"/>
              <w:rPr>
                <w:rFonts w:ascii="Arial Narrow" w:hAnsi="Arial Narrow"/>
                <w:sz w:val="24"/>
                <w:szCs w:val="24"/>
              </w:rPr>
            </w:pPr>
          </w:p>
          <w:p w14:paraId="64D73A7F"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Comunidades</w:t>
            </w:r>
          </w:p>
          <w:p w14:paraId="2FEC0476"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y medios de</w:t>
            </w:r>
          </w:p>
          <w:p w14:paraId="0C73F30B"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vida</w:t>
            </w:r>
          </w:p>
        </w:tc>
        <w:tc>
          <w:tcPr>
            <w:tcW w:w="5715" w:type="dxa"/>
          </w:tcPr>
          <w:p w14:paraId="573FAE1C"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Variabilidad climática / Aumento en el riesgo de problemas de salud</w:t>
            </w:r>
          </w:p>
        </w:tc>
        <w:tc>
          <w:tcPr>
            <w:tcW w:w="1580" w:type="dxa"/>
          </w:tcPr>
          <w:p w14:paraId="41073C18" w14:textId="77777777" w:rsidR="00E334D3" w:rsidRPr="003F5E68" w:rsidRDefault="00E334D3"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Muy Alto</w:t>
            </w:r>
          </w:p>
        </w:tc>
      </w:tr>
      <w:tr w:rsidR="00E334D3" w:rsidRPr="003F5E68" w14:paraId="2F09A02D" w14:textId="77777777" w:rsidTr="000A6FC6">
        <w:trPr>
          <w:jc w:val="center"/>
        </w:trPr>
        <w:tc>
          <w:tcPr>
            <w:tcW w:w="1269" w:type="dxa"/>
            <w:vMerge/>
          </w:tcPr>
          <w:p w14:paraId="07C5EADF" w14:textId="77777777" w:rsidR="00E334D3" w:rsidRPr="003F5E68" w:rsidRDefault="00E334D3" w:rsidP="003F5E68">
            <w:pPr>
              <w:jc w:val="center"/>
              <w:rPr>
                <w:rFonts w:ascii="Arial Narrow" w:hAnsi="Arial Narrow"/>
                <w:sz w:val="24"/>
                <w:szCs w:val="24"/>
              </w:rPr>
            </w:pPr>
          </w:p>
        </w:tc>
        <w:tc>
          <w:tcPr>
            <w:tcW w:w="5715" w:type="dxa"/>
          </w:tcPr>
          <w:p w14:paraId="4ED01DA4"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Variabilidad climática / Aumento del riesgo de falla en la calidad y continuidad de suministro de agua potable</w:t>
            </w:r>
          </w:p>
        </w:tc>
        <w:tc>
          <w:tcPr>
            <w:tcW w:w="1580" w:type="dxa"/>
          </w:tcPr>
          <w:p w14:paraId="210DF200" w14:textId="77777777" w:rsidR="00E334D3" w:rsidRPr="003F5E68" w:rsidRDefault="00E334D3" w:rsidP="003F5E68">
            <w:pPr>
              <w:jc w:val="center"/>
              <w:rPr>
                <w:rFonts w:ascii="Arial Narrow" w:hAnsi="Arial Narrow"/>
                <w:color w:val="000000" w:themeColor="text1"/>
                <w:sz w:val="24"/>
                <w:szCs w:val="24"/>
              </w:rPr>
            </w:pPr>
            <w:r w:rsidRPr="003F5E68">
              <w:rPr>
                <w:rFonts w:ascii="Arial Narrow" w:hAnsi="Arial Narrow"/>
                <w:color w:val="000000" w:themeColor="text1"/>
                <w:sz w:val="24"/>
                <w:szCs w:val="24"/>
              </w:rPr>
              <w:t>Muy Alto</w:t>
            </w:r>
          </w:p>
        </w:tc>
      </w:tr>
      <w:tr w:rsidR="00E334D3" w:rsidRPr="003F5E68" w14:paraId="30683E96" w14:textId="77777777" w:rsidTr="000A6FC6">
        <w:trPr>
          <w:jc w:val="center"/>
        </w:trPr>
        <w:tc>
          <w:tcPr>
            <w:tcW w:w="1269" w:type="dxa"/>
            <w:vMerge/>
          </w:tcPr>
          <w:p w14:paraId="1F529E57"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3F9127BA" w14:textId="77777777" w:rsidR="00E334D3" w:rsidRPr="003F5E68" w:rsidRDefault="00E334D3" w:rsidP="003F5E68">
            <w:pPr>
              <w:jc w:val="center"/>
              <w:rPr>
                <w:rFonts w:ascii="Arial Narrow" w:hAnsi="Arial Narrow"/>
                <w:color w:val="000000" w:themeColor="text1"/>
                <w:sz w:val="24"/>
                <w:szCs w:val="24"/>
              </w:rPr>
            </w:pPr>
            <w:r w:rsidRPr="003F5E68">
              <w:rPr>
                <w:rFonts w:ascii="Arial Narrow" w:hAnsi="Arial Narrow"/>
                <w:b/>
                <w:bCs/>
                <w:sz w:val="24"/>
                <w:szCs w:val="24"/>
              </w:rPr>
              <w:t>Consolidado</w:t>
            </w:r>
          </w:p>
        </w:tc>
        <w:tc>
          <w:tcPr>
            <w:tcW w:w="1580" w:type="dxa"/>
          </w:tcPr>
          <w:p w14:paraId="3EADE648" w14:textId="77777777" w:rsidR="00E334D3" w:rsidRPr="003F5E68" w:rsidRDefault="00E334D3" w:rsidP="003F5E68">
            <w:pPr>
              <w:jc w:val="center"/>
              <w:rPr>
                <w:rFonts w:ascii="Arial Narrow" w:hAnsi="Arial Narrow"/>
                <w:b/>
                <w:bCs/>
                <w:color w:val="000000" w:themeColor="text1"/>
                <w:sz w:val="24"/>
                <w:szCs w:val="24"/>
              </w:rPr>
            </w:pPr>
            <w:r w:rsidRPr="003F5E68">
              <w:rPr>
                <w:rFonts w:ascii="Arial Narrow" w:hAnsi="Arial Narrow"/>
                <w:b/>
                <w:bCs/>
                <w:color w:val="000000" w:themeColor="text1"/>
                <w:sz w:val="24"/>
                <w:szCs w:val="24"/>
              </w:rPr>
              <w:t>Alto</w:t>
            </w:r>
          </w:p>
        </w:tc>
      </w:tr>
      <w:tr w:rsidR="00E334D3" w:rsidRPr="003F5E68" w14:paraId="01B84B1B" w14:textId="77777777" w:rsidTr="000A6FC6">
        <w:trPr>
          <w:jc w:val="center"/>
        </w:trPr>
        <w:tc>
          <w:tcPr>
            <w:tcW w:w="1269" w:type="dxa"/>
            <w:vMerge w:val="restart"/>
          </w:tcPr>
          <w:p w14:paraId="2A35BF95" w14:textId="77777777" w:rsidR="00E334D3" w:rsidRPr="003F5E68" w:rsidRDefault="00E334D3" w:rsidP="003F5E68">
            <w:pPr>
              <w:jc w:val="center"/>
              <w:rPr>
                <w:rFonts w:ascii="Arial Narrow" w:hAnsi="Arial Narrow"/>
                <w:sz w:val="24"/>
                <w:szCs w:val="24"/>
              </w:rPr>
            </w:pPr>
          </w:p>
          <w:p w14:paraId="6B038EB8" w14:textId="77777777" w:rsidR="00E334D3" w:rsidRPr="003F5E68" w:rsidRDefault="00E334D3" w:rsidP="003F5E68">
            <w:pPr>
              <w:jc w:val="center"/>
              <w:rPr>
                <w:rFonts w:ascii="Arial Narrow" w:hAnsi="Arial Narrow"/>
                <w:sz w:val="24"/>
                <w:szCs w:val="24"/>
              </w:rPr>
            </w:pPr>
          </w:p>
          <w:p w14:paraId="02870FA6"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Recurso hídrico</w:t>
            </w:r>
          </w:p>
        </w:tc>
        <w:tc>
          <w:tcPr>
            <w:tcW w:w="5715" w:type="dxa"/>
          </w:tcPr>
          <w:p w14:paraId="12700EE0"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Aumentos en la precipitación (a largo plazo o intensos) / Inundación de infraestructura crítica</w:t>
            </w:r>
          </w:p>
        </w:tc>
        <w:tc>
          <w:tcPr>
            <w:tcW w:w="1580" w:type="dxa"/>
          </w:tcPr>
          <w:p w14:paraId="6FF76A5C"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 xml:space="preserve">Alto </w:t>
            </w:r>
          </w:p>
        </w:tc>
      </w:tr>
      <w:tr w:rsidR="00E334D3" w:rsidRPr="003F5E68" w14:paraId="47440109" w14:textId="77777777" w:rsidTr="000A6FC6">
        <w:trPr>
          <w:jc w:val="center"/>
        </w:trPr>
        <w:tc>
          <w:tcPr>
            <w:tcW w:w="1269" w:type="dxa"/>
            <w:vMerge/>
          </w:tcPr>
          <w:p w14:paraId="1625EBB4" w14:textId="77777777" w:rsidR="00E334D3" w:rsidRPr="003F5E68" w:rsidRDefault="00E334D3" w:rsidP="003F5E68">
            <w:pPr>
              <w:jc w:val="center"/>
              <w:rPr>
                <w:rFonts w:ascii="Arial Narrow" w:hAnsi="Arial Narrow"/>
                <w:sz w:val="24"/>
                <w:szCs w:val="24"/>
              </w:rPr>
            </w:pPr>
          </w:p>
        </w:tc>
        <w:tc>
          <w:tcPr>
            <w:tcW w:w="5715" w:type="dxa"/>
          </w:tcPr>
          <w:p w14:paraId="47D02844"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Cambios en la temperatura y precipitaciones / Calidad del agua para suministro</w:t>
            </w:r>
          </w:p>
        </w:tc>
        <w:tc>
          <w:tcPr>
            <w:tcW w:w="1580" w:type="dxa"/>
          </w:tcPr>
          <w:p w14:paraId="17A59B50"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 xml:space="preserve">Muy Alto </w:t>
            </w:r>
          </w:p>
        </w:tc>
      </w:tr>
      <w:tr w:rsidR="00E334D3" w:rsidRPr="003F5E68" w14:paraId="557947BE" w14:textId="77777777" w:rsidTr="000A6FC6">
        <w:trPr>
          <w:jc w:val="center"/>
        </w:trPr>
        <w:tc>
          <w:tcPr>
            <w:tcW w:w="1269" w:type="dxa"/>
            <w:vMerge/>
          </w:tcPr>
          <w:p w14:paraId="16E8A039" w14:textId="77777777" w:rsidR="00E334D3" w:rsidRPr="003F5E68" w:rsidRDefault="00E334D3" w:rsidP="003F5E68">
            <w:pPr>
              <w:jc w:val="center"/>
              <w:rPr>
                <w:rFonts w:ascii="Arial Narrow" w:hAnsi="Arial Narrow"/>
                <w:sz w:val="24"/>
                <w:szCs w:val="24"/>
              </w:rPr>
            </w:pPr>
          </w:p>
        </w:tc>
        <w:tc>
          <w:tcPr>
            <w:tcW w:w="5715" w:type="dxa"/>
          </w:tcPr>
          <w:p w14:paraId="75575809"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Eventos intensos de precipitación seguidos por altas temperaturas / Riesgos a la salud pública; posibles aumentos en costos por tratamiento de aguas</w:t>
            </w:r>
          </w:p>
        </w:tc>
        <w:tc>
          <w:tcPr>
            <w:tcW w:w="1580" w:type="dxa"/>
          </w:tcPr>
          <w:p w14:paraId="32D94D5A"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 xml:space="preserve">Muy Alto </w:t>
            </w:r>
          </w:p>
        </w:tc>
      </w:tr>
      <w:tr w:rsidR="00E334D3" w:rsidRPr="003F5E68" w14:paraId="13A6DE2C" w14:textId="77777777" w:rsidTr="000A6FC6">
        <w:trPr>
          <w:jc w:val="center"/>
        </w:trPr>
        <w:tc>
          <w:tcPr>
            <w:tcW w:w="1269" w:type="dxa"/>
            <w:vMerge/>
          </w:tcPr>
          <w:p w14:paraId="28C219E5"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39681FD0" w14:textId="77777777" w:rsidR="00E334D3" w:rsidRPr="003F5E68" w:rsidRDefault="00E334D3" w:rsidP="003F5E68">
            <w:pPr>
              <w:jc w:val="center"/>
              <w:rPr>
                <w:rFonts w:ascii="Arial Narrow" w:hAnsi="Arial Narrow"/>
                <w:sz w:val="24"/>
                <w:szCs w:val="24"/>
              </w:rPr>
            </w:pPr>
            <w:r w:rsidRPr="003F5E68">
              <w:rPr>
                <w:rFonts w:ascii="Arial Narrow" w:hAnsi="Arial Narrow"/>
                <w:b/>
                <w:bCs/>
                <w:sz w:val="24"/>
                <w:szCs w:val="24"/>
              </w:rPr>
              <w:t>Consolidado</w:t>
            </w:r>
          </w:p>
        </w:tc>
        <w:tc>
          <w:tcPr>
            <w:tcW w:w="1580" w:type="dxa"/>
          </w:tcPr>
          <w:p w14:paraId="6A993C30" w14:textId="77777777" w:rsidR="00E334D3" w:rsidRPr="003F5E68" w:rsidRDefault="00E334D3" w:rsidP="003F5E68">
            <w:pPr>
              <w:jc w:val="center"/>
              <w:rPr>
                <w:rFonts w:ascii="Arial Narrow" w:hAnsi="Arial Narrow"/>
                <w:b/>
                <w:bCs/>
                <w:sz w:val="24"/>
                <w:szCs w:val="24"/>
              </w:rPr>
            </w:pPr>
            <w:r w:rsidRPr="003F5E68">
              <w:rPr>
                <w:rFonts w:ascii="Arial Narrow" w:hAnsi="Arial Narrow"/>
                <w:b/>
                <w:bCs/>
                <w:sz w:val="24"/>
                <w:szCs w:val="24"/>
              </w:rPr>
              <w:t xml:space="preserve">Muy Alto </w:t>
            </w:r>
          </w:p>
        </w:tc>
      </w:tr>
      <w:tr w:rsidR="00E334D3" w:rsidRPr="003F5E68" w14:paraId="6F30E43A" w14:textId="77777777" w:rsidTr="000A6FC6">
        <w:trPr>
          <w:jc w:val="center"/>
        </w:trPr>
        <w:tc>
          <w:tcPr>
            <w:tcW w:w="1269" w:type="dxa"/>
            <w:vMerge w:val="restart"/>
          </w:tcPr>
          <w:p w14:paraId="03A60492" w14:textId="77777777" w:rsidR="00E334D3" w:rsidRPr="003F5E68" w:rsidRDefault="00E334D3" w:rsidP="003F5E68">
            <w:pPr>
              <w:jc w:val="center"/>
              <w:rPr>
                <w:rFonts w:ascii="Arial Narrow" w:hAnsi="Arial Narrow"/>
                <w:sz w:val="24"/>
                <w:szCs w:val="24"/>
              </w:rPr>
            </w:pPr>
          </w:p>
          <w:p w14:paraId="130A0C90" w14:textId="77777777" w:rsidR="00E334D3" w:rsidRPr="003F5E68" w:rsidRDefault="00E334D3" w:rsidP="003F5E68">
            <w:pPr>
              <w:jc w:val="center"/>
              <w:rPr>
                <w:rFonts w:ascii="Arial Narrow" w:hAnsi="Arial Narrow"/>
                <w:sz w:val="24"/>
                <w:szCs w:val="24"/>
              </w:rPr>
            </w:pPr>
          </w:p>
          <w:p w14:paraId="0390BAA5" w14:textId="77777777" w:rsidR="00E334D3" w:rsidRPr="003F5E68" w:rsidRDefault="00E334D3" w:rsidP="003F5E68">
            <w:pPr>
              <w:jc w:val="center"/>
              <w:rPr>
                <w:rFonts w:ascii="Arial Narrow" w:hAnsi="Arial Narrow"/>
                <w:sz w:val="24"/>
                <w:szCs w:val="24"/>
              </w:rPr>
            </w:pPr>
          </w:p>
          <w:p w14:paraId="6255069C" w14:textId="77777777" w:rsidR="00E334D3" w:rsidRPr="003F5E68" w:rsidRDefault="00E334D3" w:rsidP="003F5E68">
            <w:pPr>
              <w:jc w:val="center"/>
              <w:rPr>
                <w:rFonts w:ascii="Arial Narrow" w:hAnsi="Arial Narrow"/>
                <w:color w:val="000000" w:themeColor="text1"/>
                <w:sz w:val="24"/>
                <w:szCs w:val="24"/>
                <w:lang w:val="en-US"/>
              </w:rPr>
            </w:pPr>
            <w:r w:rsidRPr="003F5E68">
              <w:rPr>
                <w:rFonts w:ascii="Arial Narrow" w:hAnsi="Arial Narrow"/>
                <w:sz w:val="24"/>
                <w:szCs w:val="24"/>
              </w:rPr>
              <w:t>Misceláneo</w:t>
            </w:r>
          </w:p>
        </w:tc>
        <w:tc>
          <w:tcPr>
            <w:tcW w:w="5715" w:type="dxa"/>
          </w:tcPr>
          <w:p w14:paraId="72EB7120"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Aumento riesgo de pérdidas económicas por nuevas actividades agrícolas</w:t>
            </w:r>
          </w:p>
        </w:tc>
        <w:tc>
          <w:tcPr>
            <w:tcW w:w="1580" w:type="dxa"/>
          </w:tcPr>
          <w:p w14:paraId="4D5FCC64"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Muy Alto</w:t>
            </w:r>
          </w:p>
        </w:tc>
      </w:tr>
      <w:tr w:rsidR="00E334D3" w:rsidRPr="003F5E68" w14:paraId="2ABCD62C" w14:textId="77777777" w:rsidTr="000A6FC6">
        <w:trPr>
          <w:jc w:val="center"/>
        </w:trPr>
        <w:tc>
          <w:tcPr>
            <w:tcW w:w="1269" w:type="dxa"/>
            <w:vMerge/>
          </w:tcPr>
          <w:p w14:paraId="41B08559"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2BF87FF9"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Enfermedades en cultivos</w:t>
            </w:r>
          </w:p>
        </w:tc>
        <w:tc>
          <w:tcPr>
            <w:tcW w:w="1580" w:type="dxa"/>
          </w:tcPr>
          <w:p w14:paraId="775248B9"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 xml:space="preserve"> Alto</w:t>
            </w:r>
          </w:p>
        </w:tc>
      </w:tr>
      <w:tr w:rsidR="00E334D3" w:rsidRPr="003F5E68" w14:paraId="5DE7B359" w14:textId="77777777" w:rsidTr="000A6FC6">
        <w:trPr>
          <w:jc w:val="center"/>
        </w:trPr>
        <w:tc>
          <w:tcPr>
            <w:tcW w:w="1269" w:type="dxa"/>
            <w:vMerge/>
          </w:tcPr>
          <w:p w14:paraId="29711E4B"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73A3E195" w14:textId="77777777"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Turismo como alternativa de uso de suelo y actividad económica</w:t>
            </w:r>
          </w:p>
        </w:tc>
        <w:tc>
          <w:tcPr>
            <w:tcW w:w="1580" w:type="dxa"/>
          </w:tcPr>
          <w:p w14:paraId="71121620"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Alto</w:t>
            </w:r>
          </w:p>
        </w:tc>
      </w:tr>
      <w:tr w:rsidR="00E334D3" w:rsidRPr="003F5E68" w14:paraId="50144E48" w14:textId="77777777" w:rsidTr="000A6FC6">
        <w:trPr>
          <w:jc w:val="center"/>
        </w:trPr>
        <w:tc>
          <w:tcPr>
            <w:tcW w:w="1269" w:type="dxa"/>
            <w:vMerge/>
          </w:tcPr>
          <w:p w14:paraId="1CD84290" w14:textId="77777777" w:rsidR="00E334D3" w:rsidRPr="003F5E68" w:rsidRDefault="00E334D3" w:rsidP="003F5E68">
            <w:pPr>
              <w:jc w:val="center"/>
              <w:rPr>
                <w:rFonts w:ascii="Arial Narrow" w:hAnsi="Arial Narrow"/>
                <w:color w:val="000000" w:themeColor="text1"/>
                <w:sz w:val="24"/>
                <w:szCs w:val="24"/>
              </w:rPr>
            </w:pPr>
          </w:p>
        </w:tc>
        <w:tc>
          <w:tcPr>
            <w:tcW w:w="5715" w:type="dxa"/>
          </w:tcPr>
          <w:p w14:paraId="2F7E5100" w14:textId="086B2944" w:rsidR="00E334D3" w:rsidRPr="003F5E68" w:rsidRDefault="00E334D3" w:rsidP="003F5E68">
            <w:pPr>
              <w:autoSpaceDE w:val="0"/>
              <w:autoSpaceDN w:val="0"/>
              <w:adjustRightInd w:val="0"/>
              <w:jc w:val="center"/>
              <w:rPr>
                <w:rFonts w:ascii="Arial Narrow" w:hAnsi="Arial Narrow"/>
                <w:color w:val="333333"/>
                <w:sz w:val="24"/>
                <w:szCs w:val="24"/>
              </w:rPr>
            </w:pPr>
            <w:r w:rsidRPr="003F5E68">
              <w:rPr>
                <w:rFonts w:ascii="Arial Narrow" w:hAnsi="Arial Narrow"/>
                <w:color w:val="333333"/>
                <w:sz w:val="24"/>
                <w:szCs w:val="24"/>
              </w:rPr>
              <w:t>Nuevos esquemas de protección (áreas protegidas, reservas sociedad civil) favorecen biodiversidad + favorece servicios ecosistémicos</w:t>
            </w:r>
          </w:p>
        </w:tc>
        <w:tc>
          <w:tcPr>
            <w:tcW w:w="1580" w:type="dxa"/>
          </w:tcPr>
          <w:p w14:paraId="1BF639CE"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 xml:space="preserve">Muy Alto </w:t>
            </w:r>
          </w:p>
        </w:tc>
      </w:tr>
      <w:tr w:rsidR="00E334D3" w:rsidRPr="003F5E68" w14:paraId="77F24304" w14:textId="77777777" w:rsidTr="000A6FC6">
        <w:trPr>
          <w:jc w:val="center"/>
        </w:trPr>
        <w:tc>
          <w:tcPr>
            <w:tcW w:w="6984" w:type="dxa"/>
            <w:gridSpan w:val="2"/>
          </w:tcPr>
          <w:p w14:paraId="360BEDB5" w14:textId="77777777" w:rsidR="00E334D3" w:rsidRPr="003F5E68" w:rsidRDefault="00E334D3" w:rsidP="003F5E68">
            <w:pPr>
              <w:autoSpaceDE w:val="0"/>
              <w:autoSpaceDN w:val="0"/>
              <w:adjustRightInd w:val="0"/>
              <w:jc w:val="center"/>
              <w:rPr>
                <w:rFonts w:ascii="Arial Narrow" w:hAnsi="Arial Narrow"/>
                <w:b/>
                <w:bCs/>
                <w:sz w:val="24"/>
                <w:szCs w:val="24"/>
              </w:rPr>
            </w:pPr>
            <w:r w:rsidRPr="003F5E68">
              <w:rPr>
                <w:rFonts w:ascii="Arial Narrow" w:hAnsi="Arial Narrow"/>
                <w:b/>
                <w:bCs/>
                <w:sz w:val="24"/>
                <w:szCs w:val="24"/>
              </w:rPr>
              <w:t>Global</w:t>
            </w:r>
          </w:p>
        </w:tc>
        <w:tc>
          <w:tcPr>
            <w:tcW w:w="1580" w:type="dxa"/>
          </w:tcPr>
          <w:p w14:paraId="02AB1286" w14:textId="77777777" w:rsidR="00E334D3" w:rsidRPr="003F5E68" w:rsidRDefault="00E334D3" w:rsidP="003F5E68">
            <w:pPr>
              <w:jc w:val="center"/>
              <w:rPr>
                <w:rFonts w:ascii="Arial Narrow" w:hAnsi="Arial Narrow"/>
                <w:b/>
                <w:bCs/>
                <w:sz w:val="24"/>
                <w:szCs w:val="24"/>
              </w:rPr>
            </w:pPr>
            <w:r w:rsidRPr="003F5E68">
              <w:rPr>
                <w:rFonts w:ascii="Arial Narrow" w:hAnsi="Arial Narrow"/>
                <w:b/>
                <w:bCs/>
                <w:sz w:val="24"/>
                <w:szCs w:val="24"/>
              </w:rPr>
              <w:t xml:space="preserve">Alto </w:t>
            </w:r>
          </w:p>
        </w:tc>
      </w:tr>
    </w:tbl>
    <w:p w14:paraId="302DE142" w14:textId="4D46CA0C" w:rsidR="002E4964" w:rsidRDefault="002E4964" w:rsidP="002E4964">
      <w:pPr>
        <w:pStyle w:val="Descripcin"/>
        <w:rPr>
          <w:rFonts w:ascii="Arial Narrow" w:hAnsi="Arial Narrow"/>
          <w:b/>
          <w:sz w:val="24"/>
          <w:szCs w:val="24"/>
        </w:rPr>
      </w:pPr>
      <w:bookmarkStart w:id="25" w:name="_Toc74556633"/>
      <w:r>
        <w:t xml:space="preserve">Tabla </w:t>
      </w:r>
      <w:r>
        <w:fldChar w:fldCharType="begin"/>
      </w:r>
      <w:r>
        <w:instrText xml:space="preserve"> SEQ Tabla \* ARABIC </w:instrText>
      </w:r>
      <w:r>
        <w:fldChar w:fldCharType="separate"/>
      </w:r>
      <w:r w:rsidR="006B0942">
        <w:rPr>
          <w:noProof/>
        </w:rPr>
        <w:t>6</w:t>
      </w:r>
      <w:r>
        <w:fldChar w:fldCharType="end"/>
      </w:r>
      <w:r>
        <w:t>. Principales riesgos estimados relacionados con la Variabilidad Climática (VC) y el Cambio Climático (CC) para el DMI Guasimo</w:t>
      </w:r>
      <w:bookmarkEnd w:id="25"/>
    </w:p>
    <w:p w14:paraId="2401F455" w14:textId="77777777" w:rsidR="00E334D3" w:rsidRPr="003F5E68" w:rsidRDefault="00E334D3" w:rsidP="003F5E68">
      <w:pPr>
        <w:autoSpaceDE w:val="0"/>
        <w:autoSpaceDN w:val="0"/>
        <w:adjustRightInd w:val="0"/>
        <w:jc w:val="center"/>
        <w:rPr>
          <w:rFonts w:ascii="Arial Narrow" w:hAnsi="Arial Narrow"/>
          <w:i/>
          <w:iCs/>
          <w:sz w:val="24"/>
          <w:szCs w:val="24"/>
        </w:rPr>
      </w:pPr>
      <w:r w:rsidRPr="002E4964">
        <w:rPr>
          <w:rFonts w:ascii="Arial Narrow" w:hAnsi="Arial Narrow"/>
          <w:b/>
          <w:sz w:val="24"/>
          <w:szCs w:val="24"/>
        </w:rPr>
        <w:t>Fuente:</w:t>
      </w:r>
      <w:r w:rsidRPr="003F5E68">
        <w:rPr>
          <w:rFonts w:ascii="Arial Narrow" w:hAnsi="Arial Narrow"/>
          <w:sz w:val="24"/>
          <w:szCs w:val="24"/>
        </w:rPr>
        <w:t xml:space="preserve"> Adaptación al cambio Climático. Un reto en el Sistema de Áreas Protegidas de Risaralda, CARDER - WWF Colombia, (2014)</w:t>
      </w:r>
      <w:r w:rsidRPr="003F5E68">
        <w:rPr>
          <w:rFonts w:ascii="Arial Narrow" w:hAnsi="Arial Narrow"/>
          <w:i/>
          <w:iCs/>
          <w:sz w:val="24"/>
          <w:szCs w:val="24"/>
        </w:rPr>
        <w:t>.</w:t>
      </w:r>
    </w:p>
    <w:p w14:paraId="7A071F71" w14:textId="77777777" w:rsidR="00E334D3" w:rsidRPr="003F5E68" w:rsidRDefault="00E334D3" w:rsidP="003F5E68">
      <w:pPr>
        <w:jc w:val="both"/>
        <w:rPr>
          <w:rFonts w:ascii="Arial Narrow" w:hAnsi="Arial Narrow"/>
          <w:sz w:val="24"/>
          <w:szCs w:val="24"/>
        </w:rPr>
      </w:pPr>
    </w:p>
    <w:p w14:paraId="7E4E2596" w14:textId="3D06B72C" w:rsidR="00E334D3" w:rsidRPr="003F5E68" w:rsidRDefault="00E334D3" w:rsidP="003F5E68">
      <w:pPr>
        <w:jc w:val="both"/>
        <w:rPr>
          <w:rFonts w:ascii="Arial Narrow" w:hAnsi="Arial Narrow"/>
          <w:sz w:val="24"/>
          <w:szCs w:val="24"/>
        </w:rPr>
      </w:pPr>
      <w:r w:rsidRPr="003F5E68">
        <w:rPr>
          <w:rFonts w:ascii="Arial Narrow" w:hAnsi="Arial Narrow"/>
          <w:sz w:val="24"/>
          <w:szCs w:val="24"/>
        </w:rPr>
        <w:t xml:space="preserve">Para la Cuenca </w:t>
      </w:r>
      <w:r w:rsidR="00846B53" w:rsidRPr="003F5E68">
        <w:rPr>
          <w:rFonts w:ascii="Arial Narrow" w:hAnsi="Arial Narrow"/>
          <w:sz w:val="24"/>
          <w:szCs w:val="24"/>
        </w:rPr>
        <w:t xml:space="preserve">baja </w:t>
      </w:r>
      <w:r w:rsidRPr="003F5E68">
        <w:rPr>
          <w:rFonts w:ascii="Arial Narrow" w:hAnsi="Arial Narrow"/>
          <w:sz w:val="24"/>
          <w:szCs w:val="24"/>
        </w:rPr>
        <w:t xml:space="preserve">del Rio Otún se espera una reducción de la escorrentía media anual del 24,4% en donde se verían afectadas áreas pertenecientes al Distrito de Manejo Integrado Guásimo. Estas condiciones podrían verse incrementadas seriamente si los procesos de deforestación y mal manejo de suelos continúan en esta zona. </w:t>
      </w:r>
    </w:p>
    <w:p w14:paraId="1704EF4B" w14:textId="77777777" w:rsidR="00E334D3" w:rsidRPr="003F5E68" w:rsidRDefault="00E334D3" w:rsidP="003F5E68">
      <w:pPr>
        <w:jc w:val="both"/>
        <w:rPr>
          <w:rFonts w:ascii="Arial Narrow" w:hAnsi="Arial Narrow"/>
          <w:b/>
          <w:sz w:val="24"/>
          <w:szCs w:val="24"/>
        </w:rPr>
      </w:pPr>
    </w:p>
    <w:p w14:paraId="335CD734" w14:textId="615B0A35" w:rsidR="00E334D3" w:rsidRPr="003F5E68" w:rsidRDefault="00E334D3" w:rsidP="003F5E68">
      <w:pPr>
        <w:autoSpaceDE w:val="0"/>
        <w:autoSpaceDN w:val="0"/>
        <w:adjustRightInd w:val="0"/>
        <w:jc w:val="both"/>
        <w:rPr>
          <w:rFonts w:ascii="Arial Narrow" w:hAnsi="Arial Narrow"/>
          <w:iCs/>
          <w:color w:val="000000" w:themeColor="text1"/>
          <w:sz w:val="24"/>
          <w:szCs w:val="24"/>
        </w:rPr>
      </w:pPr>
      <w:r w:rsidRPr="003F5E68">
        <w:rPr>
          <w:rFonts w:ascii="Arial Narrow" w:hAnsi="Arial Narrow"/>
          <w:color w:val="000000"/>
          <w:sz w:val="24"/>
          <w:szCs w:val="24"/>
        </w:rPr>
        <w:t>Tabla N° XXX.  Manifestaciones del cambio climático en el</w:t>
      </w:r>
      <w:r w:rsidRPr="003F5E68">
        <w:rPr>
          <w:rFonts w:ascii="Arial Narrow" w:hAnsi="Arial Narrow"/>
          <w:iCs/>
          <w:color w:val="000000" w:themeColor="text1"/>
          <w:sz w:val="24"/>
          <w:szCs w:val="24"/>
        </w:rPr>
        <w:t xml:space="preserve"> Distrito de Manejo Integrado Guásimo. </w:t>
      </w:r>
      <w:r w:rsidRPr="003F5E68">
        <w:rPr>
          <w:rFonts w:ascii="Arial Narrow" w:hAnsi="Arial Narrow"/>
          <w:sz w:val="24"/>
          <w:szCs w:val="24"/>
        </w:rPr>
        <w:t>Efectos percibidos por cambios en la temperatura media anual, La Virginia, Risaralda. Escenarios de temperatura 2011-2040, 2041-2070, 2071-2100.</w:t>
      </w:r>
    </w:p>
    <w:p w14:paraId="0BB8C042" w14:textId="77777777" w:rsidR="00E334D3" w:rsidRPr="003F5E68" w:rsidRDefault="00E334D3" w:rsidP="003F5E68">
      <w:pPr>
        <w:autoSpaceDE w:val="0"/>
        <w:autoSpaceDN w:val="0"/>
        <w:adjustRightInd w:val="0"/>
        <w:jc w:val="both"/>
        <w:rPr>
          <w:rFonts w:ascii="Arial Narrow" w:hAnsi="Arial Narrow"/>
          <w:color w:val="000000"/>
          <w:sz w:val="24"/>
          <w:szCs w:val="24"/>
        </w:rPr>
      </w:pPr>
    </w:p>
    <w:tbl>
      <w:tblPr>
        <w:tblStyle w:val="Tablaconcuadrcula"/>
        <w:tblW w:w="8828" w:type="dxa"/>
        <w:jc w:val="center"/>
        <w:tblLook w:val="04A0" w:firstRow="1" w:lastRow="0" w:firstColumn="1" w:lastColumn="0" w:noHBand="0" w:noVBand="1"/>
      </w:tblPr>
      <w:tblGrid>
        <w:gridCol w:w="1211"/>
        <w:gridCol w:w="2941"/>
        <w:gridCol w:w="2469"/>
        <w:gridCol w:w="2207"/>
      </w:tblGrid>
      <w:tr w:rsidR="00E334D3" w:rsidRPr="003F5E68" w14:paraId="2B189D79" w14:textId="77777777" w:rsidTr="000A6FC6">
        <w:trPr>
          <w:trHeight w:val="298"/>
          <w:jc w:val="center"/>
        </w:trPr>
        <w:tc>
          <w:tcPr>
            <w:tcW w:w="1129" w:type="dxa"/>
            <w:shd w:val="clear" w:color="auto" w:fill="C5E0B3" w:themeFill="accent6" w:themeFillTint="66"/>
          </w:tcPr>
          <w:p w14:paraId="49B459B3" w14:textId="77777777" w:rsidR="00E334D3" w:rsidRPr="003F5E68" w:rsidRDefault="00E334D3" w:rsidP="003F5E68">
            <w:pPr>
              <w:jc w:val="center"/>
              <w:rPr>
                <w:rFonts w:ascii="Arial Narrow" w:hAnsi="Arial Narrow"/>
                <w:b/>
                <w:bCs/>
                <w:sz w:val="24"/>
                <w:szCs w:val="24"/>
              </w:rPr>
            </w:pPr>
            <w:r w:rsidRPr="003F5E68">
              <w:rPr>
                <w:rFonts w:ascii="Arial Narrow" w:hAnsi="Arial Narrow"/>
                <w:b/>
                <w:bCs/>
                <w:sz w:val="24"/>
                <w:szCs w:val="24"/>
              </w:rPr>
              <w:t>Zona</w:t>
            </w:r>
          </w:p>
        </w:tc>
        <w:tc>
          <w:tcPr>
            <w:tcW w:w="2977" w:type="dxa"/>
            <w:shd w:val="clear" w:color="auto" w:fill="C5E0B3" w:themeFill="accent6" w:themeFillTint="66"/>
          </w:tcPr>
          <w:p w14:paraId="26E20AEF" w14:textId="77777777" w:rsidR="00E334D3" w:rsidRPr="003F5E68" w:rsidRDefault="00E334D3" w:rsidP="003F5E68">
            <w:pPr>
              <w:jc w:val="center"/>
              <w:rPr>
                <w:rFonts w:ascii="Arial Narrow" w:hAnsi="Arial Narrow"/>
                <w:b/>
                <w:bCs/>
                <w:sz w:val="24"/>
                <w:szCs w:val="24"/>
              </w:rPr>
            </w:pPr>
            <w:r w:rsidRPr="003F5E68">
              <w:rPr>
                <w:rFonts w:ascii="Arial Narrow" w:hAnsi="Arial Narrow"/>
                <w:b/>
                <w:bCs/>
                <w:sz w:val="24"/>
                <w:szCs w:val="24"/>
              </w:rPr>
              <w:t>Nivel Bajo de Afectación</w:t>
            </w:r>
          </w:p>
        </w:tc>
        <w:tc>
          <w:tcPr>
            <w:tcW w:w="2492" w:type="dxa"/>
            <w:shd w:val="clear" w:color="auto" w:fill="C5E0B3" w:themeFill="accent6" w:themeFillTint="66"/>
          </w:tcPr>
          <w:p w14:paraId="48CA43AC" w14:textId="77777777" w:rsidR="00E334D3" w:rsidRPr="003F5E68" w:rsidRDefault="00E334D3" w:rsidP="003F5E68">
            <w:pPr>
              <w:jc w:val="center"/>
              <w:rPr>
                <w:rFonts w:ascii="Arial Narrow" w:hAnsi="Arial Narrow"/>
                <w:b/>
                <w:bCs/>
                <w:sz w:val="24"/>
                <w:szCs w:val="24"/>
              </w:rPr>
            </w:pPr>
            <w:r w:rsidRPr="003F5E68">
              <w:rPr>
                <w:rFonts w:ascii="Arial Narrow" w:hAnsi="Arial Narrow"/>
                <w:b/>
                <w:bCs/>
                <w:sz w:val="24"/>
                <w:szCs w:val="24"/>
              </w:rPr>
              <w:t>Nivel Medio de Afectación</w:t>
            </w:r>
          </w:p>
        </w:tc>
        <w:tc>
          <w:tcPr>
            <w:tcW w:w="2230" w:type="dxa"/>
            <w:shd w:val="clear" w:color="auto" w:fill="C5E0B3" w:themeFill="accent6" w:themeFillTint="66"/>
          </w:tcPr>
          <w:p w14:paraId="1292F6F4" w14:textId="77777777" w:rsidR="00E334D3" w:rsidRPr="003F5E68" w:rsidRDefault="00E334D3" w:rsidP="003F5E68">
            <w:pPr>
              <w:jc w:val="center"/>
              <w:rPr>
                <w:rFonts w:ascii="Arial Narrow" w:hAnsi="Arial Narrow"/>
                <w:b/>
                <w:bCs/>
                <w:sz w:val="24"/>
                <w:szCs w:val="24"/>
              </w:rPr>
            </w:pPr>
            <w:r w:rsidRPr="003F5E68">
              <w:rPr>
                <w:rFonts w:ascii="Arial Narrow" w:hAnsi="Arial Narrow"/>
                <w:b/>
                <w:bCs/>
                <w:sz w:val="24"/>
                <w:szCs w:val="24"/>
              </w:rPr>
              <w:t>Nivel Alto de Afectación</w:t>
            </w:r>
          </w:p>
        </w:tc>
      </w:tr>
      <w:tr w:rsidR="00E334D3" w:rsidRPr="003F5E68" w14:paraId="31305735" w14:textId="77777777" w:rsidTr="000A6FC6">
        <w:trPr>
          <w:jc w:val="center"/>
        </w:trPr>
        <w:tc>
          <w:tcPr>
            <w:tcW w:w="8828" w:type="dxa"/>
            <w:gridSpan w:val="4"/>
            <w:shd w:val="clear" w:color="auto" w:fill="C5E0B3" w:themeFill="accent6" w:themeFillTint="66"/>
          </w:tcPr>
          <w:p w14:paraId="6A5DF296" w14:textId="77777777" w:rsidR="00E334D3" w:rsidRPr="003F5E68" w:rsidRDefault="00E334D3" w:rsidP="003F5E68">
            <w:pPr>
              <w:autoSpaceDE w:val="0"/>
              <w:autoSpaceDN w:val="0"/>
              <w:adjustRightInd w:val="0"/>
              <w:jc w:val="center"/>
              <w:rPr>
                <w:rFonts w:ascii="Arial Narrow" w:hAnsi="Arial Narrow"/>
                <w:b/>
                <w:bCs/>
                <w:sz w:val="24"/>
                <w:szCs w:val="24"/>
              </w:rPr>
            </w:pPr>
            <w:r w:rsidRPr="003F5E68">
              <w:rPr>
                <w:rFonts w:ascii="Arial Narrow" w:hAnsi="Arial Narrow"/>
                <w:b/>
                <w:bCs/>
                <w:sz w:val="24"/>
                <w:szCs w:val="24"/>
              </w:rPr>
              <w:t>2011 - 2040</w:t>
            </w:r>
          </w:p>
        </w:tc>
      </w:tr>
      <w:tr w:rsidR="00E334D3" w:rsidRPr="003F5E68" w14:paraId="2100B4C3" w14:textId="77777777" w:rsidTr="000A6FC6">
        <w:trPr>
          <w:jc w:val="center"/>
        </w:trPr>
        <w:tc>
          <w:tcPr>
            <w:tcW w:w="1129" w:type="dxa"/>
          </w:tcPr>
          <w:p w14:paraId="268E699E" w14:textId="77777777" w:rsidR="00E334D3" w:rsidRPr="003F5E68" w:rsidRDefault="00E334D3" w:rsidP="003F5E68">
            <w:pPr>
              <w:jc w:val="center"/>
              <w:rPr>
                <w:rFonts w:ascii="Arial Narrow" w:hAnsi="Arial Narrow"/>
                <w:b/>
                <w:sz w:val="24"/>
                <w:szCs w:val="24"/>
              </w:rPr>
            </w:pPr>
            <w:r w:rsidRPr="003F5E68">
              <w:rPr>
                <w:rFonts w:ascii="Arial Narrow" w:hAnsi="Arial Narrow"/>
                <w:b/>
                <w:bCs/>
                <w:i/>
                <w:iCs/>
                <w:sz w:val="24"/>
                <w:szCs w:val="24"/>
              </w:rPr>
              <w:lastRenderedPageBreak/>
              <w:t>Nororiente</w:t>
            </w:r>
          </w:p>
        </w:tc>
        <w:tc>
          <w:tcPr>
            <w:tcW w:w="2977" w:type="dxa"/>
          </w:tcPr>
          <w:p w14:paraId="40769250"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Incendio de coberturas vegetales,</w:t>
            </w:r>
          </w:p>
          <w:p w14:paraId="1FD7DE95"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daños a cultivos por eventos extremos, menor seguridad alimentaria, afectación por vendavales (dos veces), desplazamiento poblacional por cambio climático</w:t>
            </w:r>
          </w:p>
        </w:tc>
        <w:tc>
          <w:tcPr>
            <w:tcW w:w="2492" w:type="dxa"/>
          </w:tcPr>
          <w:p w14:paraId="3782B39A"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Incendio de coberturas vegetales, estrés térmico</w:t>
            </w:r>
          </w:p>
        </w:tc>
        <w:tc>
          <w:tcPr>
            <w:tcW w:w="2230" w:type="dxa"/>
          </w:tcPr>
          <w:p w14:paraId="2C30DAA3"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Aumento de plagas y epidemias en</w:t>
            </w:r>
          </w:p>
          <w:p w14:paraId="694061D3"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sistemas agrícolas, pecuarios, silvícolas y</w:t>
            </w:r>
          </w:p>
          <w:p w14:paraId="65F5C7D9"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pesqueros</w:t>
            </w:r>
          </w:p>
        </w:tc>
      </w:tr>
      <w:tr w:rsidR="00E334D3" w:rsidRPr="003F5E68" w14:paraId="4D1A70E7" w14:textId="77777777" w:rsidTr="000A6FC6">
        <w:trPr>
          <w:jc w:val="center"/>
        </w:trPr>
        <w:tc>
          <w:tcPr>
            <w:tcW w:w="1129" w:type="dxa"/>
          </w:tcPr>
          <w:p w14:paraId="33236A04" w14:textId="77777777" w:rsidR="00E334D3" w:rsidRPr="003F5E68" w:rsidRDefault="00E334D3" w:rsidP="003F5E68">
            <w:pPr>
              <w:jc w:val="center"/>
              <w:rPr>
                <w:rFonts w:ascii="Arial Narrow" w:hAnsi="Arial Narrow"/>
                <w:sz w:val="24"/>
                <w:szCs w:val="24"/>
              </w:rPr>
            </w:pPr>
            <w:r w:rsidRPr="003F5E68">
              <w:rPr>
                <w:rFonts w:ascii="Arial Narrow" w:hAnsi="Arial Narrow"/>
                <w:b/>
                <w:bCs/>
                <w:i/>
                <w:iCs/>
                <w:sz w:val="24"/>
                <w:szCs w:val="24"/>
              </w:rPr>
              <w:t>Suroriente</w:t>
            </w:r>
          </w:p>
        </w:tc>
        <w:tc>
          <w:tcPr>
            <w:tcW w:w="2977" w:type="dxa"/>
          </w:tcPr>
          <w:p w14:paraId="70A6F8BC"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Cambios fenológicos en especies de</w:t>
            </w:r>
          </w:p>
          <w:p w14:paraId="50A149F8"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flora y fauna</w:t>
            </w:r>
          </w:p>
        </w:tc>
        <w:tc>
          <w:tcPr>
            <w:tcW w:w="2492" w:type="dxa"/>
          </w:tcPr>
          <w:p w14:paraId="569F8ABB" w14:textId="77777777" w:rsidR="00E334D3" w:rsidRPr="003F5E68" w:rsidRDefault="00E334D3" w:rsidP="003F5E68">
            <w:pPr>
              <w:autoSpaceDE w:val="0"/>
              <w:autoSpaceDN w:val="0"/>
              <w:adjustRightInd w:val="0"/>
              <w:jc w:val="center"/>
              <w:rPr>
                <w:rFonts w:ascii="Arial Narrow" w:hAnsi="Arial Narrow"/>
                <w:sz w:val="24"/>
                <w:szCs w:val="24"/>
              </w:rPr>
            </w:pPr>
          </w:p>
        </w:tc>
        <w:tc>
          <w:tcPr>
            <w:tcW w:w="2230" w:type="dxa"/>
          </w:tcPr>
          <w:p w14:paraId="419A0764" w14:textId="77777777" w:rsidR="00E334D3" w:rsidRPr="003F5E68" w:rsidRDefault="00E334D3" w:rsidP="003F5E68">
            <w:pPr>
              <w:autoSpaceDE w:val="0"/>
              <w:autoSpaceDN w:val="0"/>
              <w:adjustRightInd w:val="0"/>
              <w:jc w:val="center"/>
              <w:rPr>
                <w:rFonts w:ascii="Arial Narrow" w:hAnsi="Arial Narrow"/>
                <w:sz w:val="24"/>
                <w:szCs w:val="24"/>
              </w:rPr>
            </w:pPr>
          </w:p>
        </w:tc>
      </w:tr>
      <w:tr w:rsidR="00E334D3" w:rsidRPr="003F5E68" w14:paraId="251F73AD" w14:textId="77777777" w:rsidTr="000A6FC6">
        <w:trPr>
          <w:jc w:val="center"/>
        </w:trPr>
        <w:tc>
          <w:tcPr>
            <w:tcW w:w="8828" w:type="dxa"/>
            <w:gridSpan w:val="4"/>
            <w:shd w:val="clear" w:color="auto" w:fill="C5E0B3" w:themeFill="accent6" w:themeFillTint="66"/>
          </w:tcPr>
          <w:p w14:paraId="0A6A2523" w14:textId="77777777" w:rsidR="00E334D3" w:rsidRPr="003F5E68" w:rsidRDefault="00E334D3" w:rsidP="003F5E68">
            <w:pPr>
              <w:autoSpaceDE w:val="0"/>
              <w:autoSpaceDN w:val="0"/>
              <w:adjustRightInd w:val="0"/>
              <w:jc w:val="center"/>
              <w:rPr>
                <w:rFonts w:ascii="Arial Narrow" w:hAnsi="Arial Narrow"/>
                <w:b/>
                <w:bCs/>
                <w:sz w:val="24"/>
                <w:szCs w:val="24"/>
              </w:rPr>
            </w:pPr>
            <w:r w:rsidRPr="003F5E68">
              <w:rPr>
                <w:rFonts w:ascii="Arial Narrow" w:hAnsi="Arial Narrow"/>
                <w:b/>
                <w:bCs/>
                <w:sz w:val="24"/>
                <w:szCs w:val="24"/>
              </w:rPr>
              <w:t>2041 -2070</w:t>
            </w:r>
          </w:p>
        </w:tc>
      </w:tr>
      <w:tr w:rsidR="00E334D3" w:rsidRPr="003F5E68" w14:paraId="35DAD0C9" w14:textId="77777777" w:rsidTr="000A6FC6">
        <w:trPr>
          <w:jc w:val="center"/>
        </w:trPr>
        <w:tc>
          <w:tcPr>
            <w:tcW w:w="1129" w:type="dxa"/>
          </w:tcPr>
          <w:p w14:paraId="42A58405" w14:textId="77777777" w:rsidR="00E334D3" w:rsidRPr="003F5E68" w:rsidRDefault="00E334D3" w:rsidP="003F5E68">
            <w:pPr>
              <w:jc w:val="center"/>
              <w:rPr>
                <w:rFonts w:ascii="Arial Narrow" w:hAnsi="Arial Narrow"/>
                <w:sz w:val="24"/>
                <w:szCs w:val="24"/>
              </w:rPr>
            </w:pPr>
            <w:r w:rsidRPr="003F5E68">
              <w:rPr>
                <w:rFonts w:ascii="Arial Narrow" w:hAnsi="Arial Narrow"/>
                <w:b/>
                <w:bCs/>
                <w:i/>
                <w:iCs/>
                <w:sz w:val="24"/>
                <w:szCs w:val="24"/>
              </w:rPr>
              <w:t>Nororiente</w:t>
            </w:r>
          </w:p>
        </w:tc>
        <w:tc>
          <w:tcPr>
            <w:tcW w:w="2977" w:type="dxa"/>
          </w:tcPr>
          <w:p w14:paraId="62C69B4A"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Incendio de coberturas vegetales,</w:t>
            </w:r>
          </w:p>
          <w:p w14:paraId="7840602A"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daños a cultivos por eventos extremos. Estrés térmico.</w:t>
            </w:r>
          </w:p>
          <w:p w14:paraId="58B615E1"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Afectación y pérdida</w:t>
            </w:r>
          </w:p>
          <w:p w14:paraId="5C7244DC"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de ecosistemas</w:t>
            </w:r>
          </w:p>
        </w:tc>
        <w:tc>
          <w:tcPr>
            <w:tcW w:w="2492" w:type="dxa"/>
          </w:tcPr>
          <w:p w14:paraId="26C889E2"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Menor seguridad alimentaria, afectación por</w:t>
            </w:r>
          </w:p>
          <w:p w14:paraId="765E7465"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vendavales, incendio de coberturas vegetales,</w:t>
            </w:r>
          </w:p>
          <w:p w14:paraId="20A449F8"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desplazamiento poblacional por cambio climático</w:t>
            </w:r>
          </w:p>
        </w:tc>
        <w:tc>
          <w:tcPr>
            <w:tcW w:w="2230" w:type="dxa"/>
          </w:tcPr>
          <w:p w14:paraId="59B66B8F"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Aumento de plagas epidemias en sistemas</w:t>
            </w:r>
          </w:p>
          <w:p w14:paraId="46493D31"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agrícolas, pecuarios, silvícolas y</w:t>
            </w:r>
          </w:p>
          <w:p w14:paraId="02BD5E64"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pesqueros, estrés térmico</w:t>
            </w:r>
          </w:p>
        </w:tc>
      </w:tr>
      <w:tr w:rsidR="00E334D3" w:rsidRPr="003F5E68" w14:paraId="5F6643BB" w14:textId="77777777" w:rsidTr="000A6FC6">
        <w:trPr>
          <w:jc w:val="center"/>
        </w:trPr>
        <w:tc>
          <w:tcPr>
            <w:tcW w:w="1129" w:type="dxa"/>
          </w:tcPr>
          <w:p w14:paraId="26887A2D" w14:textId="77777777" w:rsidR="00E334D3" w:rsidRPr="003F5E68" w:rsidRDefault="00E334D3" w:rsidP="003F5E68">
            <w:pPr>
              <w:jc w:val="center"/>
              <w:rPr>
                <w:rFonts w:ascii="Arial Narrow" w:hAnsi="Arial Narrow"/>
                <w:sz w:val="24"/>
                <w:szCs w:val="24"/>
              </w:rPr>
            </w:pPr>
            <w:r w:rsidRPr="003F5E68">
              <w:rPr>
                <w:rFonts w:ascii="Arial Narrow" w:hAnsi="Arial Narrow"/>
                <w:b/>
                <w:bCs/>
                <w:i/>
                <w:iCs/>
                <w:sz w:val="24"/>
                <w:szCs w:val="24"/>
              </w:rPr>
              <w:t>Suroriente</w:t>
            </w:r>
          </w:p>
        </w:tc>
        <w:tc>
          <w:tcPr>
            <w:tcW w:w="2977" w:type="dxa"/>
          </w:tcPr>
          <w:p w14:paraId="5CC3E1F1" w14:textId="77777777" w:rsidR="00E334D3" w:rsidRPr="003F5E68" w:rsidRDefault="00E334D3" w:rsidP="003F5E68">
            <w:pPr>
              <w:jc w:val="center"/>
              <w:rPr>
                <w:rFonts w:ascii="Arial Narrow" w:hAnsi="Arial Narrow"/>
                <w:sz w:val="24"/>
                <w:szCs w:val="24"/>
              </w:rPr>
            </w:pPr>
          </w:p>
        </w:tc>
        <w:tc>
          <w:tcPr>
            <w:tcW w:w="2492" w:type="dxa"/>
          </w:tcPr>
          <w:p w14:paraId="61BFD355" w14:textId="77777777" w:rsidR="00E334D3" w:rsidRPr="003F5E68" w:rsidRDefault="00E334D3" w:rsidP="003F5E68">
            <w:pPr>
              <w:jc w:val="center"/>
              <w:rPr>
                <w:rFonts w:ascii="Arial Narrow" w:hAnsi="Arial Narrow"/>
                <w:sz w:val="24"/>
                <w:szCs w:val="24"/>
              </w:rPr>
            </w:pPr>
          </w:p>
        </w:tc>
        <w:tc>
          <w:tcPr>
            <w:tcW w:w="2230" w:type="dxa"/>
          </w:tcPr>
          <w:p w14:paraId="171B5C97"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y pérdida de ecosistemas,</w:t>
            </w:r>
          </w:p>
          <w:p w14:paraId="0FBBD83D"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cambios fenológicos en especies de flora y</w:t>
            </w:r>
          </w:p>
          <w:p w14:paraId="3463454C"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fauna</w:t>
            </w:r>
          </w:p>
        </w:tc>
      </w:tr>
      <w:tr w:rsidR="00E334D3" w:rsidRPr="003F5E68" w14:paraId="728AE5CD" w14:textId="77777777" w:rsidTr="000A6FC6">
        <w:trPr>
          <w:jc w:val="center"/>
        </w:trPr>
        <w:tc>
          <w:tcPr>
            <w:tcW w:w="8828" w:type="dxa"/>
            <w:gridSpan w:val="4"/>
            <w:shd w:val="clear" w:color="auto" w:fill="C5E0B3" w:themeFill="accent6" w:themeFillTint="66"/>
          </w:tcPr>
          <w:p w14:paraId="714155F1" w14:textId="77777777" w:rsidR="00E334D3" w:rsidRPr="003F5E68" w:rsidRDefault="00E334D3" w:rsidP="003F5E68">
            <w:pPr>
              <w:tabs>
                <w:tab w:val="left" w:pos="3583"/>
              </w:tabs>
              <w:autoSpaceDE w:val="0"/>
              <w:autoSpaceDN w:val="0"/>
              <w:adjustRightInd w:val="0"/>
              <w:jc w:val="center"/>
              <w:rPr>
                <w:rFonts w:ascii="Arial Narrow" w:hAnsi="Arial Narrow"/>
                <w:b/>
                <w:bCs/>
                <w:sz w:val="24"/>
                <w:szCs w:val="24"/>
              </w:rPr>
            </w:pPr>
            <w:r w:rsidRPr="003F5E68">
              <w:rPr>
                <w:rFonts w:ascii="Arial Narrow" w:hAnsi="Arial Narrow"/>
                <w:b/>
                <w:bCs/>
                <w:sz w:val="24"/>
                <w:szCs w:val="24"/>
              </w:rPr>
              <w:t>2071 - 2100</w:t>
            </w:r>
          </w:p>
        </w:tc>
      </w:tr>
      <w:tr w:rsidR="00E334D3" w:rsidRPr="003F5E68" w14:paraId="76308EDC" w14:textId="77777777" w:rsidTr="000A6FC6">
        <w:trPr>
          <w:jc w:val="center"/>
        </w:trPr>
        <w:tc>
          <w:tcPr>
            <w:tcW w:w="1129" w:type="dxa"/>
          </w:tcPr>
          <w:p w14:paraId="559ECF00" w14:textId="77777777" w:rsidR="00E334D3" w:rsidRPr="003F5E68" w:rsidRDefault="00E334D3" w:rsidP="003F5E68">
            <w:pPr>
              <w:jc w:val="center"/>
              <w:rPr>
                <w:rFonts w:ascii="Arial Narrow" w:hAnsi="Arial Narrow"/>
                <w:b/>
                <w:bCs/>
                <w:i/>
                <w:iCs/>
                <w:sz w:val="24"/>
                <w:szCs w:val="24"/>
              </w:rPr>
            </w:pPr>
            <w:r w:rsidRPr="003F5E68">
              <w:rPr>
                <w:rFonts w:ascii="Arial Narrow" w:hAnsi="Arial Narrow"/>
                <w:b/>
                <w:bCs/>
                <w:i/>
                <w:iCs/>
                <w:sz w:val="24"/>
                <w:szCs w:val="24"/>
              </w:rPr>
              <w:t>Nororiente</w:t>
            </w:r>
          </w:p>
        </w:tc>
        <w:tc>
          <w:tcPr>
            <w:tcW w:w="2977" w:type="dxa"/>
          </w:tcPr>
          <w:p w14:paraId="487811A2"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Incendio de coberturas vegetales,</w:t>
            </w:r>
          </w:p>
          <w:p w14:paraId="41495D80"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daños a cultivos por eventos extremos.</w:t>
            </w:r>
          </w:p>
        </w:tc>
        <w:tc>
          <w:tcPr>
            <w:tcW w:w="2492" w:type="dxa"/>
          </w:tcPr>
          <w:p w14:paraId="3694D5B0"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Menor seguridad alimentaria, afectación por</w:t>
            </w:r>
          </w:p>
          <w:p w14:paraId="06D680C8"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vendavales, incendio de coberturas vegetales,</w:t>
            </w:r>
          </w:p>
          <w:p w14:paraId="6E1722D7"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desplazamiento poblacional por cambio climático</w:t>
            </w:r>
          </w:p>
        </w:tc>
        <w:tc>
          <w:tcPr>
            <w:tcW w:w="2230" w:type="dxa"/>
          </w:tcPr>
          <w:p w14:paraId="08A07610"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Aumento de plagas epidemias en sistemas</w:t>
            </w:r>
          </w:p>
          <w:p w14:paraId="0EDE0348"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agrícolas, pecuarios, silvícolas y pesqueros, estrés térmico</w:t>
            </w:r>
          </w:p>
        </w:tc>
      </w:tr>
      <w:tr w:rsidR="00E334D3" w:rsidRPr="003F5E68" w14:paraId="5A22B763" w14:textId="77777777" w:rsidTr="000A6FC6">
        <w:trPr>
          <w:jc w:val="center"/>
        </w:trPr>
        <w:tc>
          <w:tcPr>
            <w:tcW w:w="1129" w:type="dxa"/>
          </w:tcPr>
          <w:p w14:paraId="3FE5867B" w14:textId="77777777" w:rsidR="00E334D3" w:rsidRPr="003F5E68" w:rsidRDefault="00E334D3" w:rsidP="003F5E68">
            <w:pPr>
              <w:jc w:val="center"/>
              <w:rPr>
                <w:rFonts w:ascii="Arial Narrow" w:hAnsi="Arial Narrow"/>
                <w:b/>
                <w:bCs/>
                <w:i/>
                <w:iCs/>
                <w:sz w:val="24"/>
                <w:szCs w:val="24"/>
              </w:rPr>
            </w:pPr>
            <w:r w:rsidRPr="003F5E68">
              <w:rPr>
                <w:rFonts w:ascii="Arial Narrow" w:hAnsi="Arial Narrow"/>
                <w:b/>
                <w:bCs/>
                <w:i/>
                <w:iCs/>
                <w:sz w:val="24"/>
                <w:szCs w:val="24"/>
              </w:rPr>
              <w:t>Suroriente</w:t>
            </w:r>
          </w:p>
        </w:tc>
        <w:tc>
          <w:tcPr>
            <w:tcW w:w="2977" w:type="dxa"/>
          </w:tcPr>
          <w:p w14:paraId="63650090" w14:textId="77777777" w:rsidR="00E334D3" w:rsidRPr="003F5E68" w:rsidRDefault="00E334D3" w:rsidP="003F5E68">
            <w:pPr>
              <w:jc w:val="center"/>
              <w:rPr>
                <w:rFonts w:ascii="Arial Narrow" w:hAnsi="Arial Narrow"/>
                <w:sz w:val="24"/>
                <w:szCs w:val="24"/>
              </w:rPr>
            </w:pPr>
          </w:p>
        </w:tc>
        <w:tc>
          <w:tcPr>
            <w:tcW w:w="2492" w:type="dxa"/>
          </w:tcPr>
          <w:p w14:paraId="34D37306" w14:textId="77777777" w:rsidR="00E334D3" w:rsidRPr="003F5E68" w:rsidRDefault="00E334D3" w:rsidP="003F5E68">
            <w:pPr>
              <w:jc w:val="center"/>
              <w:rPr>
                <w:rFonts w:ascii="Arial Narrow" w:hAnsi="Arial Narrow"/>
                <w:sz w:val="24"/>
                <w:szCs w:val="24"/>
              </w:rPr>
            </w:pPr>
          </w:p>
        </w:tc>
        <w:tc>
          <w:tcPr>
            <w:tcW w:w="2230" w:type="dxa"/>
          </w:tcPr>
          <w:p w14:paraId="2EF0776F"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y pérdida de ecosistemas, cambios fenológicos en especies de flora y fauna</w:t>
            </w:r>
          </w:p>
        </w:tc>
      </w:tr>
    </w:tbl>
    <w:p w14:paraId="2FC1FF0F" w14:textId="044F1D8D" w:rsidR="002E4964" w:rsidRDefault="002E4964" w:rsidP="002E4964">
      <w:pPr>
        <w:pStyle w:val="Descripcin"/>
        <w:rPr>
          <w:rFonts w:ascii="Arial Narrow" w:hAnsi="Arial Narrow"/>
          <w:b/>
          <w:iCs w:val="0"/>
          <w:color w:val="000000" w:themeColor="text1"/>
          <w:sz w:val="24"/>
          <w:szCs w:val="24"/>
        </w:rPr>
      </w:pPr>
      <w:bookmarkStart w:id="26" w:name="_Toc74556634"/>
      <w:r>
        <w:lastRenderedPageBreak/>
        <w:t xml:space="preserve">Tabla </w:t>
      </w:r>
      <w:r>
        <w:fldChar w:fldCharType="begin"/>
      </w:r>
      <w:r>
        <w:instrText xml:space="preserve"> SEQ Tabla \* ARABIC </w:instrText>
      </w:r>
      <w:r>
        <w:fldChar w:fldCharType="separate"/>
      </w:r>
      <w:r w:rsidR="006B0942">
        <w:rPr>
          <w:noProof/>
        </w:rPr>
        <w:t>7</w:t>
      </w:r>
      <w:r>
        <w:fldChar w:fldCharType="end"/>
      </w:r>
      <w:r>
        <w:t>. Manifestaciones del Cambio Climático en el DMI Guasimo. Efectos percibidos por cambios en la temperatura media anual, La Virginia. Escenarios de temperatura 2011 – 20140, 2041 – 2070, 2071 - 2100</w:t>
      </w:r>
      <w:bookmarkEnd w:id="26"/>
    </w:p>
    <w:p w14:paraId="00E2378C" w14:textId="72C131B6" w:rsidR="00E334D3" w:rsidRPr="003F5E68" w:rsidRDefault="00E334D3" w:rsidP="003F5E68">
      <w:pPr>
        <w:autoSpaceDE w:val="0"/>
        <w:autoSpaceDN w:val="0"/>
        <w:adjustRightInd w:val="0"/>
        <w:jc w:val="center"/>
        <w:rPr>
          <w:rFonts w:ascii="Arial Narrow" w:hAnsi="Arial Narrow"/>
          <w:iCs/>
          <w:color w:val="000000" w:themeColor="text1"/>
          <w:sz w:val="24"/>
          <w:szCs w:val="24"/>
        </w:rPr>
      </w:pPr>
      <w:r w:rsidRPr="002E4964">
        <w:rPr>
          <w:rFonts w:ascii="Arial Narrow" w:hAnsi="Arial Narrow"/>
          <w:b/>
          <w:iCs/>
          <w:color w:val="000000" w:themeColor="text1"/>
          <w:sz w:val="24"/>
          <w:szCs w:val="24"/>
        </w:rPr>
        <w:t>Fuente:</w:t>
      </w:r>
      <w:r w:rsidRPr="003F5E68">
        <w:rPr>
          <w:rFonts w:ascii="Arial Narrow" w:hAnsi="Arial Narrow"/>
          <w:iCs/>
          <w:color w:val="000000" w:themeColor="text1"/>
          <w:sz w:val="24"/>
          <w:szCs w:val="24"/>
        </w:rPr>
        <w:t xml:space="preserve"> </w:t>
      </w:r>
      <w:r w:rsidRPr="003F5E68">
        <w:rPr>
          <w:rFonts w:ascii="Arial Narrow" w:hAnsi="Arial Narrow"/>
          <w:color w:val="000000" w:themeColor="text1"/>
          <w:sz w:val="24"/>
          <w:szCs w:val="24"/>
        </w:rPr>
        <w:t>Perfil Climático, municipio de La Virginia, Risaralda. Convenio 410 de 2019 (Carder – UTP).</w:t>
      </w:r>
    </w:p>
    <w:p w14:paraId="01799C87" w14:textId="77777777" w:rsidR="00E334D3" w:rsidRPr="003F5E68" w:rsidRDefault="00E334D3" w:rsidP="003F5E68">
      <w:pPr>
        <w:tabs>
          <w:tab w:val="left" w:pos="3349"/>
        </w:tabs>
        <w:jc w:val="center"/>
        <w:rPr>
          <w:rFonts w:ascii="Arial Narrow" w:hAnsi="Arial Narrow"/>
          <w:b/>
          <w:sz w:val="24"/>
          <w:szCs w:val="24"/>
        </w:rPr>
      </w:pPr>
    </w:p>
    <w:p w14:paraId="31769008" w14:textId="77777777" w:rsidR="00E334D3" w:rsidRPr="003F5E68" w:rsidRDefault="00E334D3" w:rsidP="003F5E68">
      <w:pPr>
        <w:autoSpaceDE w:val="0"/>
        <w:autoSpaceDN w:val="0"/>
        <w:adjustRightInd w:val="0"/>
        <w:rPr>
          <w:rFonts w:ascii="Arial Narrow" w:hAnsi="Arial Narrow"/>
          <w:i/>
          <w:iCs/>
          <w:sz w:val="24"/>
          <w:szCs w:val="24"/>
        </w:rPr>
      </w:pPr>
      <w:r w:rsidRPr="003F5E68">
        <w:rPr>
          <w:rFonts w:ascii="Arial Narrow" w:hAnsi="Arial Narrow"/>
          <w:color w:val="000000"/>
          <w:sz w:val="24"/>
          <w:szCs w:val="24"/>
        </w:rPr>
        <w:t>Tabla N° XXX.  Manifestaciones del cambio climático en el</w:t>
      </w:r>
      <w:r w:rsidRPr="003F5E68">
        <w:rPr>
          <w:rFonts w:ascii="Arial Narrow" w:hAnsi="Arial Narrow"/>
          <w:iCs/>
          <w:color w:val="000000" w:themeColor="text1"/>
          <w:sz w:val="24"/>
          <w:szCs w:val="24"/>
        </w:rPr>
        <w:t xml:space="preserve"> Distrito de Manejo Integrado Guásimo. </w:t>
      </w:r>
      <w:r w:rsidRPr="003F5E68">
        <w:rPr>
          <w:rFonts w:ascii="Arial Narrow" w:hAnsi="Arial Narrow"/>
          <w:i/>
          <w:iCs/>
          <w:sz w:val="24"/>
          <w:szCs w:val="24"/>
        </w:rPr>
        <w:t>Efectos percibidos por cambios en la precipitación media anual, La Virginia, Risaralda escenarios de temperatura 2011-2040, 2041-2070, 2071-2100</w:t>
      </w:r>
    </w:p>
    <w:p w14:paraId="2C804F98" w14:textId="77777777" w:rsidR="00E334D3" w:rsidRPr="003F5E68" w:rsidRDefault="00E334D3" w:rsidP="003F5E68">
      <w:pPr>
        <w:autoSpaceDE w:val="0"/>
        <w:autoSpaceDN w:val="0"/>
        <w:adjustRightInd w:val="0"/>
        <w:rPr>
          <w:rFonts w:ascii="Arial Narrow" w:hAnsi="Arial Narrow"/>
          <w:i/>
          <w:iCs/>
          <w:sz w:val="24"/>
          <w:szCs w:val="24"/>
        </w:rPr>
      </w:pPr>
    </w:p>
    <w:tbl>
      <w:tblPr>
        <w:tblStyle w:val="Tablaconcuadrcula"/>
        <w:tblW w:w="8828" w:type="dxa"/>
        <w:jc w:val="center"/>
        <w:tblLook w:val="04A0" w:firstRow="1" w:lastRow="0" w:firstColumn="1" w:lastColumn="0" w:noHBand="0" w:noVBand="1"/>
      </w:tblPr>
      <w:tblGrid>
        <w:gridCol w:w="1211"/>
        <w:gridCol w:w="2659"/>
        <w:gridCol w:w="2738"/>
        <w:gridCol w:w="2220"/>
      </w:tblGrid>
      <w:tr w:rsidR="00E334D3" w:rsidRPr="003F5E68" w14:paraId="7F462669" w14:textId="77777777" w:rsidTr="000A6FC6">
        <w:trPr>
          <w:trHeight w:val="298"/>
          <w:jc w:val="center"/>
        </w:trPr>
        <w:tc>
          <w:tcPr>
            <w:tcW w:w="1129" w:type="dxa"/>
            <w:shd w:val="clear" w:color="auto" w:fill="C5E0B3" w:themeFill="accent6" w:themeFillTint="66"/>
          </w:tcPr>
          <w:p w14:paraId="517A4CC0" w14:textId="77777777" w:rsidR="00E334D3" w:rsidRPr="003F5E68" w:rsidRDefault="00E334D3" w:rsidP="003F5E68">
            <w:pPr>
              <w:jc w:val="center"/>
              <w:rPr>
                <w:rFonts w:ascii="Arial Narrow" w:hAnsi="Arial Narrow"/>
                <w:b/>
                <w:sz w:val="24"/>
                <w:szCs w:val="24"/>
              </w:rPr>
            </w:pPr>
            <w:r w:rsidRPr="003F5E68">
              <w:rPr>
                <w:rFonts w:ascii="Arial Narrow" w:hAnsi="Arial Narrow"/>
                <w:b/>
                <w:bCs/>
                <w:i/>
                <w:iCs/>
                <w:sz w:val="24"/>
                <w:szCs w:val="24"/>
              </w:rPr>
              <w:t>Zona</w:t>
            </w:r>
          </w:p>
        </w:tc>
        <w:tc>
          <w:tcPr>
            <w:tcW w:w="2694" w:type="dxa"/>
            <w:shd w:val="clear" w:color="auto" w:fill="C5E0B3" w:themeFill="accent6" w:themeFillTint="66"/>
          </w:tcPr>
          <w:p w14:paraId="5BDF51BB" w14:textId="77777777" w:rsidR="00E334D3" w:rsidRPr="003F5E68" w:rsidRDefault="00E334D3" w:rsidP="003F5E68">
            <w:pPr>
              <w:jc w:val="center"/>
              <w:rPr>
                <w:rFonts w:ascii="Arial Narrow" w:hAnsi="Arial Narrow"/>
                <w:b/>
                <w:sz w:val="24"/>
                <w:szCs w:val="24"/>
              </w:rPr>
            </w:pPr>
            <w:r w:rsidRPr="003F5E68">
              <w:rPr>
                <w:rFonts w:ascii="Arial Narrow" w:hAnsi="Arial Narrow"/>
                <w:b/>
                <w:bCs/>
                <w:i/>
                <w:iCs/>
                <w:sz w:val="24"/>
                <w:szCs w:val="24"/>
              </w:rPr>
              <w:t>Nivel Bajo de Afectación</w:t>
            </w:r>
          </w:p>
        </w:tc>
        <w:tc>
          <w:tcPr>
            <w:tcW w:w="2775" w:type="dxa"/>
            <w:shd w:val="clear" w:color="auto" w:fill="C5E0B3" w:themeFill="accent6" w:themeFillTint="66"/>
          </w:tcPr>
          <w:p w14:paraId="214F4B5A" w14:textId="77777777" w:rsidR="00E334D3" w:rsidRPr="003F5E68" w:rsidRDefault="00E334D3" w:rsidP="003F5E68">
            <w:pPr>
              <w:jc w:val="center"/>
              <w:rPr>
                <w:rFonts w:ascii="Arial Narrow" w:hAnsi="Arial Narrow"/>
                <w:b/>
                <w:sz w:val="24"/>
                <w:szCs w:val="24"/>
              </w:rPr>
            </w:pPr>
            <w:r w:rsidRPr="003F5E68">
              <w:rPr>
                <w:rFonts w:ascii="Arial Narrow" w:hAnsi="Arial Narrow"/>
                <w:b/>
                <w:bCs/>
                <w:i/>
                <w:iCs/>
                <w:sz w:val="24"/>
                <w:szCs w:val="24"/>
              </w:rPr>
              <w:t>Nivel Medio de Afectación</w:t>
            </w:r>
          </w:p>
        </w:tc>
        <w:tc>
          <w:tcPr>
            <w:tcW w:w="2230" w:type="dxa"/>
            <w:shd w:val="clear" w:color="auto" w:fill="C5E0B3" w:themeFill="accent6" w:themeFillTint="66"/>
          </w:tcPr>
          <w:p w14:paraId="7A0A7C0E" w14:textId="77777777" w:rsidR="00E334D3" w:rsidRPr="003F5E68" w:rsidRDefault="00E334D3" w:rsidP="003F5E68">
            <w:pPr>
              <w:jc w:val="center"/>
              <w:rPr>
                <w:rFonts w:ascii="Arial Narrow" w:hAnsi="Arial Narrow"/>
                <w:b/>
                <w:sz w:val="24"/>
                <w:szCs w:val="24"/>
              </w:rPr>
            </w:pPr>
            <w:r w:rsidRPr="003F5E68">
              <w:rPr>
                <w:rFonts w:ascii="Arial Narrow" w:hAnsi="Arial Narrow"/>
                <w:b/>
                <w:bCs/>
                <w:i/>
                <w:iCs/>
                <w:sz w:val="24"/>
                <w:szCs w:val="24"/>
              </w:rPr>
              <w:t>Nivel Alto de Afectación</w:t>
            </w:r>
          </w:p>
        </w:tc>
      </w:tr>
      <w:tr w:rsidR="00E334D3" w:rsidRPr="003F5E68" w14:paraId="47CB6A27" w14:textId="77777777" w:rsidTr="000A6FC6">
        <w:trPr>
          <w:jc w:val="center"/>
        </w:trPr>
        <w:tc>
          <w:tcPr>
            <w:tcW w:w="8828" w:type="dxa"/>
            <w:gridSpan w:val="4"/>
            <w:shd w:val="clear" w:color="auto" w:fill="C5E0B3" w:themeFill="accent6" w:themeFillTint="66"/>
          </w:tcPr>
          <w:p w14:paraId="413C77C4" w14:textId="77777777" w:rsidR="00E334D3" w:rsidRPr="003F5E68" w:rsidRDefault="00E334D3" w:rsidP="003F5E68">
            <w:pPr>
              <w:autoSpaceDE w:val="0"/>
              <w:autoSpaceDN w:val="0"/>
              <w:adjustRightInd w:val="0"/>
              <w:jc w:val="center"/>
              <w:rPr>
                <w:rFonts w:ascii="Arial Narrow" w:hAnsi="Arial Narrow"/>
                <w:b/>
                <w:bCs/>
                <w:sz w:val="24"/>
                <w:szCs w:val="24"/>
              </w:rPr>
            </w:pPr>
            <w:r w:rsidRPr="003F5E68">
              <w:rPr>
                <w:rFonts w:ascii="Arial Narrow" w:hAnsi="Arial Narrow"/>
                <w:b/>
                <w:bCs/>
                <w:sz w:val="24"/>
                <w:szCs w:val="24"/>
              </w:rPr>
              <w:t>2011 - 2040</w:t>
            </w:r>
          </w:p>
        </w:tc>
      </w:tr>
      <w:tr w:rsidR="00E334D3" w:rsidRPr="003F5E68" w14:paraId="1ADAED76" w14:textId="77777777" w:rsidTr="000A6FC6">
        <w:trPr>
          <w:jc w:val="center"/>
        </w:trPr>
        <w:tc>
          <w:tcPr>
            <w:tcW w:w="1129" w:type="dxa"/>
          </w:tcPr>
          <w:p w14:paraId="61B42CBD" w14:textId="77777777" w:rsidR="00E334D3" w:rsidRPr="003F5E68" w:rsidRDefault="00E334D3" w:rsidP="003F5E68">
            <w:pPr>
              <w:jc w:val="center"/>
              <w:rPr>
                <w:rFonts w:ascii="Arial Narrow" w:hAnsi="Arial Narrow"/>
                <w:b/>
                <w:sz w:val="24"/>
                <w:szCs w:val="24"/>
              </w:rPr>
            </w:pPr>
            <w:r w:rsidRPr="003F5E68">
              <w:rPr>
                <w:rFonts w:ascii="Arial Narrow" w:hAnsi="Arial Narrow"/>
                <w:b/>
                <w:bCs/>
                <w:i/>
                <w:iCs/>
                <w:sz w:val="24"/>
                <w:szCs w:val="24"/>
              </w:rPr>
              <w:t>Nororiente</w:t>
            </w:r>
          </w:p>
        </w:tc>
        <w:tc>
          <w:tcPr>
            <w:tcW w:w="2694" w:type="dxa"/>
          </w:tcPr>
          <w:p w14:paraId="58252EF1"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por deslizamientos,</w:t>
            </w:r>
          </w:p>
          <w:p w14:paraId="2586BD0D"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de sistemas pecuarios y/o pesqueros</w:t>
            </w:r>
          </w:p>
        </w:tc>
        <w:tc>
          <w:tcPr>
            <w:tcW w:w="2775" w:type="dxa"/>
          </w:tcPr>
          <w:p w14:paraId="3D0F6BF9"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por crecientes súbitas.</w:t>
            </w:r>
          </w:p>
          <w:p w14:paraId="13ADF78B" w14:textId="77777777" w:rsidR="00E334D3" w:rsidRPr="003F5E68" w:rsidRDefault="00E334D3" w:rsidP="003F5E68">
            <w:pPr>
              <w:autoSpaceDE w:val="0"/>
              <w:autoSpaceDN w:val="0"/>
              <w:adjustRightInd w:val="0"/>
              <w:jc w:val="center"/>
              <w:rPr>
                <w:rFonts w:ascii="Arial Narrow" w:hAnsi="Arial Narrow"/>
                <w:sz w:val="24"/>
                <w:szCs w:val="24"/>
              </w:rPr>
            </w:pPr>
          </w:p>
        </w:tc>
        <w:tc>
          <w:tcPr>
            <w:tcW w:w="2230" w:type="dxa"/>
          </w:tcPr>
          <w:p w14:paraId="13FE38EF"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Desabastecimiento hídrico</w:t>
            </w:r>
          </w:p>
        </w:tc>
      </w:tr>
      <w:tr w:rsidR="00E334D3" w:rsidRPr="003F5E68" w14:paraId="00924DDE" w14:textId="77777777" w:rsidTr="000A6FC6">
        <w:trPr>
          <w:jc w:val="center"/>
        </w:trPr>
        <w:tc>
          <w:tcPr>
            <w:tcW w:w="1129" w:type="dxa"/>
          </w:tcPr>
          <w:p w14:paraId="5BD48A07" w14:textId="77777777" w:rsidR="00E334D3" w:rsidRPr="003F5E68" w:rsidRDefault="00E334D3" w:rsidP="003F5E68">
            <w:pPr>
              <w:jc w:val="center"/>
              <w:rPr>
                <w:rFonts w:ascii="Arial Narrow" w:hAnsi="Arial Narrow"/>
                <w:sz w:val="24"/>
                <w:szCs w:val="24"/>
              </w:rPr>
            </w:pPr>
            <w:r w:rsidRPr="003F5E68">
              <w:rPr>
                <w:rFonts w:ascii="Arial Narrow" w:hAnsi="Arial Narrow"/>
                <w:b/>
                <w:bCs/>
                <w:i/>
                <w:iCs/>
                <w:sz w:val="24"/>
                <w:szCs w:val="24"/>
              </w:rPr>
              <w:t>Suroriente</w:t>
            </w:r>
          </w:p>
        </w:tc>
        <w:tc>
          <w:tcPr>
            <w:tcW w:w="2694" w:type="dxa"/>
          </w:tcPr>
          <w:p w14:paraId="03C0174C"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Aumento en los procesos de erosión</w:t>
            </w:r>
          </w:p>
        </w:tc>
        <w:tc>
          <w:tcPr>
            <w:tcW w:w="2775" w:type="dxa"/>
          </w:tcPr>
          <w:p w14:paraId="7B4A6F89" w14:textId="77777777" w:rsidR="00E334D3" w:rsidRPr="003F5E68" w:rsidRDefault="00E334D3" w:rsidP="003F5E68">
            <w:pPr>
              <w:autoSpaceDE w:val="0"/>
              <w:autoSpaceDN w:val="0"/>
              <w:adjustRightInd w:val="0"/>
              <w:jc w:val="center"/>
              <w:rPr>
                <w:rFonts w:ascii="Arial Narrow" w:hAnsi="Arial Narrow"/>
                <w:sz w:val="24"/>
                <w:szCs w:val="24"/>
              </w:rPr>
            </w:pPr>
          </w:p>
        </w:tc>
        <w:tc>
          <w:tcPr>
            <w:tcW w:w="2230" w:type="dxa"/>
          </w:tcPr>
          <w:p w14:paraId="71A5CC0F" w14:textId="77777777" w:rsidR="00E334D3" w:rsidRPr="003F5E68" w:rsidRDefault="00E334D3" w:rsidP="003F5E68">
            <w:pPr>
              <w:autoSpaceDE w:val="0"/>
              <w:autoSpaceDN w:val="0"/>
              <w:adjustRightInd w:val="0"/>
              <w:jc w:val="center"/>
              <w:rPr>
                <w:rFonts w:ascii="Arial Narrow" w:hAnsi="Arial Narrow"/>
                <w:sz w:val="24"/>
                <w:szCs w:val="24"/>
              </w:rPr>
            </w:pPr>
          </w:p>
        </w:tc>
      </w:tr>
      <w:tr w:rsidR="00E334D3" w:rsidRPr="003F5E68" w14:paraId="386891FC" w14:textId="77777777" w:rsidTr="000A6FC6">
        <w:trPr>
          <w:jc w:val="center"/>
        </w:trPr>
        <w:tc>
          <w:tcPr>
            <w:tcW w:w="8828" w:type="dxa"/>
            <w:gridSpan w:val="4"/>
            <w:shd w:val="clear" w:color="auto" w:fill="C5E0B3" w:themeFill="accent6" w:themeFillTint="66"/>
          </w:tcPr>
          <w:p w14:paraId="07C1FF37" w14:textId="77777777" w:rsidR="00E334D3" w:rsidRPr="003F5E68" w:rsidRDefault="00E334D3" w:rsidP="003F5E68">
            <w:pPr>
              <w:autoSpaceDE w:val="0"/>
              <w:autoSpaceDN w:val="0"/>
              <w:adjustRightInd w:val="0"/>
              <w:jc w:val="center"/>
              <w:rPr>
                <w:rFonts w:ascii="Arial Narrow" w:hAnsi="Arial Narrow"/>
                <w:b/>
                <w:bCs/>
                <w:sz w:val="24"/>
                <w:szCs w:val="24"/>
              </w:rPr>
            </w:pPr>
            <w:r w:rsidRPr="003F5E68">
              <w:rPr>
                <w:rFonts w:ascii="Arial Narrow" w:hAnsi="Arial Narrow"/>
                <w:b/>
                <w:bCs/>
                <w:sz w:val="24"/>
                <w:szCs w:val="24"/>
              </w:rPr>
              <w:t>2041 -2070</w:t>
            </w:r>
          </w:p>
        </w:tc>
      </w:tr>
      <w:tr w:rsidR="00E334D3" w:rsidRPr="003F5E68" w14:paraId="65A1FCA6" w14:textId="77777777" w:rsidTr="000A6FC6">
        <w:trPr>
          <w:jc w:val="center"/>
        </w:trPr>
        <w:tc>
          <w:tcPr>
            <w:tcW w:w="1129" w:type="dxa"/>
          </w:tcPr>
          <w:p w14:paraId="1EB54DF3" w14:textId="77777777" w:rsidR="00E334D3" w:rsidRPr="003F5E68" w:rsidRDefault="00E334D3" w:rsidP="003F5E68">
            <w:pPr>
              <w:jc w:val="center"/>
              <w:rPr>
                <w:rFonts w:ascii="Arial Narrow" w:hAnsi="Arial Narrow"/>
                <w:sz w:val="24"/>
                <w:szCs w:val="24"/>
              </w:rPr>
            </w:pPr>
            <w:r w:rsidRPr="003F5E68">
              <w:rPr>
                <w:rFonts w:ascii="Arial Narrow" w:hAnsi="Arial Narrow"/>
                <w:b/>
                <w:bCs/>
                <w:i/>
                <w:iCs/>
                <w:sz w:val="24"/>
                <w:szCs w:val="24"/>
              </w:rPr>
              <w:t>Nororiente</w:t>
            </w:r>
          </w:p>
        </w:tc>
        <w:tc>
          <w:tcPr>
            <w:tcW w:w="2694" w:type="dxa"/>
          </w:tcPr>
          <w:p w14:paraId="2C7C1388" w14:textId="77777777" w:rsidR="00E334D3" w:rsidRPr="003F5E68" w:rsidRDefault="00E334D3" w:rsidP="003F5E68">
            <w:pPr>
              <w:jc w:val="center"/>
              <w:rPr>
                <w:rFonts w:ascii="Arial Narrow" w:hAnsi="Arial Narrow"/>
                <w:sz w:val="24"/>
                <w:szCs w:val="24"/>
              </w:rPr>
            </w:pPr>
          </w:p>
        </w:tc>
        <w:tc>
          <w:tcPr>
            <w:tcW w:w="2775" w:type="dxa"/>
          </w:tcPr>
          <w:p w14:paraId="2F062159"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por deslizamientos, aumento en los procesos de erosión</w:t>
            </w:r>
          </w:p>
        </w:tc>
        <w:tc>
          <w:tcPr>
            <w:tcW w:w="2230" w:type="dxa"/>
          </w:tcPr>
          <w:p w14:paraId="193A1E1D"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Desabastecimiento hídrico, afectación por crecientes súbitas</w:t>
            </w:r>
          </w:p>
        </w:tc>
      </w:tr>
      <w:tr w:rsidR="00E334D3" w:rsidRPr="003F5E68" w14:paraId="4BCC123D" w14:textId="77777777" w:rsidTr="000A6FC6">
        <w:trPr>
          <w:jc w:val="center"/>
        </w:trPr>
        <w:tc>
          <w:tcPr>
            <w:tcW w:w="1129" w:type="dxa"/>
          </w:tcPr>
          <w:p w14:paraId="12665C67" w14:textId="77777777" w:rsidR="00E334D3" w:rsidRPr="003F5E68" w:rsidRDefault="00E334D3" w:rsidP="003F5E68">
            <w:pPr>
              <w:jc w:val="center"/>
              <w:rPr>
                <w:rFonts w:ascii="Arial Narrow" w:hAnsi="Arial Narrow"/>
                <w:sz w:val="24"/>
                <w:szCs w:val="24"/>
              </w:rPr>
            </w:pPr>
            <w:r w:rsidRPr="003F5E68">
              <w:rPr>
                <w:rFonts w:ascii="Arial Narrow" w:hAnsi="Arial Narrow"/>
                <w:b/>
                <w:bCs/>
                <w:i/>
                <w:iCs/>
                <w:sz w:val="24"/>
                <w:szCs w:val="24"/>
              </w:rPr>
              <w:t>Suroriente</w:t>
            </w:r>
          </w:p>
        </w:tc>
        <w:tc>
          <w:tcPr>
            <w:tcW w:w="2694" w:type="dxa"/>
          </w:tcPr>
          <w:p w14:paraId="7BF384B3" w14:textId="77777777" w:rsidR="00E334D3" w:rsidRPr="003F5E68" w:rsidRDefault="00E334D3" w:rsidP="003F5E68">
            <w:pPr>
              <w:jc w:val="center"/>
              <w:rPr>
                <w:rFonts w:ascii="Arial Narrow" w:hAnsi="Arial Narrow"/>
                <w:sz w:val="24"/>
                <w:szCs w:val="24"/>
              </w:rPr>
            </w:pPr>
          </w:p>
        </w:tc>
        <w:tc>
          <w:tcPr>
            <w:tcW w:w="2775" w:type="dxa"/>
          </w:tcPr>
          <w:p w14:paraId="4836CA74"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Afectación por tormentas eléctricas, fijación de GEI en suelos y coberturas vegetales</w:t>
            </w:r>
          </w:p>
        </w:tc>
        <w:tc>
          <w:tcPr>
            <w:tcW w:w="2230" w:type="dxa"/>
          </w:tcPr>
          <w:p w14:paraId="79018EB1" w14:textId="77777777" w:rsidR="00E334D3" w:rsidRPr="003F5E68" w:rsidRDefault="00E334D3" w:rsidP="003F5E68">
            <w:pPr>
              <w:jc w:val="center"/>
              <w:rPr>
                <w:rFonts w:ascii="Arial Narrow" w:hAnsi="Arial Narrow"/>
                <w:sz w:val="24"/>
                <w:szCs w:val="24"/>
              </w:rPr>
            </w:pPr>
          </w:p>
        </w:tc>
      </w:tr>
      <w:tr w:rsidR="00E334D3" w:rsidRPr="003F5E68" w14:paraId="4FB83FE1" w14:textId="77777777" w:rsidTr="000A6FC6">
        <w:trPr>
          <w:jc w:val="center"/>
        </w:trPr>
        <w:tc>
          <w:tcPr>
            <w:tcW w:w="8828" w:type="dxa"/>
            <w:gridSpan w:val="4"/>
            <w:shd w:val="clear" w:color="auto" w:fill="C5E0B3" w:themeFill="accent6" w:themeFillTint="66"/>
          </w:tcPr>
          <w:p w14:paraId="6EE48466" w14:textId="77777777" w:rsidR="00E334D3" w:rsidRPr="003F5E68" w:rsidRDefault="00E334D3" w:rsidP="003F5E68">
            <w:pPr>
              <w:tabs>
                <w:tab w:val="left" w:pos="3583"/>
              </w:tabs>
              <w:autoSpaceDE w:val="0"/>
              <w:autoSpaceDN w:val="0"/>
              <w:adjustRightInd w:val="0"/>
              <w:jc w:val="center"/>
              <w:rPr>
                <w:rFonts w:ascii="Arial Narrow" w:hAnsi="Arial Narrow"/>
                <w:b/>
                <w:bCs/>
                <w:sz w:val="24"/>
                <w:szCs w:val="24"/>
              </w:rPr>
            </w:pPr>
            <w:r w:rsidRPr="003F5E68">
              <w:rPr>
                <w:rFonts w:ascii="Arial Narrow" w:hAnsi="Arial Narrow"/>
                <w:b/>
                <w:bCs/>
                <w:sz w:val="24"/>
                <w:szCs w:val="24"/>
              </w:rPr>
              <w:t>2071 - 2100</w:t>
            </w:r>
          </w:p>
        </w:tc>
      </w:tr>
      <w:tr w:rsidR="00E334D3" w:rsidRPr="003F5E68" w14:paraId="76836EE8" w14:textId="77777777" w:rsidTr="000A6FC6">
        <w:trPr>
          <w:jc w:val="center"/>
        </w:trPr>
        <w:tc>
          <w:tcPr>
            <w:tcW w:w="1129" w:type="dxa"/>
          </w:tcPr>
          <w:p w14:paraId="6A777A45" w14:textId="77777777" w:rsidR="00E334D3" w:rsidRPr="003F5E68" w:rsidRDefault="00E334D3" w:rsidP="003F5E68">
            <w:pPr>
              <w:jc w:val="center"/>
              <w:rPr>
                <w:rFonts w:ascii="Arial Narrow" w:hAnsi="Arial Narrow"/>
                <w:b/>
                <w:bCs/>
                <w:i/>
                <w:iCs/>
                <w:sz w:val="24"/>
                <w:szCs w:val="24"/>
              </w:rPr>
            </w:pPr>
            <w:r w:rsidRPr="003F5E68">
              <w:rPr>
                <w:rFonts w:ascii="Arial Narrow" w:hAnsi="Arial Narrow"/>
                <w:b/>
                <w:bCs/>
                <w:i/>
                <w:iCs/>
                <w:sz w:val="24"/>
                <w:szCs w:val="24"/>
              </w:rPr>
              <w:t>Nororiente</w:t>
            </w:r>
          </w:p>
        </w:tc>
        <w:tc>
          <w:tcPr>
            <w:tcW w:w="2694" w:type="dxa"/>
          </w:tcPr>
          <w:p w14:paraId="049A999D" w14:textId="77777777" w:rsidR="00E334D3" w:rsidRPr="003F5E68" w:rsidRDefault="00E334D3" w:rsidP="003F5E68">
            <w:pPr>
              <w:jc w:val="center"/>
              <w:rPr>
                <w:rFonts w:ascii="Arial Narrow" w:hAnsi="Arial Narrow"/>
                <w:sz w:val="24"/>
                <w:szCs w:val="24"/>
              </w:rPr>
            </w:pPr>
          </w:p>
        </w:tc>
        <w:tc>
          <w:tcPr>
            <w:tcW w:w="2775" w:type="dxa"/>
          </w:tcPr>
          <w:p w14:paraId="3A03C8C5" w14:textId="77777777" w:rsidR="00E334D3" w:rsidRPr="003F5E68" w:rsidRDefault="00E334D3" w:rsidP="003F5E68">
            <w:pPr>
              <w:jc w:val="center"/>
              <w:rPr>
                <w:rFonts w:ascii="Arial Narrow" w:hAnsi="Arial Narrow"/>
                <w:sz w:val="24"/>
                <w:szCs w:val="24"/>
              </w:rPr>
            </w:pPr>
          </w:p>
        </w:tc>
        <w:tc>
          <w:tcPr>
            <w:tcW w:w="2230" w:type="dxa"/>
          </w:tcPr>
          <w:p w14:paraId="3E39F1E7"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Desabastecimiento hídrico (dos veces), afectación por</w:t>
            </w:r>
          </w:p>
          <w:p w14:paraId="5001F792"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crecientes súbitas, afectación por deslizamientos, afectación de sistemas pecuarios y o pesqueros</w:t>
            </w:r>
          </w:p>
        </w:tc>
      </w:tr>
      <w:tr w:rsidR="00E334D3" w:rsidRPr="003F5E68" w14:paraId="15B55436" w14:textId="77777777" w:rsidTr="000A6FC6">
        <w:trPr>
          <w:jc w:val="center"/>
        </w:trPr>
        <w:tc>
          <w:tcPr>
            <w:tcW w:w="1129" w:type="dxa"/>
          </w:tcPr>
          <w:p w14:paraId="2B42B670" w14:textId="77777777" w:rsidR="00E334D3" w:rsidRPr="003F5E68" w:rsidRDefault="00E334D3" w:rsidP="003F5E68">
            <w:pPr>
              <w:jc w:val="center"/>
              <w:rPr>
                <w:rFonts w:ascii="Arial Narrow" w:hAnsi="Arial Narrow"/>
                <w:b/>
                <w:bCs/>
                <w:i/>
                <w:iCs/>
                <w:sz w:val="24"/>
                <w:szCs w:val="24"/>
              </w:rPr>
            </w:pPr>
            <w:r w:rsidRPr="003F5E68">
              <w:rPr>
                <w:rFonts w:ascii="Arial Narrow" w:hAnsi="Arial Narrow"/>
                <w:b/>
                <w:bCs/>
                <w:i/>
                <w:iCs/>
                <w:sz w:val="24"/>
                <w:szCs w:val="24"/>
              </w:rPr>
              <w:t>Suroriente</w:t>
            </w:r>
          </w:p>
        </w:tc>
        <w:tc>
          <w:tcPr>
            <w:tcW w:w="2694" w:type="dxa"/>
          </w:tcPr>
          <w:p w14:paraId="395DBFC7" w14:textId="77777777" w:rsidR="00E334D3" w:rsidRPr="003F5E68" w:rsidRDefault="00E334D3" w:rsidP="003F5E68">
            <w:pPr>
              <w:jc w:val="center"/>
              <w:rPr>
                <w:rFonts w:ascii="Arial Narrow" w:hAnsi="Arial Narrow"/>
                <w:sz w:val="24"/>
                <w:szCs w:val="24"/>
              </w:rPr>
            </w:pPr>
          </w:p>
        </w:tc>
        <w:tc>
          <w:tcPr>
            <w:tcW w:w="2775" w:type="dxa"/>
          </w:tcPr>
          <w:p w14:paraId="5C930E02" w14:textId="77777777" w:rsidR="00E334D3" w:rsidRPr="003F5E68" w:rsidRDefault="00E334D3" w:rsidP="003F5E68">
            <w:pPr>
              <w:jc w:val="center"/>
              <w:rPr>
                <w:rFonts w:ascii="Arial Narrow" w:hAnsi="Arial Narrow"/>
                <w:sz w:val="24"/>
                <w:szCs w:val="24"/>
              </w:rPr>
            </w:pPr>
            <w:r w:rsidRPr="003F5E68">
              <w:rPr>
                <w:rFonts w:ascii="Arial Narrow" w:hAnsi="Arial Narrow"/>
                <w:sz w:val="24"/>
                <w:szCs w:val="24"/>
              </w:rPr>
              <w:t>Afectación por tormentas eléctricas</w:t>
            </w:r>
          </w:p>
        </w:tc>
        <w:tc>
          <w:tcPr>
            <w:tcW w:w="2230" w:type="dxa"/>
          </w:tcPr>
          <w:p w14:paraId="108D3EF7" w14:textId="77777777" w:rsidR="00E334D3" w:rsidRPr="003F5E68" w:rsidRDefault="00E334D3"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Pérdida de productividad</w:t>
            </w:r>
          </w:p>
        </w:tc>
      </w:tr>
    </w:tbl>
    <w:p w14:paraId="6A2D4D23" w14:textId="2AE2953E" w:rsidR="002E4964" w:rsidRDefault="002E4964" w:rsidP="002E4964">
      <w:pPr>
        <w:pStyle w:val="Descripcin"/>
        <w:rPr>
          <w:rFonts w:ascii="Arial Narrow" w:hAnsi="Arial Narrow"/>
          <w:b/>
          <w:iCs w:val="0"/>
          <w:color w:val="000000" w:themeColor="text1"/>
          <w:sz w:val="24"/>
          <w:szCs w:val="24"/>
        </w:rPr>
      </w:pPr>
      <w:bookmarkStart w:id="27" w:name="_Toc74556635"/>
      <w:r>
        <w:t xml:space="preserve">Tabla </w:t>
      </w:r>
      <w:r>
        <w:fldChar w:fldCharType="begin"/>
      </w:r>
      <w:r>
        <w:instrText xml:space="preserve"> SEQ Tabla \* ARABIC </w:instrText>
      </w:r>
      <w:r>
        <w:fldChar w:fldCharType="separate"/>
      </w:r>
      <w:r w:rsidR="006B0942">
        <w:rPr>
          <w:noProof/>
        </w:rPr>
        <w:t>8</w:t>
      </w:r>
      <w:r>
        <w:fldChar w:fldCharType="end"/>
      </w:r>
      <w:r>
        <w:t>. Manifestaciones del Cambio Climático en el DMI Guasimo. Efectos percibidos por cambios en la precipitación media anual, La Virginia. Escenarios de temperatura 2011 – 20140, 2041 – 2070, 2071 - 2100</w:t>
      </w:r>
      <w:bookmarkEnd w:id="27"/>
    </w:p>
    <w:p w14:paraId="686C6438" w14:textId="04D0D341" w:rsidR="00E334D3" w:rsidRPr="003F5E68" w:rsidRDefault="00E334D3" w:rsidP="003F5E68">
      <w:pPr>
        <w:autoSpaceDE w:val="0"/>
        <w:autoSpaceDN w:val="0"/>
        <w:adjustRightInd w:val="0"/>
        <w:jc w:val="center"/>
        <w:rPr>
          <w:rFonts w:ascii="Arial Narrow" w:hAnsi="Arial Narrow"/>
          <w:color w:val="000000" w:themeColor="text1"/>
          <w:sz w:val="24"/>
          <w:szCs w:val="24"/>
        </w:rPr>
      </w:pPr>
      <w:r w:rsidRPr="002E4964">
        <w:rPr>
          <w:rFonts w:ascii="Arial Narrow" w:hAnsi="Arial Narrow"/>
          <w:b/>
          <w:iCs/>
          <w:color w:val="000000" w:themeColor="text1"/>
          <w:sz w:val="24"/>
          <w:szCs w:val="24"/>
        </w:rPr>
        <w:lastRenderedPageBreak/>
        <w:t>Fuente:</w:t>
      </w:r>
      <w:r w:rsidRPr="003F5E68">
        <w:rPr>
          <w:rFonts w:ascii="Arial Narrow" w:hAnsi="Arial Narrow"/>
          <w:iCs/>
          <w:color w:val="000000" w:themeColor="text1"/>
          <w:sz w:val="24"/>
          <w:szCs w:val="24"/>
        </w:rPr>
        <w:t xml:space="preserve"> </w:t>
      </w:r>
      <w:r w:rsidRPr="003F5E68">
        <w:rPr>
          <w:rFonts w:ascii="Arial Narrow" w:hAnsi="Arial Narrow"/>
          <w:color w:val="000000" w:themeColor="text1"/>
          <w:sz w:val="24"/>
          <w:szCs w:val="24"/>
        </w:rPr>
        <w:t>Perfil Climático, municipio de La Virginia, Risaralda. Convenio 410 de 2019 (Carder – UTP).</w:t>
      </w:r>
    </w:p>
    <w:p w14:paraId="214DB8EC" w14:textId="77777777" w:rsidR="00E334D3" w:rsidRPr="003F5E68" w:rsidRDefault="00E334D3" w:rsidP="003F5E68">
      <w:pPr>
        <w:autoSpaceDE w:val="0"/>
        <w:autoSpaceDN w:val="0"/>
        <w:adjustRightInd w:val="0"/>
        <w:jc w:val="both"/>
        <w:rPr>
          <w:rFonts w:ascii="Arial Narrow" w:hAnsi="Arial Narrow"/>
          <w:iCs/>
          <w:color w:val="000000" w:themeColor="text1"/>
          <w:sz w:val="24"/>
          <w:szCs w:val="24"/>
        </w:rPr>
      </w:pPr>
    </w:p>
    <w:p w14:paraId="3DBC03E3" w14:textId="1BFAA9B1" w:rsidR="00E334D3" w:rsidRPr="003F5E68" w:rsidRDefault="00E334D3" w:rsidP="003F5E68">
      <w:pPr>
        <w:jc w:val="both"/>
        <w:rPr>
          <w:rFonts w:ascii="Arial Narrow" w:hAnsi="Arial Narrow"/>
          <w:sz w:val="24"/>
          <w:szCs w:val="24"/>
        </w:rPr>
      </w:pPr>
      <w:r w:rsidRPr="003F5E68">
        <w:rPr>
          <w:rFonts w:ascii="Arial Narrow" w:hAnsi="Arial Narrow"/>
          <w:sz w:val="24"/>
          <w:szCs w:val="24"/>
        </w:rPr>
        <w:t>Los cambios en los regímenes de precipitación, así como los cambios proyectados en los valores medios de temperatura, pueden afectar la dinámica hídrica en el municipio, lo cual podría manifestarse con épocas de desabastecimiento hídrico para el buen desarrollo de las actividades productivas rurales y urbanas.</w:t>
      </w:r>
    </w:p>
    <w:p w14:paraId="7A4CA059" w14:textId="77777777" w:rsidR="00E334D3" w:rsidRPr="003F5E68" w:rsidRDefault="00E334D3" w:rsidP="003F5E68">
      <w:pPr>
        <w:jc w:val="both"/>
        <w:rPr>
          <w:rFonts w:ascii="Arial Narrow" w:hAnsi="Arial Narrow"/>
          <w:b/>
          <w:sz w:val="24"/>
          <w:szCs w:val="24"/>
        </w:rPr>
      </w:pPr>
    </w:p>
    <w:p w14:paraId="008F9941" w14:textId="140B9909" w:rsidR="00E334D3" w:rsidRPr="003F5E68" w:rsidRDefault="00E334D3" w:rsidP="003F5E68">
      <w:pPr>
        <w:jc w:val="both"/>
        <w:rPr>
          <w:rFonts w:ascii="Arial Narrow" w:hAnsi="Arial Narrow"/>
          <w:bCs/>
          <w:sz w:val="24"/>
          <w:szCs w:val="24"/>
        </w:rPr>
      </w:pPr>
      <w:r w:rsidRPr="003F5E68">
        <w:rPr>
          <w:rFonts w:ascii="Arial Narrow" w:hAnsi="Arial Narrow"/>
          <w:bCs/>
          <w:sz w:val="24"/>
          <w:szCs w:val="24"/>
        </w:rPr>
        <w:t>En el área protegida se identifican presiones que pueden exacerbar los impactos asociados al comportamiento de las variables climáticas, como el turismo no regulado, la contaminación hídrica y el manejo inadecuado de los residuos sólidos y la extracción de madera para carbón</w:t>
      </w:r>
      <w:r w:rsidRPr="003F5E68">
        <w:rPr>
          <w:rFonts w:ascii="Arial Narrow" w:hAnsi="Arial Narrow"/>
          <w:bCs/>
          <w:sz w:val="24"/>
          <w:szCs w:val="24"/>
          <w:vertAlign w:val="superscript"/>
        </w:rPr>
        <w:footnoteReference w:id="3"/>
      </w:r>
      <w:r w:rsidRPr="003F5E68">
        <w:rPr>
          <w:rFonts w:ascii="Arial Narrow" w:hAnsi="Arial Narrow"/>
          <w:bCs/>
          <w:sz w:val="24"/>
          <w:szCs w:val="24"/>
        </w:rPr>
        <w:t>.</w:t>
      </w:r>
    </w:p>
    <w:p w14:paraId="4078EF9F" w14:textId="77777777" w:rsidR="001D1109" w:rsidRPr="003F5E68" w:rsidRDefault="001D1109" w:rsidP="003F5E68">
      <w:pPr>
        <w:pStyle w:val="Prrafodelista"/>
        <w:rPr>
          <w:rFonts w:ascii="Arial Narrow" w:hAnsi="Arial Narrow"/>
          <w:b/>
          <w:bCs/>
          <w:color w:val="000000"/>
          <w:sz w:val="24"/>
          <w:szCs w:val="24"/>
        </w:rPr>
      </w:pPr>
    </w:p>
    <w:p w14:paraId="7FA38D84" w14:textId="49DB7C53" w:rsidR="001D1109" w:rsidRPr="003F5E68" w:rsidRDefault="001D1109" w:rsidP="00CB4590">
      <w:pPr>
        <w:pStyle w:val="Ttulo4"/>
      </w:pPr>
      <w:r w:rsidRPr="003F5E68">
        <w:t xml:space="preserve">Escenarios de cambio climático para el área de influencia del </w:t>
      </w:r>
      <w:r w:rsidRPr="003F5E68">
        <w:rPr>
          <w:lang w:val="es-ES"/>
        </w:rPr>
        <w:t>DMI Guasimo.</w:t>
      </w:r>
    </w:p>
    <w:p w14:paraId="184FCF7E" w14:textId="77777777" w:rsidR="001D1109" w:rsidRPr="003F5E68" w:rsidRDefault="001D1109" w:rsidP="003F5E68">
      <w:pPr>
        <w:pStyle w:val="Prrafodelista"/>
        <w:rPr>
          <w:rFonts w:ascii="Arial Narrow" w:hAnsi="Arial Narrow"/>
          <w:b/>
          <w:bCs/>
          <w:color w:val="000000"/>
          <w:sz w:val="24"/>
          <w:szCs w:val="24"/>
        </w:rPr>
      </w:pPr>
    </w:p>
    <w:p w14:paraId="6AE52F11" w14:textId="77777777" w:rsidR="00E334D3" w:rsidRPr="003F5E68" w:rsidRDefault="00E334D3" w:rsidP="003F5E68">
      <w:pPr>
        <w:jc w:val="both"/>
        <w:rPr>
          <w:rFonts w:ascii="Arial Narrow" w:hAnsi="Arial Narrow"/>
          <w:sz w:val="24"/>
          <w:szCs w:val="24"/>
        </w:rPr>
      </w:pPr>
      <w:r w:rsidRPr="003F5E68">
        <w:rPr>
          <w:rFonts w:ascii="Arial Narrow" w:hAnsi="Arial Narrow"/>
          <w:sz w:val="24"/>
          <w:szCs w:val="24"/>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 </w:t>
      </w:r>
    </w:p>
    <w:p w14:paraId="754B8A78" w14:textId="77777777" w:rsidR="00E334D3" w:rsidRPr="003F5E68" w:rsidRDefault="00E334D3" w:rsidP="003F5E68">
      <w:pPr>
        <w:jc w:val="both"/>
        <w:rPr>
          <w:rFonts w:ascii="Arial Narrow" w:hAnsi="Arial Narrow"/>
          <w:b/>
          <w:sz w:val="24"/>
          <w:szCs w:val="24"/>
        </w:rPr>
      </w:pPr>
    </w:p>
    <w:p w14:paraId="6E0C21FD" w14:textId="77777777" w:rsidR="00E334D3" w:rsidRPr="003F5E68" w:rsidRDefault="00E334D3"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Con base a esta información, para el área protegida Santa Emilia, se realiza la observación de los cambios esperados de la temperatura (en grados centígrados) y la precipitación (en milímetros) para los periodos 2011- 2040; 2041-2070; 2071- 2100, respecto al periodo de referencia 1976-2005, con base en los mapas resultado del perfil climático territorial del Municipio de La Virginia (Carder, Gobernación de Risaralda, UTP, 2019)</w:t>
      </w:r>
    </w:p>
    <w:p w14:paraId="05F597DF" w14:textId="77777777" w:rsidR="00E334D3" w:rsidRPr="003F5E68" w:rsidRDefault="00E334D3" w:rsidP="003F5E68">
      <w:pPr>
        <w:jc w:val="both"/>
        <w:rPr>
          <w:rFonts w:ascii="Arial Narrow" w:hAnsi="Arial Narrow"/>
          <w:sz w:val="24"/>
          <w:szCs w:val="24"/>
        </w:rPr>
      </w:pPr>
    </w:p>
    <w:p w14:paraId="39D005B4" w14:textId="2B7EE612" w:rsidR="00E334D3" w:rsidRPr="003F5E68" w:rsidRDefault="00E334D3" w:rsidP="00CB4590">
      <w:pPr>
        <w:pStyle w:val="Ttulo4"/>
      </w:pPr>
      <w:r w:rsidRPr="003F5E68">
        <w:t xml:space="preserve">Escenario de temperatura </w:t>
      </w:r>
    </w:p>
    <w:p w14:paraId="736D9E21" w14:textId="77777777" w:rsidR="00A51FB6" w:rsidRPr="003F5E68" w:rsidRDefault="00A51FB6" w:rsidP="003F5E68">
      <w:pPr>
        <w:autoSpaceDE w:val="0"/>
        <w:autoSpaceDN w:val="0"/>
        <w:adjustRightInd w:val="0"/>
        <w:jc w:val="both"/>
        <w:rPr>
          <w:rFonts w:ascii="Arial Narrow" w:hAnsi="Arial Narrow"/>
          <w:iCs/>
          <w:color w:val="212121"/>
          <w:sz w:val="24"/>
          <w:szCs w:val="24"/>
        </w:rPr>
      </w:pPr>
    </w:p>
    <w:p w14:paraId="03AB4E61" w14:textId="689EEF8E" w:rsidR="00A51FB6" w:rsidRPr="003F5E68" w:rsidRDefault="00A51FB6" w:rsidP="003F5E68">
      <w:pPr>
        <w:autoSpaceDE w:val="0"/>
        <w:autoSpaceDN w:val="0"/>
        <w:adjustRightInd w:val="0"/>
        <w:rPr>
          <w:rFonts w:ascii="Arial Narrow" w:hAnsi="Arial Narrow"/>
          <w:iCs/>
          <w:noProof/>
          <w:sz w:val="24"/>
          <w:szCs w:val="24"/>
        </w:rPr>
      </w:pPr>
      <w:r w:rsidRPr="003F5E68">
        <w:rPr>
          <w:rFonts w:ascii="Arial Narrow" w:hAnsi="Arial Narrow"/>
          <w:iCs/>
          <w:color w:val="212121"/>
          <w:sz w:val="24"/>
          <w:szCs w:val="24"/>
        </w:rPr>
        <w:t>Escenario de cambio climático de temperatura para distrito de manejo integrado Guásimo, Municipio de La Virginia, Risaral</w:t>
      </w:r>
      <w:r w:rsidRPr="003F5E68">
        <w:rPr>
          <w:rFonts w:ascii="Arial Narrow" w:hAnsi="Arial Narrow"/>
          <w:iCs/>
          <w:noProof/>
          <w:sz w:val="24"/>
          <w:szCs w:val="24"/>
        </w:rPr>
        <w:t xml:space="preserve">da. </w:t>
      </w:r>
    </w:p>
    <w:p w14:paraId="5DEA90FD" w14:textId="62DC3AD9" w:rsidR="00A51FB6" w:rsidRPr="003F5E68" w:rsidRDefault="00A51FB6" w:rsidP="003F5E68">
      <w:pPr>
        <w:autoSpaceDE w:val="0"/>
        <w:autoSpaceDN w:val="0"/>
        <w:adjustRightInd w:val="0"/>
        <w:jc w:val="center"/>
        <w:rPr>
          <w:rFonts w:ascii="Arial Narrow" w:hAnsi="Arial Narrow"/>
          <w:sz w:val="24"/>
          <w:szCs w:val="24"/>
        </w:rPr>
      </w:pPr>
      <w:r w:rsidRPr="003F5E68">
        <w:rPr>
          <w:rFonts w:ascii="Arial Narrow" w:hAnsi="Arial Narrow"/>
          <w:noProof/>
          <w:sz w:val="24"/>
          <w:szCs w:val="24"/>
          <w:lang w:val="es-CO" w:eastAsia="es-CO"/>
        </w:rPr>
        <w:lastRenderedPageBreak/>
        <w:drawing>
          <wp:inline distT="0" distB="0" distL="0" distR="0" wp14:anchorId="0AC92B21" wp14:editId="62885612">
            <wp:extent cx="5612130" cy="6990708"/>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5701" b="3188"/>
                    <a:stretch/>
                  </pic:blipFill>
                  <pic:spPr bwMode="auto">
                    <a:xfrm>
                      <a:off x="0" y="0"/>
                      <a:ext cx="5612130" cy="6990708"/>
                    </a:xfrm>
                    <a:prstGeom prst="rect">
                      <a:avLst/>
                    </a:prstGeom>
                    <a:ln>
                      <a:noFill/>
                    </a:ln>
                    <a:extLst>
                      <a:ext uri="{53640926-AAD7-44D8-BBD7-CCE9431645EC}">
                        <a14:shadowObscured xmlns:a14="http://schemas.microsoft.com/office/drawing/2010/main"/>
                      </a:ext>
                    </a:extLst>
                  </pic:spPr>
                </pic:pic>
              </a:graphicData>
            </a:graphic>
          </wp:inline>
        </w:drawing>
      </w:r>
      <w:r w:rsidRPr="00CB4590">
        <w:rPr>
          <w:rFonts w:ascii="Arial Narrow" w:hAnsi="Arial Narrow"/>
          <w:b/>
        </w:rPr>
        <w:t>Fuente:</w:t>
      </w:r>
      <w:r w:rsidRPr="00CB4590">
        <w:rPr>
          <w:rFonts w:ascii="Arial Narrow" w:hAnsi="Arial Narrow"/>
        </w:rPr>
        <w:t xml:space="preserve"> Elaborado GAT-UTP con base en Raster: IDEAM MADS, Fuente vector: SIGOT-IGAC, SER: Magna Colombia Bogotá EPSG 3116. Perfil climático territorial Municipio de La Virginia.</w:t>
      </w:r>
    </w:p>
    <w:p w14:paraId="11692533" w14:textId="11BFBC66" w:rsidR="00E334D3" w:rsidRPr="003F5E68" w:rsidRDefault="00E334D3"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 </w:t>
      </w:r>
    </w:p>
    <w:p w14:paraId="09C4D419" w14:textId="2DED343A" w:rsidR="00E334D3" w:rsidRPr="003F5E68" w:rsidRDefault="00CB6953" w:rsidP="003F5E68">
      <w:pPr>
        <w:jc w:val="both"/>
        <w:rPr>
          <w:rFonts w:ascii="Arial Narrow" w:hAnsi="Arial Narrow"/>
          <w:bCs/>
          <w:sz w:val="24"/>
          <w:szCs w:val="24"/>
        </w:rPr>
      </w:pPr>
      <w:r w:rsidRPr="003F5E68">
        <w:rPr>
          <w:rFonts w:ascii="Arial Narrow" w:hAnsi="Arial Narrow"/>
          <w:bCs/>
          <w:sz w:val="24"/>
          <w:szCs w:val="24"/>
        </w:rPr>
        <w:lastRenderedPageBreak/>
        <w:t>De acuerdo con</w:t>
      </w:r>
      <w:r w:rsidR="00E334D3" w:rsidRPr="003F5E68">
        <w:rPr>
          <w:rFonts w:ascii="Arial Narrow" w:hAnsi="Arial Narrow"/>
          <w:bCs/>
          <w:sz w:val="24"/>
          <w:szCs w:val="24"/>
        </w:rPr>
        <w:t xml:space="preserve"> la anterior información, los escenarios de cambio climático proyectados por IDEAM muestran en el periodo de referencia (1976- 2005), temperaturas en la mayoría del área protegida en el rango de 22°C y 23°C, excepto </w:t>
      </w:r>
      <w:bookmarkStart w:id="28" w:name="_Hlk71043816"/>
      <w:bookmarkStart w:id="29" w:name="_Hlk71041881"/>
      <w:r w:rsidR="00E334D3" w:rsidRPr="003F5E68">
        <w:rPr>
          <w:rFonts w:ascii="Arial Narrow" w:hAnsi="Arial Narrow"/>
          <w:bCs/>
          <w:sz w:val="24"/>
          <w:szCs w:val="24"/>
        </w:rPr>
        <w:t xml:space="preserve">en dos sectores que presentan temperaturas en el rango de 21,1°C y 22°C, uno </w:t>
      </w:r>
      <w:bookmarkStart w:id="30" w:name="_Hlk71042609"/>
      <w:r w:rsidR="00E334D3" w:rsidRPr="003F5E68">
        <w:rPr>
          <w:rFonts w:ascii="Arial Narrow" w:hAnsi="Arial Narrow"/>
          <w:bCs/>
          <w:sz w:val="24"/>
          <w:szCs w:val="24"/>
        </w:rPr>
        <w:t xml:space="preserve">ubicado en el sur oriente </w:t>
      </w:r>
      <w:bookmarkEnd w:id="28"/>
      <w:r w:rsidR="00E334D3" w:rsidRPr="003F5E68">
        <w:rPr>
          <w:rFonts w:ascii="Arial Narrow" w:hAnsi="Arial Narrow"/>
          <w:bCs/>
          <w:sz w:val="24"/>
          <w:szCs w:val="24"/>
        </w:rPr>
        <w:t>y el otro al nororiente</w:t>
      </w:r>
      <w:bookmarkEnd w:id="29"/>
      <w:bookmarkEnd w:id="30"/>
      <w:r w:rsidR="00E334D3" w:rsidRPr="003F5E68">
        <w:rPr>
          <w:rFonts w:ascii="Arial Narrow" w:hAnsi="Arial Narrow"/>
          <w:bCs/>
          <w:sz w:val="24"/>
          <w:szCs w:val="24"/>
        </w:rPr>
        <w:t xml:space="preserve">, la franja que bordea el área protegida de sur a norte por el oriente presenta una temperatura en el rango de 23,1°C y 24°C. </w:t>
      </w:r>
    </w:p>
    <w:p w14:paraId="6EDBB53D" w14:textId="77777777" w:rsidR="00A51FB6" w:rsidRPr="003F5E68" w:rsidRDefault="00A51FB6" w:rsidP="003F5E68">
      <w:pPr>
        <w:jc w:val="both"/>
        <w:rPr>
          <w:rFonts w:ascii="Arial Narrow" w:hAnsi="Arial Narrow"/>
          <w:bCs/>
          <w:sz w:val="24"/>
          <w:szCs w:val="24"/>
        </w:rPr>
      </w:pPr>
    </w:p>
    <w:p w14:paraId="5F0969E5" w14:textId="03C7F08F" w:rsidR="00E334D3" w:rsidRPr="003F5E68" w:rsidRDefault="00E334D3" w:rsidP="003F5E68">
      <w:pPr>
        <w:jc w:val="both"/>
        <w:rPr>
          <w:rFonts w:ascii="Arial Narrow" w:hAnsi="Arial Narrow"/>
          <w:bCs/>
          <w:sz w:val="24"/>
          <w:szCs w:val="24"/>
        </w:rPr>
      </w:pPr>
      <w:r w:rsidRPr="003F5E68">
        <w:rPr>
          <w:rFonts w:ascii="Arial Narrow" w:hAnsi="Arial Narrow"/>
          <w:bCs/>
          <w:sz w:val="24"/>
          <w:szCs w:val="24"/>
        </w:rPr>
        <w:t xml:space="preserve">El escenario para el periodo 2011 – 2040, el área protegida presenta aumentos con respecto el escenario de referencia en el rango de 0,5°C y 0,8°C en los dos sectores, uno ubicado en el sur oriente y el otro al nororiente, lo que indica que en aquellos lugares pueden presentarse temperaturas de hasta 22,8°C, el resto del área para este escenario, presenta aumentos en la temperatura en el rango de 0,81°C y 1°C, lo que indica que en casi toda el área pueden presentarse temperaturas de hasta 24°C, mientras que en el borde del sur al oriente podrían registrarse temperaturas de hasta 25°C.  </w:t>
      </w:r>
    </w:p>
    <w:p w14:paraId="28645FE3" w14:textId="77777777" w:rsidR="00A51FB6" w:rsidRPr="003F5E68" w:rsidRDefault="00A51FB6" w:rsidP="003F5E68">
      <w:pPr>
        <w:jc w:val="both"/>
        <w:rPr>
          <w:rFonts w:ascii="Arial Narrow" w:hAnsi="Arial Narrow"/>
          <w:bCs/>
          <w:sz w:val="24"/>
          <w:szCs w:val="24"/>
          <w:highlight w:val="yellow"/>
        </w:rPr>
      </w:pPr>
    </w:p>
    <w:p w14:paraId="3B7AE4EB" w14:textId="1F1532D6" w:rsidR="00A51FB6" w:rsidRPr="003F5E68" w:rsidRDefault="00E334D3" w:rsidP="003F5E68">
      <w:pPr>
        <w:jc w:val="both"/>
        <w:rPr>
          <w:rFonts w:ascii="Arial Narrow" w:hAnsi="Arial Narrow"/>
          <w:bCs/>
          <w:sz w:val="24"/>
          <w:szCs w:val="24"/>
        </w:rPr>
      </w:pPr>
      <w:r w:rsidRPr="003F5E68">
        <w:rPr>
          <w:rFonts w:ascii="Arial Narrow" w:hAnsi="Arial Narrow"/>
          <w:bCs/>
          <w:sz w:val="24"/>
          <w:szCs w:val="24"/>
        </w:rPr>
        <w:t xml:space="preserve">Con respecto al escenario 2041-2070 frente al escenario de referencia, se prevén aumentos para el DMI Guásimo, </w:t>
      </w:r>
      <w:bookmarkStart w:id="31" w:name="_Hlk67837683"/>
      <w:r w:rsidRPr="003F5E68">
        <w:rPr>
          <w:rFonts w:ascii="Arial Narrow" w:hAnsi="Arial Narrow"/>
          <w:bCs/>
          <w:sz w:val="24"/>
          <w:szCs w:val="24"/>
        </w:rPr>
        <w:t xml:space="preserve">en el rango de 1,21°C y 1,6°C en la zona central del sur hasta el norte, prediciendo que se presentaran temperaturas de hasta 23,6°C en los dos sectores ubicado en el sur oriente y el otro al nororiente, mientras que para el occidente las temperaturas pueden alcanzar los 24,6°C. Para el resto del área protegida, sobre el borde del sur hasta el nororiente, se predicen aumentos en la temperatura en el rango de los 1,61°C y 1,8°C, pudiéndose presentar para esta sección temperaturas entre 24,8°C y 25,8°C. </w:t>
      </w:r>
    </w:p>
    <w:p w14:paraId="0B4BFF68" w14:textId="77777777" w:rsidR="00CB6953" w:rsidRPr="003F5E68" w:rsidRDefault="00CB6953" w:rsidP="003F5E68">
      <w:pPr>
        <w:jc w:val="both"/>
        <w:rPr>
          <w:rFonts w:ascii="Arial Narrow" w:hAnsi="Arial Narrow"/>
          <w:bCs/>
          <w:sz w:val="24"/>
          <w:szCs w:val="24"/>
        </w:rPr>
      </w:pPr>
    </w:p>
    <w:bookmarkEnd w:id="31"/>
    <w:p w14:paraId="6952946B" w14:textId="25D7D3E9" w:rsidR="00E334D3" w:rsidRPr="003F5E68" w:rsidRDefault="00E334D3" w:rsidP="003F5E68">
      <w:pPr>
        <w:jc w:val="both"/>
        <w:rPr>
          <w:rFonts w:ascii="Arial Narrow" w:hAnsi="Arial Narrow"/>
          <w:bCs/>
          <w:sz w:val="24"/>
          <w:szCs w:val="24"/>
        </w:rPr>
      </w:pPr>
      <w:r w:rsidRPr="003F5E68">
        <w:rPr>
          <w:rFonts w:ascii="Arial Narrow" w:hAnsi="Arial Narrow"/>
          <w:bCs/>
          <w:sz w:val="24"/>
          <w:szCs w:val="24"/>
        </w:rPr>
        <w:t>El escenario 2071 -2100, presenta un cambio en la temperatura en el rango de 2,1°C y 2,2°C para los dos sectores ubicados en el sur oriente al nororiente del área protegida, por lo que se prevé que allí se presenten temperaturas de hasta 24,2°C. Para el resto del área protegida este escenario muestra cambios en la temperatura en el rango de los 2,2°C y 2,3°C lo que indica que podrían presentarse temperaturas entre 25,3°C y 26,3°C aproximadamente.</w:t>
      </w:r>
    </w:p>
    <w:p w14:paraId="2014AB22" w14:textId="77777777" w:rsidR="00E334D3" w:rsidRPr="003F5E68" w:rsidRDefault="00E334D3" w:rsidP="003F5E68">
      <w:pPr>
        <w:jc w:val="both"/>
        <w:rPr>
          <w:rFonts w:ascii="Arial Narrow" w:hAnsi="Arial Narrow"/>
          <w:b/>
          <w:sz w:val="24"/>
          <w:szCs w:val="24"/>
        </w:rPr>
      </w:pPr>
    </w:p>
    <w:p w14:paraId="53F5FE28" w14:textId="3D997497" w:rsidR="00E334D3" w:rsidRPr="003F5E68" w:rsidRDefault="00E334D3" w:rsidP="003F5E68">
      <w:pPr>
        <w:jc w:val="both"/>
        <w:rPr>
          <w:rFonts w:ascii="Arial Narrow" w:hAnsi="Arial Narrow"/>
          <w:b/>
          <w:sz w:val="24"/>
          <w:szCs w:val="24"/>
        </w:rPr>
      </w:pPr>
      <w:r w:rsidRPr="003F5E68">
        <w:rPr>
          <w:rFonts w:ascii="Arial Narrow" w:hAnsi="Arial Narrow"/>
          <w:b/>
          <w:sz w:val="24"/>
          <w:szCs w:val="24"/>
        </w:rPr>
        <w:t xml:space="preserve">Escenario de precipitación </w:t>
      </w:r>
    </w:p>
    <w:p w14:paraId="07D4B251" w14:textId="77777777" w:rsidR="00CB4590" w:rsidRDefault="00CB4590" w:rsidP="003F5E68">
      <w:pPr>
        <w:autoSpaceDE w:val="0"/>
        <w:autoSpaceDN w:val="0"/>
        <w:adjustRightInd w:val="0"/>
        <w:jc w:val="both"/>
        <w:rPr>
          <w:rFonts w:ascii="Arial Narrow" w:hAnsi="Arial Narrow"/>
          <w:b/>
          <w:sz w:val="24"/>
          <w:szCs w:val="24"/>
        </w:rPr>
      </w:pPr>
    </w:p>
    <w:p w14:paraId="70AEBF3E" w14:textId="59540871" w:rsidR="00CB6953" w:rsidRPr="003F5E68" w:rsidRDefault="00CB6953" w:rsidP="003F5E68">
      <w:pPr>
        <w:autoSpaceDE w:val="0"/>
        <w:autoSpaceDN w:val="0"/>
        <w:adjustRightInd w:val="0"/>
        <w:jc w:val="both"/>
        <w:rPr>
          <w:rFonts w:ascii="Arial Narrow" w:hAnsi="Arial Narrow"/>
          <w:iCs/>
          <w:noProof/>
          <w:sz w:val="24"/>
          <w:szCs w:val="24"/>
        </w:rPr>
      </w:pPr>
      <w:r w:rsidRPr="003F5E68">
        <w:rPr>
          <w:rFonts w:ascii="Arial Narrow" w:hAnsi="Arial Narrow"/>
          <w:iCs/>
          <w:color w:val="212121"/>
          <w:sz w:val="24"/>
          <w:szCs w:val="24"/>
        </w:rPr>
        <w:t>Escenario de cambio climático de precipitación para el DMI Guásimo, Municipio de La Virginia, Risaral</w:t>
      </w:r>
      <w:r w:rsidRPr="003F5E68">
        <w:rPr>
          <w:rFonts w:ascii="Arial Narrow" w:hAnsi="Arial Narrow"/>
          <w:iCs/>
          <w:noProof/>
          <w:sz w:val="24"/>
          <w:szCs w:val="24"/>
        </w:rPr>
        <w:t xml:space="preserve">da. </w:t>
      </w:r>
    </w:p>
    <w:p w14:paraId="1F243753" w14:textId="77777777" w:rsidR="00E334D3" w:rsidRPr="003F5E68" w:rsidRDefault="00E334D3" w:rsidP="003F5E68">
      <w:pPr>
        <w:jc w:val="both"/>
        <w:rPr>
          <w:rFonts w:ascii="Arial Narrow" w:hAnsi="Arial Narrow"/>
          <w:b/>
          <w:sz w:val="24"/>
          <w:szCs w:val="24"/>
        </w:rPr>
      </w:pPr>
      <w:r w:rsidRPr="003F5E68">
        <w:rPr>
          <w:rFonts w:ascii="Arial Narrow" w:hAnsi="Arial Narrow"/>
          <w:noProof/>
          <w:sz w:val="24"/>
          <w:szCs w:val="24"/>
          <w:lang w:val="es-CO" w:eastAsia="es-CO"/>
        </w:rPr>
        <w:lastRenderedPageBreak/>
        <w:drawing>
          <wp:inline distT="0" distB="0" distL="0" distR="0" wp14:anchorId="5A7AB3D8" wp14:editId="41E10BD7">
            <wp:extent cx="5499915" cy="7351888"/>
            <wp:effectExtent l="0" t="0" r="5715"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9915" cy="7351888"/>
                    </a:xfrm>
                    <a:prstGeom prst="rect">
                      <a:avLst/>
                    </a:prstGeom>
                  </pic:spPr>
                </pic:pic>
              </a:graphicData>
            </a:graphic>
          </wp:inline>
        </w:drawing>
      </w:r>
    </w:p>
    <w:p w14:paraId="6915460D" w14:textId="06A9A080" w:rsidR="00E334D3" w:rsidRPr="00CB4590" w:rsidRDefault="00E334D3" w:rsidP="003F5E68">
      <w:pPr>
        <w:autoSpaceDE w:val="0"/>
        <w:autoSpaceDN w:val="0"/>
        <w:adjustRightInd w:val="0"/>
        <w:jc w:val="center"/>
        <w:rPr>
          <w:rFonts w:ascii="Arial Narrow" w:hAnsi="Arial Narrow"/>
        </w:rPr>
      </w:pPr>
      <w:r w:rsidRPr="00CB4590">
        <w:rPr>
          <w:rFonts w:ascii="Arial Narrow" w:hAnsi="Arial Narrow"/>
          <w:b/>
        </w:rPr>
        <w:t>Fuente:</w:t>
      </w:r>
      <w:r w:rsidRPr="00CB4590">
        <w:rPr>
          <w:rFonts w:ascii="Arial Narrow" w:hAnsi="Arial Narrow"/>
        </w:rPr>
        <w:t xml:space="preserve"> Elaborado GAT-UTP con base en Raster: IDEAM MADS, Fuente vector: SIGOT-IGAC, SER: Magna Colombia Bogotá EPSG 3116. Perfil climático territorial Municipio La Virginia.</w:t>
      </w:r>
    </w:p>
    <w:p w14:paraId="702D5EF9" w14:textId="77777777" w:rsidR="00E334D3" w:rsidRPr="003F5E68" w:rsidRDefault="00E334D3" w:rsidP="003F5E68">
      <w:pPr>
        <w:autoSpaceDE w:val="0"/>
        <w:autoSpaceDN w:val="0"/>
        <w:adjustRightInd w:val="0"/>
        <w:jc w:val="both"/>
        <w:rPr>
          <w:rFonts w:ascii="Arial Narrow" w:hAnsi="Arial Narrow"/>
          <w:b/>
          <w:sz w:val="24"/>
          <w:szCs w:val="24"/>
        </w:rPr>
      </w:pPr>
    </w:p>
    <w:p w14:paraId="17A17922" w14:textId="638DF345" w:rsidR="00E334D3" w:rsidRPr="003F5E68" w:rsidRDefault="00E334D3" w:rsidP="003F5E68">
      <w:pPr>
        <w:jc w:val="both"/>
        <w:rPr>
          <w:rFonts w:ascii="Arial Narrow" w:hAnsi="Arial Narrow"/>
          <w:bCs/>
          <w:sz w:val="24"/>
          <w:szCs w:val="24"/>
        </w:rPr>
      </w:pPr>
      <w:r w:rsidRPr="003F5E68">
        <w:rPr>
          <w:rFonts w:ascii="Arial Narrow" w:hAnsi="Arial Narrow"/>
          <w:bCs/>
          <w:sz w:val="24"/>
          <w:szCs w:val="24"/>
        </w:rPr>
        <w:lastRenderedPageBreak/>
        <w:t>Los escenarios de cambio climático para precipitación muestran en el periodo de referencia (1976-2005), un valor entre 2001 y 2500 mm/año para la mayor parte del área protegida, exceptuando una franja ubicada al sur que presenta precipitaciones con valores en el rango de 1501 a 2000mm/año.</w:t>
      </w:r>
    </w:p>
    <w:p w14:paraId="57BA9A26" w14:textId="77777777" w:rsidR="00E334D3" w:rsidRPr="003F5E68" w:rsidRDefault="00E334D3" w:rsidP="003F5E68">
      <w:pPr>
        <w:jc w:val="both"/>
        <w:rPr>
          <w:rFonts w:ascii="Arial Narrow" w:hAnsi="Arial Narrow"/>
          <w:b/>
          <w:sz w:val="24"/>
          <w:szCs w:val="24"/>
        </w:rPr>
      </w:pPr>
    </w:p>
    <w:p w14:paraId="28B0DECD" w14:textId="3B8E0210" w:rsidR="00E334D3" w:rsidRPr="003F5E68" w:rsidRDefault="00E334D3" w:rsidP="003F5E68">
      <w:pPr>
        <w:jc w:val="both"/>
        <w:rPr>
          <w:rFonts w:ascii="Arial Narrow" w:hAnsi="Arial Narrow"/>
          <w:bCs/>
          <w:sz w:val="24"/>
          <w:szCs w:val="24"/>
        </w:rPr>
      </w:pPr>
      <w:r w:rsidRPr="003F5E68">
        <w:rPr>
          <w:rFonts w:ascii="Arial Narrow" w:hAnsi="Arial Narrow"/>
          <w:bCs/>
          <w:sz w:val="24"/>
          <w:szCs w:val="24"/>
        </w:rPr>
        <w:t>El escenario 2011 – 2040, muestra un cambio en el porcentaje en la precipitación entre un 20% y 30% en toda la parte norte desde el centro del área protegida, lo que indica se prevén que las precipitaciones alcancen aproximadamente los 3250 mm/año. Hacia la parte sur desde el centro, este escenario muestra un cambio en las precipitaciones, en el rango de 30% al 40%, lo que indica que las precipitaciones que se prevén para esta zona son de 3500mm/año y más hacia el sur de 2800 mm/año.</w:t>
      </w:r>
    </w:p>
    <w:p w14:paraId="246022F6" w14:textId="2275DA5C" w:rsidR="00E334D3" w:rsidRPr="003F5E68" w:rsidRDefault="00E334D3" w:rsidP="003F5E68">
      <w:pPr>
        <w:jc w:val="both"/>
        <w:rPr>
          <w:rFonts w:ascii="Arial Narrow" w:hAnsi="Arial Narrow"/>
          <w:bCs/>
          <w:sz w:val="24"/>
          <w:szCs w:val="24"/>
        </w:rPr>
      </w:pPr>
      <w:r w:rsidRPr="003F5E68">
        <w:rPr>
          <w:rFonts w:ascii="Arial Narrow" w:hAnsi="Arial Narrow"/>
          <w:bCs/>
          <w:sz w:val="24"/>
          <w:szCs w:val="24"/>
        </w:rPr>
        <w:t xml:space="preserve">El escenario 2041 – 2070 muestra un cambio en la precipitación en el rango de 30% al 40% en la mayor parte del área protegida indicando que podrían presentarse precipitaciones de 2800 mm/año y 3500 mm/año de sur a norte. En una franja ubicada al noroccidente del área, se prevé un cambio en el rango del 20% al 30%, indicando que podrían presentarse precipitaciones de 3250 mm/año aproximadamente. </w:t>
      </w:r>
    </w:p>
    <w:p w14:paraId="1E46B066" w14:textId="77777777" w:rsidR="00E334D3" w:rsidRPr="003F5E68" w:rsidRDefault="00E334D3" w:rsidP="003F5E68">
      <w:pPr>
        <w:jc w:val="both"/>
        <w:rPr>
          <w:rFonts w:ascii="Arial Narrow" w:hAnsi="Arial Narrow"/>
          <w:bCs/>
          <w:sz w:val="24"/>
          <w:szCs w:val="24"/>
        </w:rPr>
      </w:pPr>
    </w:p>
    <w:p w14:paraId="2BC113E6" w14:textId="18E9FCA5" w:rsidR="001D1109" w:rsidRPr="003F5E68" w:rsidRDefault="00E334D3" w:rsidP="003F5E68">
      <w:pPr>
        <w:jc w:val="both"/>
        <w:rPr>
          <w:rFonts w:ascii="Arial Narrow" w:hAnsi="Arial Narrow"/>
          <w:bCs/>
          <w:sz w:val="24"/>
          <w:szCs w:val="24"/>
        </w:rPr>
      </w:pPr>
      <w:r w:rsidRPr="003F5E68">
        <w:rPr>
          <w:rFonts w:ascii="Arial Narrow" w:hAnsi="Arial Narrow"/>
          <w:bCs/>
          <w:sz w:val="24"/>
          <w:szCs w:val="24"/>
        </w:rPr>
        <w:t xml:space="preserve">El escenario 2071-2011 indica un cambio en la precipitación en casi toda el área, en un rango de 30% al 40%, previendo precipitaciones de 3500 mm/año, hacia el sur del área se presenta una zona con cambios mayores al 40%, lo que indica que la precipitación allí podría ser de 2800 mm/año, mientras que en una franja en la zona nororiental muestra cambios en el rango de 20% al 30%, indicando el posible registro de precipitaciones de 2600 mm/año.  </w:t>
      </w:r>
    </w:p>
    <w:p w14:paraId="5B9E81C4" w14:textId="77777777" w:rsidR="00E334D3" w:rsidRPr="003F5E68" w:rsidRDefault="00E334D3" w:rsidP="00CB4590">
      <w:pPr>
        <w:pStyle w:val="Ttulo4"/>
      </w:pPr>
    </w:p>
    <w:p w14:paraId="3F893093" w14:textId="77777777" w:rsidR="001D1109" w:rsidRPr="003F5E68" w:rsidRDefault="001D1109" w:rsidP="00CB4590">
      <w:pPr>
        <w:pStyle w:val="Ttulo4"/>
        <w:rPr>
          <w:bCs/>
        </w:rPr>
      </w:pPr>
      <w:r w:rsidRPr="003F5E68">
        <w:t xml:space="preserve">Potencialidades de captura de GEI en el área protegida </w:t>
      </w:r>
    </w:p>
    <w:p w14:paraId="17800FD2" w14:textId="77777777" w:rsidR="001D1109" w:rsidRPr="003F5E68" w:rsidRDefault="001D1109" w:rsidP="003F5E68">
      <w:pPr>
        <w:jc w:val="both"/>
        <w:rPr>
          <w:rFonts w:ascii="Arial Narrow" w:hAnsi="Arial Narrow"/>
          <w:b/>
          <w:bCs/>
          <w:color w:val="000000"/>
          <w:sz w:val="24"/>
          <w:szCs w:val="24"/>
        </w:rPr>
      </w:pPr>
    </w:p>
    <w:p w14:paraId="142EB10E" w14:textId="77777777" w:rsidR="003C5579" w:rsidRPr="003F5E68" w:rsidRDefault="003C5579" w:rsidP="00CB4590">
      <w:pPr>
        <w:pStyle w:val="Ttulo4"/>
      </w:pPr>
      <w:r w:rsidRPr="003F5E68">
        <w:t>Tipo de Bosque</w:t>
      </w:r>
    </w:p>
    <w:p w14:paraId="5E4B2FAA" w14:textId="77777777" w:rsidR="003C5579" w:rsidRPr="003F5E68" w:rsidRDefault="003C5579" w:rsidP="003F5E68">
      <w:pPr>
        <w:rPr>
          <w:rFonts w:ascii="Arial Narrow" w:hAnsi="Arial Narrow"/>
          <w:b/>
          <w:sz w:val="24"/>
          <w:szCs w:val="24"/>
        </w:rPr>
      </w:pPr>
    </w:p>
    <w:p w14:paraId="057074D6" w14:textId="77777777" w:rsidR="003C5579" w:rsidRPr="003F5E68" w:rsidRDefault="003C5579"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En el área protegida DMI Guásimo se tiene 10.9% (157 hectáreas) de Bosque Basal seco Valle del Cauca, identificado </w:t>
      </w:r>
      <w:r w:rsidRPr="003F5E68">
        <w:rPr>
          <w:rFonts w:ascii="Arial Narrow" w:hAnsi="Arial Narrow"/>
          <w:color w:val="000000"/>
          <w:sz w:val="24"/>
          <w:szCs w:val="24"/>
        </w:rPr>
        <w:t>con temperaturas mayores a 24 °C, precipitación de 1.001 a 2.000 mm/anual y la altura esta entre 0 y 800 msnm (ECONADE, 2015);</w:t>
      </w:r>
      <w:r w:rsidRPr="003F5E68">
        <w:rPr>
          <w:rFonts w:ascii="Arial Narrow" w:hAnsi="Arial Narrow"/>
          <w:sz w:val="24"/>
          <w:szCs w:val="24"/>
        </w:rPr>
        <w:t xml:space="preserve"> 0.2% (3 hectáreas) de bosque Basal húmedo Valle del Cauca, y 1.6% (23 hectáreas) de bosque de guadua. </w:t>
      </w:r>
    </w:p>
    <w:p w14:paraId="463EF4AF" w14:textId="77777777" w:rsidR="003C5579" w:rsidRPr="003F5E68" w:rsidRDefault="003C5579" w:rsidP="003F5E68">
      <w:pPr>
        <w:autoSpaceDE w:val="0"/>
        <w:autoSpaceDN w:val="0"/>
        <w:adjustRightInd w:val="0"/>
        <w:jc w:val="both"/>
        <w:rPr>
          <w:rFonts w:ascii="Arial Narrow" w:hAnsi="Arial Narrow"/>
          <w:sz w:val="24"/>
          <w:szCs w:val="24"/>
        </w:rPr>
      </w:pPr>
    </w:p>
    <w:p w14:paraId="783DA73A" w14:textId="77777777" w:rsidR="003C5579" w:rsidRPr="003F5E68" w:rsidRDefault="003C5579"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A partir de lo establecido en el documento “estimación de las reservas actuales (2010) de carbono almacenadas en la biomasa aérea en bosques naturales de Colombia</w:t>
      </w:r>
      <w:r w:rsidRPr="003F5E68">
        <w:rPr>
          <w:rStyle w:val="Refdenotaalpie"/>
          <w:rFonts w:ascii="Arial Narrow" w:hAnsi="Arial Narrow"/>
          <w:sz w:val="24"/>
          <w:szCs w:val="24"/>
        </w:rPr>
        <w:footnoteReference w:id="4"/>
      </w:r>
      <w:r w:rsidRPr="003F5E68">
        <w:rPr>
          <w:rFonts w:ascii="Arial Narrow" w:hAnsi="Arial Narrow"/>
          <w:sz w:val="24"/>
          <w:szCs w:val="24"/>
        </w:rPr>
        <w:t xml:space="preserve"> (IDEAM) y de acuerdo la clasificación por zonas de vida propuesta por holdridge (1967), el DMI Guásimo posee un bosque que puede clasificarse como “bosque seco tropical (10,9%)” con 157 hectáreas aproximadamente, y “</w:t>
      </w:r>
      <w:bookmarkStart w:id="32" w:name="_Hlk66885587"/>
      <w:r w:rsidRPr="003F5E68">
        <w:rPr>
          <w:rFonts w:ascii="Arial Narrow" w:hAnsi="Arial Narrow"/>
          <w:sz w:val="24"/>
          <w:szCs w:val="24"/>
        </w:rPr>
        <w:t xml:space="preserve">bosque húmedo </w:t>
      </w:r>
      <w:bookmarkEnd w:id="32"/>
      <w:r w:rsidRPr="003F5E68">
        <w:rPr>
          <w:rFonts w:ascii="Arial Narrow" w:hAnsi="Arial Narrow"/>
          <w:sz w:val="24"/>
          <w:szCs w:val="24"/>
        </w:rPr>
        <w:t xml:space="preserve">tropical (0,2%)” con 3 hectáreas. </w:t>
      </w:r>
    </w:p>
    <w:p w14:paraId="70454B1D" w14:textId="77777777" w:rsidR="003C5579" w:rsidRPr="003F5E68" w:rsidRDefault="003C5579" w:rsidP="003F5E68">
      <w:pPr>
        <w:autoSpaceDE w:val="0"/>
        <w:autoSpaceDN w:val="0"/>
        <w:adjustRightInd w:val="0"/>
        <w:jc w:val="both"/>
        <w:rPr>
          <w:rFonts w:ascii="Arial Narrow" w:hAnsi="Arial Narrow"/>
          <w:sz w:val="24"/>
          <w:szCs w:val="24"/>
        </w:rPr>
      </w:pPr>
    </w:p>
    <w:p w14:paraId="2D5F78DE" w14:textId="77777777" w:rsidR="003C5579" w:rsidRPr="003F5E68" w:rsidRDefault="003C5579" w:rsidP="003F5E68">
      <w:pPr>
        <w:autoSpaceDE w:val="0"/>
        <w:autoSpaceDN w:val="0"/>
        <w:adjustRightInd w:val="0"/>
        <w:jc w:val="both"/>
        <w:rPr>
          <w:rFonts w:ascii="Arial Narrow" w:hAnsi="Arial Narrow"/>
          <w:color w:val="FF0000"/>
          <w:sz w:val="24"/>
          <w:szCs w:val="24"/>
        </w:rPr>
      </w:pPr>
      <w:r w:rsidRPr="003F5E68">
        <w:rPr>
          <w:rFonts w:ascii="Arial Narrow" w:hAnsi="Arial Narrow"/>
          <w:sz w:val="24"/>
          <w:szCs w:val="24"/>
        </w:rPr>
        <w:lastRenderedPageBreak/>
        <w:t>El bosque seco tropical se encuentra en un rango altitudinal por debajo de los 1200 msnm, con temperaturas por lo general superiores a los 24º C (piso térmico cálido) y las precipitaciones fluctúa entre 600 y 1800 mm/año. Una particularidad especial de estos bosques, es que frecuentemente aparecen entremezclados con guaduales. Son ecosistemas que en la actualidad están reducidos a relictos. (Universidad Nacional de Colombia, IDEA, 2013, Ecosistemas y Sociedad – informe Salida de campo).</w:t>
      </w:r>
    </w:p>
    <w:p w14:paraId="42ACB4B0" w14:textId="77777777" w:rsidR="003C5579" w:rsidRPr="003F5E68" w:rsidRDefault="003C5579" w:rsidP="003F5E68">
      <w:pPr>
        <w:autoSpaceDE w:val="0"/>
        <w:autoSpaceDN w:val="0"/>
        <w:adjustRightInd w:val="0"/>
        <w:jc w:val="both"/>
        <w:rPr>
          <w:rFonts w:ascii="Arial Narrow" w:hAnsi="Arial Narrow"/>
          <w:color w:val="FF0000"/>
          <w:sz w:val="24"/>
          <w:szCs w:val="24"/>
        </w:rPr>
      </w:pPr>
    </w:p>
    <w:p w14:paraId="769CAE2F" w14:textId="77777777" w:rsidR="003C5579" w:rsidRPr="003F5E68" w:rsidRDefault="003C5579" w:rsidP="003F5E68">
      <w:pPr>
        <w:jc w:val="both"/>
        <w:rPr>
          <w:rFonts w:ascii="Arial Narrow" w:hAnsi="Arial Narrow"/>
          <w:sz w:val="24"/>
          <w:szCs w:val="24"/>
        </w:rPr>
      </w:pPr>
      <w:r w:rsidRPr="003F5E68">
        <w:rPr>
          <w:rFonts w:ascii="Arial Narrow" w:hAnsi="Arial Narrow"/>
          <w:sz w:val="24"/>
          <w:szCs w:val="24"/>
        </w:rPr>
        <w:t xml:space="preserve">Para el bosque seco tropical, teniendo en cuenta lo anterior y los resultados de la estimación de las reservas de carbono almacenadas en la biomasa, </w:t>
      </w:r>
      <w:bookmarkStart w:id="33" w:name="_Hlk66885604"/>
      <w:r w:rsidRPr="003F5E68">
        <w:rPr>
          <w:rFonts w:ascii="Arial Narrow" w:hAnsi="Arial Narrow"/>
          <w:sz w:val="24"/>
          <w:szCs w:val="24"/>
        </w:rPr>
        <w:t xml:space="preserve">se ha estimado una reserva promedio de 48,089 toneladas de carbono por hectárea, lo que indica que la reserva de carbono esta alrededor de </w:t>
      </w:r>
      <w:r w:rsidRPr="003F5E68">
        <w:rPr>
          <w:rFonts w:ascii="Arial Narrow" w:eastAsia="Times New Roman" w:hAnsi="Arial Narrow"/>
          <w:sz w:val="24"/>
          <w:szCs w:val="24"/>
          <w:lang w:val="es-ES" w:eastAsia="es-ES"/>
        </w:rPr>
        <w:t xml:space="preserve">7550,09 </w:t>
      </w:r>
      <w:r w:rsidRPr="003F5E68">
        <w:rPr>
          <w:rFonts w:ascii="Arial Narrow" w:hAnsi="Arial Narrow"/>
          <w:sz w:val="24"/>
          <w:szCs w:val="24"/>
        </w:rPr>
        <w:t>toneladas de carbono, que representan</w:t>
      </w:r>
      <w:r w:rsidRPr="003F5E68">
        <w:rPr>
          <w:rFonts w:ascii="Arial Narrow" w:eastAsia="Times New Roman" w:hAnsi="Arial Narrow"/>
          <w:sz w:val="24"/>
          <w:szCs w:val="24"/>
          <w:lang w:val="es-ES" w:eastAsia="es-ES"/>
        </w:rPr>
        <w:t xml:space="preserve"> 27.709 toneladas</w:t>
      </w:r>
      <w:r w:rsidRPr="003F5E68">
        <w:rPr>
          <w:rFonts w:ascii="Arial Narrow" w:hAnsi="Arial Narrow"/>
          <w:sz w:val="24"/>
          <w:szCs w:val="24"/>
        </w:rPr>
        <w:t xml:space="preserve"> de dióxido de carbono equivalente, que aún no han sido emitidas a la atmosfera.  </w:t>
      </w:r>
    </w:p>
    <w:p w14:paraId="5281C288" w14:textId="77777777" w:rsidR="001D60A1" w:rsidRPr="003F5E68" w:rsidRDefault="001D60A1" w:rsidP="003F5E68">
      <w:pPr>
        <w:jc w:val="both"/>
        <w:rPr>
          <w:rFonts w:ascii="Arial Narrow" w:hAnsi="Arial Narrow"/>
          <w:sz w:val="24"/>
          <w:szCs w:val="24"/>
        </w:rPr>
      </w:pPr>
    </w:p>
    <w:bookmarkEnd w:id="33"/>
    <w:p w14:paraId="73D330A4" w14:textId="77777777" w:rsidR="003C5579" w:rsidRPr="003F5E68" w:rsidRDefault="003C5579" w:rsidP="003F5E68">
      <w:pPr>
        <w:jc w:val="both"/>
        <w:rPr>
          <w:rFonts w:ascii="Arial Narrow" w:hAnsi="Arial Narrow"/>
          <w:sz w:val="24"/>
          <w:szCs w:val="24"/>
        </w:rPr>
      </w:pPr>
      <w:r w:rsidRPr="003F5E68">
        <w:rPr>
          <w:rFonts w:ascii="Arial Narrow" w:hAnsi="Arial Narrow"/>
          <w:sz w:val="24"/>
          <w:szCs w:val="24"/>
        </w:rPr>
        <w:t xml:space="preserve">Para el caso del bosque húmedo tropical, se ha estimado una reserva promedio de 132,05 toneladas de carbono por hectárea, lo que indica que la reserva de carbono esta alrededor de </w:t>
      </w:r>
      <w:r w:rsidRPr="003F5E68">
        <w:rPr>
          <w:rFonts w:ascii="Arial Narrow" w:eastAsia="Times New Roman" w:hAnsi="Arial Narrow"/>
          <w:sz w:val="24"/>
          <w:szCs w:val="24"/>
          <w:lang w:val="es-ES" w:eastAsia="es-ES"/>
        </w:rPr>
        <w:t xml:space="preserve">396,1 </w:t>
      </w:r>
      <w:r w:rsidRPr="003F5E68">
        <w:rPr>
          <w:rFonts w:ascii="Arial Narrow" w:hAnsi="Arial Narrow"/>
          <w:sz w:val="24"/>
          <w:szCs w:val="24"/>
        </w:rPr>
        <w:t>toneladas de carbono, que representan</w:t>
      </w:r>
      <w:r w:rsidRPr="003F5E68">
        <w:rPr>
          <w:rFonts w:ascii="Arial Narrow" w:eastAsia="Times New Roman" w:hAnsi="Arial Narrow"/>
          <w:sz w:val="24"/>
          <w:szCs w:val="24"/>
          <w:lang w:val="es-ES" w:eastAsia="es-ES"/>
        </w:rPr>
        <w:t xml:space="preserve"> </w:t>
      </w:r>
      <w:bookmarkStart w:id="34" w:name="_Hlk66885904"/>
      <w:r w:rsidRPr="003F5E68">
        <w:rPr>
          <w:rFonts w:ascii="Arial Narrow" w:eastAsia="Times New Roman" w:hAnsi="Arial Narrow"/>
          <w:sz w:val="24"/>
          <w:szCs w:val="24"/>
          <w:lang w:val="es-ES" w:eastAsia="es-ES"/>
        </w:rPr>
        <w:t>1.454 toneladas</w:t>
      </w:r>
      <w:r w:rsidRPr="003F5E68">
        <w:rPr>
          <w:rFonts w:ascii="Arial Narrow" w:hAnsi="Arial Narrow"/>
          <w:sz w:val="24"/>
          <w:szCs w:val="24"/>
        </w:rPr>
        <w:t xml:space="preserve"> de dióxido de carbono equivalente</w:t>
      </w:r>
      <w:bookmarkEnd w:id="34"/>
      <w:r w:rsidRPr="003F5E68">
        <w:rPr>
          <w:rFonts w:ascii="Arial Narrow" w:hAnsi="Arial Narrow"/>
          <w:sz w:val="24"/>
          <w:szCs w:val="24"/>
        </w:rPr>
        <w:t xml:space="preserve">, que aún no han sido emitidas a la atmosfera. </w:t>
      </w:r>
    </w:p>
    <w:p w14:paraId="6234E538" w14:textId="77777777" w:rsidR="001D60A1" w:rsidRPr="003F5E68" w:rsidRDefault="001D60A1" w:rsidP="003F5E68">
      <w:pPr>
        <w:jc w:val="both"/>
        <w:rPr>
          <w:rFonts w:ascii="Arial Narrow" w:eastAsia="Times New Roman" w:hAnsi="Arial Narrow"/>
          <w:sz w:val="24"/>
          <w:szCs w:val="24"/>
          <w:lang w:val="es-ES" w:eastAsia="es-ES"/>
        </w:rPr>
      </w:pPr>
    </w:p>
    <w:p w14:paraId="07FDEF41" w14:textId="77777777" w:rsidR="003C5579" w:rsidRPr="003F5E68" w:rsidRDefault="003C5579" w:rsidP="003F5E68">
      <w:pPr>
        <w:jc w:val="both"/>
        <w:rPr>
          <w:rFonts w:ascii="Arial Narrow" w:hAnsi="Arial Narrow"/>
          <w:sz w:val="24"/>
          <w:szCs w:val="24"/>
        </w:rPr>
      </w:pPr>
      <w:r w:rsidRPr="003F5E68">
        <w:rPr>
          <w:rFonts w:ascii="Arial Narrow" w:hAnsi="Arial Narrow"/>
          <w:sz w:val="24"/>
          <w:szCs w:val="24"/>
        </w:rPr>
        <w:t xml:space="preserve">Adicionalmente según al estudio realizado por el grupo de investigación GATA de la universidad tecnológica de Pereira UTP “Plántulas de Guadua angustifolia Crecimiento y fijación de carbono en una plantación de guadua en la zona cafetera de Colombia” (Camargo JC, Rodríguez A, Arango AM,2012), el contenido de CO2 que puede fijar una plantación ( Guadua angustifolia Kunth) evaluada siete años después de establecida es de 76,6 t/ha (±39,6), de las cuales el 83% está alojado en la biomasa aérea, con lo cual se podría estimar que las 23 ha presentes en el DMI Guásimo, podrían estar almacenando en su bosque de guadua 1.762 toneladas de dióxido de carbono equivalente. </w:t>
      </w:r>
    </w:p>
    <w:p w14:paraId="33D044D7" w14:textId="77777777" w:rsidR="003C5579" w:rsidRPr="003F5E68" w:rsidRDefault="003C5579" w:rsidP="003F5E68">
      <w:pPr>
        <w:jc w:val="both"/>
        <w:rPr>
          <w:rFonts w:ascii="Arial Narrow" w:hAnsi="Arial Narrow"/>
          <w:sz w:val="24"/>
          <w:szCs w:val="24"/>
        </w:rPr>
      </w:pPr>
    </w:p>
    <w:p w14:paraId="57EDB6BC" w14:textId="42326A57" w:rsidR="003C5579" w:rsidRPr="003F5E68" w:rsidRDefault="003C5579" w:rsidP="003F5E68">
      <w:pPr>
        <w:jc w:val="both"/>
        <w:rPr>
          <w:rFonts w:ascii="Arial Narrow" w:hAnsi="Arial Narrow"/>
          <w:sz w:val="24"/>
          <w:szCs w:val="24"/>
        </w:rPr>
      </w:pPr>
      <w:r w:rsidRPr="003F5E68">
        <w:rPr>
          <w:rFonts w:ascii="Arial Narrow" w:hAnsi="Arial Narrow"/>
          <w:sz w:val="24"/>
          <w:szCs w:val="24"/>
        </w:rPr>
        <w:t xml:space="preserve">De acuerdo a lo anterior, el bosque presente en el DMI Guásimo, estaría almacenando un total aproximado de </w:t>
      </w:r>
      <w:r w:rsidRPr="003F5E68">
        <w:rPr>
          <w:rFonts w:ascii="Arial Narrow" w:eastAsia="Times New Roman" w:hAnsi="Arial Narrow"/>
          <w:sz w:val="24"/>
          <w:szCs w:val="24"/>
          <w:lang w:val="es-ES" w:eastAsia="es-ES"/>
        </w:rPr>
        <w:t>30.925 toneladas</w:t>
      </w:r>
      <w:r w:rsidRPr="003F5E68">
        <w:rPr>
          <w:rFonts w:ascii="Arial Narrow" w:hAnsi="Arial Narrow"/>
          <w:sz w:val="24"/>
          <w:szCs w:val="24"/>
        </w:rPr>
        <w:t xml:space="preserve"> de dióxido de carbono equivalente, que </w:t>
      </w:r>
      <w:r w:rsidR="008D268F" w:rsidRPr="003F5E68">
        <w:rPr>
          <w:rFonts w:ascii="Arial Narrow" w:hAnsi="Arial Narrow"/>
          <w:sz w:val="24"/>
          <w:szCs w:val="24"/>
        </w:rPr>
        <w:t>aún</w:t>
      </w:r>
      <w:r w:rsidRPr="003F5E68">
        <w:rPr>
          <w:rFonts w:ascii="Arial Narrow" w:hAnsi="Arial Narrow"/>
          <w:sz w:val="24"/>
          <w:szCs w:val="24"/>
        </w:rPr>
        <w:t xml:space="preserve"> no se emite a la atmosfera. </w:t>
      </w:r>
    </w:p>
    <w:p w14:paraId="4281496C" w14:textId="77777777" w:rsidR="001D60A1" w:rsidRPr="003F5E68" w:rsidRDefault="001D60A1" w:rsidP="003F5E68">
      <w:pPr>
        <w:jc w:val="both"/>
        <w:rPr>
          <w:rFonts w:ascii="Arial Narrow" w:hAnsi="Arial Narrow"/>
          <w:sz w:val="24"/>
          <w:szCs w:val="24"/>
        </w:rPr>
      </w:pPr>
    </w:p>
    <w:p w14:paraId="638F7AF8" w14:textId="11771284" w:rsidR="0061003D" w:rsidRPr="003F5E68" w:rsidRDefault="00CB4590" w:rsidP="00CB4590">
      <w:pPr>
        <w:pStyle w:val="Ttulo3"/>
      </w:pPr>
      <w:bookmarkStart w:id="35" w:name="_Toc74846188"/>
      <w:r>
        <w:t xml:space="preserve">1.1.3. </w:t>
      </w:r>
      <w:r w:rsidR="0061003D" w:rsidRPr="003F5E68">
        <w:t>Gestión del riesgo de incendios de cobertura vegetal</w:t>
      </w:r>
      <w:bookmarkEnd w:id="35"/>
    </w:p>
    <w:p w14:paraId="126D5689" w14:textId="77777777" w:rsidR="0061003D" w:rsidRPr="003F5E68" w:rsidRDefault="0061003D" w:rsidP="003F5E68">
      <w:pPr>
        <w:tabs>
          <w:tab w:val="left" w:pos="709"/>
        </w:tabs>
        <w:ind w:left="2160"/>
        <w:rPr>
          <w:rFonts w:ascii="Arial Narrow" w:hAnsi="Arial Narrow"/>
          <w:b/>
          <w:sz w:val="24"/>
          <w:szCs w:val="24"/>
        </w:rPr>
      </w:pPr>
    </w:p>
    <w:p w14:paraId="079D8277" w14:textId="77777777" w:rsidR="0061003D" w:rsidRPr="003F5E68" w:rsidRDefault="0061003D" w:rsidP="00CB4590">
      <w:pPr>
        <w:pStyle w:val="Ttulo4"/>
      </w:pPr>
      <w:r w:rsidRPr="003F5E68">
        <w:t>Contexto Normativo y de política pública.</w:t>
      </w:r>
    </w:p>
    <w:p w14:paraId="40A2C7A7" w14:textId="77777777" w:rsidR="0061003D" w:rsidRPr="003F5E68" w:rsidRDefault="0061003D" w:rsidP="003F5E68">
      <w:pPr>
        <w:pStyle w:val="Prrafodelista"/>
        <w:ind w:left="709"/>
        <w:jc w:val="both"/>
        <w:rPr>
          <w:rFonts w:ascii="Arial Narrow" w:hAnsi="Arial Narrow"/>
          <w:b/>
          <w:sz w:val="24"/>
          <w:szCs w:val="24"/>
        </w:rPr>
      </w:pPr>
    </w:p>
    <w:p w14:paraId="3FD222E4" w14:textId="77777777" w:rsidR="0061003D" w:rsidRPr="003F5E68" w:rsidRDefault="0061003D" w:rsidP="003F5E68">
      <w:pPr>
        <w:jc w:val="both"/>
        <w:rPr>
          <w:rFonts w:ascii="Arial Narrow" w:hAnsi="Arial Narrow"/>
          <w:sz w:val="24"/>
          <w:szCs w:val="24"/>
        </w:rPr>
      </w:pPr>
      <w:r w:rsidRPr="003F5E68">
        <w:rPr>
          <w:rFonts w:ascii="Arial Narrow" w:hAnsi="Arial Narrow"/>
          <w:sz w:val="24"/>
          <w:szCs w:val="24"/>
        </w:rPr>
        <w:t xml:space="preserve">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w:t>
      </w:r>
      <w:r w:rsidRPr="003F5E68">
        <w:rPr>
          <w:rFonts w:ascii="Arial Narrow" w:hAnsi="Arial Narrow"/>
          <w:sz w:val="24"/>
          <w:szCs w:val="24"/>
        </w:rPr>
        <w:lastRenderedPageBreak/>
        <w:t>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7B915AC4" w14:textId="77777777" w:rsidR="0061003D" w:rsidRPr="003F5E68" w:rsidRDefault="0061003D" w:rsidP="003F5E68">
      <w:pPr>
        <w:jc w:val="both"/>
        <w:rPr>
          <w:rFonts w:ascii="Arial Narrow" w:hAnsi="Arial Narrow"/>
          <w:sz w:val="24"/>
          <w:szCs w:val="24"/>
        </w:rPr>
      </w:pPr>
    </w:p>
    <w:p w14:paraId="12541E85" w14:textId="77777777" w:rsidR="0061003D" w:rsidRPr="003F5E68" w:rsidRDefault="0061003D" w:rsidP="003F5E68">
      <w:pPr>
        <w:jc w:val="both"/>
        <w:rPr>
          <w:rFonts w:ascii="Arial Narrow" w:hAnsi="Arial Narrow"/>
          <w:sz w:val="24"/>
          <w:szCs w:val="24"/>
        </w:rPr>
      </w:pPr>
      <w:r w:rsidRPr="003F5E68">
        <w:rPr>
          <w:rFonts w:ascii="Arial Narrow" w:hAnsi="Arial Narrow"/>
          <w:sz w:val="24"/>
          <w:szCs w:val="24"/>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40239DF9" w14:textId="77777777" w:rsidR="0061003D" w:rsidRPr="003F5E68" w:rsidRDefault="0061003D" w:rsidP="003F5E68">
      <w:pPr>
        <w:jc w:val="both"/>
        <w:rPr>
          <w:rFonts w:ascii="Arial Narrow" w:hAnsi="Arial Narrow"/>
          <w:sz w:val="24"/>
          <w:szCs w:val="24"/>
        </w:rPr>
      </w:pPr>
    </w:p>
    <w:p w14:paraId="31702224" w14:textId="77777777" w:rsidR="0061003D" w:rsidRPr="003F5E68" w:rsidRDefault="0061003D" w:rsidP="003F5E68">
      <w:pPr>
        <w:jc w:val="both"/>
        <w:rPr>
          <w:rFonts w:ascii="Arial Narrow" w:hAnsi="Arial Narrow"/>
          <w:sz w:val="24"/>
          <w:szCs w:val="24"/>
        </w:rPr>
      </w:pPr>
      <w:r w:rsidRPr="003F5E68">
        <w:rPr>
          <w:rFonts w:ascii="Arial Narrow" w:hAnsi="Arial Narrow"/>
          <w:sz w:val="24"/>
          <w:szCs w:val="24"/>
        </w:rPr>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14:paraId="35DA79E6" w14:textId="77777777" w:rsidR="0061003D" w:rsidRPr="003F5E68" w:rsidRDefault="0061003D" w:rsidP="003F5E68">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4414"/>
        <w:gridCol w:w="4414"/>
      </w:tblGrid>
      <w:tr w:rsidR="0061003D" w:rsidRPr="00CB4590" w14:paraId="6E1568C9" w14:textId="77777777" w:rsidTr="000E47BF">
        <w:tc>
          <w:tcPr>
            <w:tcW w:w="8828" w:type="dxa"/>
            <w:gridSpan w:val="2"/>
          </w:tcPr>
          <w:p w14:paraId="63311C3E" w14:textId="77777777" w:rsidR="0061003D" w:rsidRPr="00CB4590" w:rsidRDefault="0061003D" w:rsidP="003F5E68">
            <w:pPr>
              <w:jc w:val="both"/>
              <w:rPr>
                <w:rFonts w:ascii="Arial Narrow" w:hAnsi="Arial Narrow"/>
              </w:rPr>
            </w:pPr>
            <w:r w:rsidRPr="00CB4590">
              <w:rPr>
                <w:rFonts w:ascii="Arial Narrow" w:hAnsi="Arial Narrow"/>
              </w:rPr>
              <w:t>De acuerdo a la Comisión Permanente de Incendios de Cobertura Vegetal de Risaralda, los términos y conceptos asociados a la gestión del riesgo de incendios se definen de la siguiente manera:</w:t>
            </w:r>
          </w:p>
        </w:tc>
      </w:tr>
      <w:tr w:rsidR="0061003D" w:rsidRPr="00CB4590" w14:paraId="6F359784" w14:textId="77777777" w:rsidTr="000E47BF">
        <w:tc>
          <w:tcPr>
            <w:tcW w:w="4414" w:type="dxa"/>
          </w:tcPr>
          <w:p w14:paraId="4661E74C" w14:textId="77777777" w:rsidR="0061003D" w:rsidRPr="00CB4590" w:rsidRDefault="0061003D" w:rsidP="003F5E68">
            <w:pPr>
              <w:jc w:val="both"/>
              <w:rPr>
                <w:rFonts w:ascii="Arial Narrow" w:hAnsi="Arial Narrow"/>
                <w:b/>
              </w:rPr>
            </w:pPr>
            <w:r w:rsidRPr="00CB4590">
              <w:rPr>
                <w:rFonts w:ascii="Arial Narrow" w:hAnsi="Arial Narrow"/>
                <w:i/>
              </w:rPr>
              <w:t xml:space="preserve">Quema: </w:t>
            </w:r>
            <w:r w:rsidRPr="00CB4590">
              <w:rPr>
                <w:rFonts w:ascii="Arial Narrow" w:hAnsi="Arial Narrow"/>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414" w:type="dxa"/>
          </w:tcPr>
          <w:p w14:paraId="34F32740" w14:textId="77777777" w:rsidR="0061003D" w:rsidRPr="00CB4590" w:rsidRDefault="0061003D" w:rsidP="003F5E68">
            <w:pPr>
              <w:autoSpaceDE w:val="0"/>
              <w:autoSpaceDN w:val="0"/>
              <w:adjustRightInd w:val="0"/>
              <w:jc w:val="both"/>
              <w:rPr>
                <w:rFonts w:ascii="Arial Narrow" w:hAnsi="Arial Narrow"/>
                <w:i/>
              </w:rPr>
            </w:pPr>
            <w:r w:rsidRPr="00CB4590">
              <w:rPr>
                <w:rFonts w:ascii="Arial Narrow" w:hAnsi="Arial Narrow"/>
                <w:i/>
              </w:rPr>
              <w:t xml:space="preserve">Incendio forestal: </w:t>
            </w:r>
            <w:r w:rsidRPr="00CB4590">
              <w:rPr>
                <w:rFonts w:ascii="Arial Narrow" w:hAnsi="Arial Narrow"/>
              </w:rPr>
              <w:t>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p>
        </w:tc>
      </w:tr>
      <w:tr w:rsidR="0061003D" w:rsidRPr="00CB4590" w14:paraId="55F403A0" w14:textId="77777777" w:rsidTr="000E47BF">
        <w:tc>
          <w:tcPr>
            <w:tcW w:w="4414" w:type="dxa"/>
          </w:tcPr>
          <w:p w14:paraId="760297EA" w14:textId="77777777" w:rsidR="0061003D" w:rsidRPr="00CB4590" w:rsidRDefault="0061003D" w:rsidP="003F5E68">
            <w:pPr>
              <w:autoSpaceDE w:val="0"/>
              <w:autoSpaceDN w:val="0"/>
              <w:adjustRightInd w:val="0"/>
              <w:jc w:val="both"/>
              <w:rPr>
                <w:rFonts w:ascii="Arial Narrow" w:hAnsi="Arial Narrow"/>
              </w:rPr>
            </w:pPr>
            <w:r w:rsidRPr="00CB4590">
              <w:rPr>
                <w:rFonts w:ascii="Arial Narrow" w:hAnsi="Arial Narrow"/>
                <w:i/>
              </w:rPr>
              <w:t>Incendio de Cultivos Agrícolas Leñosos</w:t>
            </w:r>
            <w:r w:rsidRPr="00CB4590">
              <w:rPr>
                <w:rFonts w:ascii="Arial Narrow" w:hAnsi="Arial Narrow"/>
              </w:rPr>
              <w:t>: Fuego que se extiende libremente sin control ni límites preestablecidos, afectando cultivos agrícolas leñosos.</w:t>
            </w:r>
          </w:p>
        </w:tc>
        <w:tc>
          <w:tcPr>
            <w:tcW w:w="4414" w:type="dxa"/>
          </w:tcPr>
          <w:p w14:paraId="5C8ADAAD" w14:textId="77777777" w:rsidR="0061003D" w:rsidRPr="00CB4590" w:rsidRDefault="0061003D" w:rsidP="003F5E68">
            <w:pPr>
              <w:autoSpaceDE w:val="0"/>
              <w:autoSpaceDN w:val="0"/>
              <w:adjustRightInd w:val="0"/>
              <w:jc w:val="both"/>
              <w:rPr>
                <w:rFonts w:ascii="Arial Narrow" w:hAnsi="Arial Narrow"/>
              </w:rPr>
            </w:pPr>
            <w:r w:rsidRPr="00CB4590">
              <w:rPr>
                <w:rFonts w:ascii="Arial Narrow" w:hAnsi="Arial Narrow"/>
                <w:i/>
              </w:rPr>
              <w:t>Conato:</w:t>
            </w:r>
            <w:r w:rsidRPr="00CB4590">
              <w:rPr>
                <w:rFonts w:ascii="Arial Narrow" w:hAnsi="Arial Narrow"/>
              </w:rPr>
              <w:t xml:space="preserve"> Es el inicio de un fuego que presenta poca dificultad para su control, pero que puede convertirse en una quema o incendio forestal.</w:t>
            </w:r>
          </w:p>
        </w:tc>
      </w:tr>
    </w:tbl>
    <w:p w14:paraId="0D3BF6BB" w14:textId="1A324389" w:rsidR="0061003D" w:rsidRPr="003F5E68" w:rsidRDefault="00CB4590" w:rsidP="00CB4590">
      <w:pPr>
        <w:pStyle w:val="Descripcin"/>
        <w:rPr>
          <w:rFonts w:ascii="Arial Narrow" w:hAnsi="Arial Narrow"/>
          <w:sz w:val="24"/>
          <w:szCs w:val="24"/>
        </w:rPr>
      </w:pPr>
      <w:bookmarkStart w:id="36" w:name="_Toc74556636"/>
      <w:r>
        <w:t xml:space="preserve">Tabla </w:t>
      </w:r>
      <w:r>
        <w:fldChar w:fldCharType="begin"/>
      </w:r>
      <w:r>
        <w:instrText xml:space="preserve"> SEQ Tabla \* ARABIC </w:instrText>
      </w:r>
      <w:r>
        <w:fldChar w:fldCharType="separate"/>
      </w:r>
      <w:r w:rsidR="006B0942">
        <w:rPr>
          <w:noProof/>
        </w:rPr>
        <w:t>9</w:t>
      </w:r>
      <w:r>
        <w:fldChar w:fldCharType="end"/>
      </w:r>
      <w:r>
        <w:t>. Conceptos básicos relacionados con incendios de cobertura vegetal</w:t>
      </w:r>
      <w:bookmarkEnd w:id="36"/>
      <w:r>
        <w:t xml:space="preserve"> </w:t>
      </w:r>
    </w:p>
    <w:p w14:paraId="50752319" w14:textId="77777777" w:rsidR="0061003D" w:rsidRPr="003F5E68" w:rsidRDefault="0061003D" w:rsidP="00CB4590">
      <w:pPr>
        <w:pStyle w:val="Ttulo4"/>
      </w:pPr>
      <w:r w:rsidRPr="003F5E68">
        <w:t>Factores de Amenaza</w:t>
      </w:r>
    </w:p>
    <w:p w14:paraId="38D054A4" w14:textId="77777777" w:rsidR="0061003D" w:rsidRPr="003F5E68" w:rsidRDefault="0061003D" w:rsidP="003F5E68">
      <w:pPr>
        <w:autoSpaceDE w:val="0"/>
        <w:autoSpaceDN w:val="0"/>
        <w:adjustRightInd w:val="0"/>
        <w:jc w:val="both"/>
        <w:rPr>
          <w:rFonts w:ascii="Arial Narrow" w:hAnsi="Arial Narrow"/>
          <w:sz w:val="24"/>
          <w:szCs w:val="24"/>
        </w:rPr>
      </w:pPr>
    </w:p>
    <w:p w14:paraId="2B4BFA43" w14:textId="77777777" w:rsidR="0061003D" w:rsidRPr="00CB4590" w:rsidRDefault="0061003D" w:rsidP="00CB4590">
      <w:pPr>
        <w:pStyle w:val="Prrafodelista"/>
        <w:numPr>
          <w:ilvl w:val="0"/>
          <w:numId w:val="31"/>
        </w:numPr>
        <w:autoSpaceDE w:val="0"/>
        <w:autoSpaceDN w:val="0"/>
        <w:adjustRightInd w:val="0"/>
        <w:jc w:val="both"/>
        <w:rPr>
          <w:rFonts w:ascii="Arial Narrow" w:hAnsi="Arial Narrow"/>
          <w:b/>
          <w:sz w:val="24"/>
          <w:szCs w:val="24"/>
        </w:rPr>
      </w:pPr>
      <w:r w:rsidRPr="00CB4590">
        <w:rPr>
          <w:rFonts w:ascii="Arial Narrow" w:hAnsi="Arial Narrow"/>
          <w:b/>
          <w:i/>
          <w:sz w:val="24"/>
          <w:szCs w:val="24"/>
        </w:rPr>
        <w:t>Variabilidad y cambio climático:</w:t>
      </w:r>
      <w:r w:rsidRPr="00CB4590">
        <w:rPr>
          <w:rFonts w:ascii="Arial Narrow" w:hAnsi="Arial Narrow"/>
          <w:i/>
          <w:sz w:val="24"/>
          <w:szCs w:val="24"/>
        </w:rPr>
        <w:t xml:space="preserve"> En</w:t>
      </w:r>
      <w:r w:rsidRPr="00CB4590">
        <w:rPr>
          <w:rFonts w:ascii="Arial Narrow" w:hAnsi="Arial Narrow"/>
          <w:sz w:val="24"/>
          <w:szCs w:val="24"/>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RPr="00CB4590">
        <w:rPr>
          <w:rFonts w:ascii="Arial Narrow" w:hAnsi="Arial Narrow"/>
          <w:b/>
          <w:sz w:val="24"/>
          <w:szCs w:val="24"/>
        </w:rPr>
        <w:t xml:space="preserve"> </w:t>
      </w:r>
      <w:r w:rsidRPr="00CB4590">
        <w:rPr>
          <w:rFonts w:ascii="Arial Narrow" w:hAnsi="Arial Narrow"/>
          <w:sz w:val="24"/>
          <w:szCs w:val="24"/>
        </w:rPr>
        <w:t xml:space="preserve">en algunos casos por periodos secos, donde las oleadas de calor hacen vulnerables los territorios, principalmente por la disminución del recurso hídrico y el incremento de incendios de la cobertura vegetal, sobre </w:t>
      </w:r>
      <w:r w:rsidRPr="00CB4590">
        <w:rPr>
          <w:rFonts w:ascii="Arial Narrow" w:hAnsi="Arial Narrow"/>
          <w:sz w:val="24"/>
          <w:szCs w:val="24"/>
        </w:rPr>
        <w:lastRenderedPageBreak/>
        <w:t>todo si estos periodos van acompañados de la ocurrencia de fenómenos de variabilidad climática como “El Niño”. (CARDER, 2017)</w:t>
      </w:r>
    </w:p>
    <w:p w14:paraId="1CCC9849" w14:textId="77777777" w:rsidR="0061003D" w:rsidRPr="003F5E68" w:rsidRDefault="0061003D" w:rsidP="003F5E68">
      <w:pPr>
        <w:autoSpaceDE w:val="0"/>
        <w:autoSpaceDN w:val="0"/>
        <w:adjustRightInd w:val="0"/>
        <w:jc w:val="both"/>
        <w:rPr>
          <w:rFonts w:ascii="Arial Narrow" w:hAnsi="Arial Narrow"/>
          <w:sz w:val="24"/>
          <w:szCs w:val="24"/>
        </w:rPr>
      </w:pPr>
    </w:p>
    <w:p w14:paraId="6FFAE7FB" w14:textId="77777777" w:rsidR="0061003D" w:rsidRPr="00CB4590" w:rsidRDefault="0061003D" w:rsidP="00CB4590">
      <w:pPr>
        <w:pStyle w:val="Prrafodelista"/>
        <w:numPr>
          <w:ilvl w:val="0"/>
          <w:numId w:val="31"/>
        </w:numPr>
        <w:autoSpaceDE w:val="0"/>
        <w:autoSpaceDN w:val="0"/>
        <w:adjustRightInd w:val="0"/>
        <w:jc w:val="both"/>
        <w:rPr>
          <w:rFonts w:ascii="Arial Narrow" w:hAnsi="Arial Narrow"/>
          <w:b/>
          <w:sz w:val="24"/>
          <w:szCs w:val="24"/>
        </w:rPr>
      </w:pPr>
      <w:r w:rsidRPr="00CB4590">
        <w:rPr>
          <w:rFonts w:ascii="Arial Narrow" w:hAnsi="Arial Narrow"/>
          <w:b/>
          <w:i/>
          <w:sz w:val="24"/>
          <w:szCs w:val="24"/>
        </w:rPr>
        <w:t>Quemas sector agropecuario:</w:t>
      </w:r>
      <w:r w:rsidRPr="00CB4590">
        <w:rPr>
          <w:rFonts w:ascii="Arial Narrow" w:hAnsi="Arial Narrow"/>
          <w:b/>
          <w:sz w:val="24"/>
          <w:szCs w:val="24"/>
        </w:rPr>
        <w:t xml:space="preserve"> </w:t>
      </w:r>
      <w:r w:rsidRPr="00CB4590">
        <w:rPr>
          <w:rFonts w:ascii="Arial Narrow" w:hAnsi="Arial Narrow"/>
          <w:sz w:val="24"/>
          <w:szCs w:val="24"/>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07A2829F" w14:textId="77777777" w:rsidR="0061003D" w:rsidRPr="003F5E68" w:rsidRDefault="0061003D" w:rsidP="003F5E68">
      <w:pPr>
        <w:autoSpaceDE w:val="0"/>
        <w:autoSpaceDN w:val="0"/>
        <w:adjustRightInd w:val="0"/>
        <w:jc w:val="both"/>
        <w:rPr>
          <w:rFonts w:ascii="Arial Narrow" w:hAnsi="Arial Narrow"/>
          <w:sz w:val="24"/>
          <w:szCs w:val="24"/>
        </w:rPr>
      </w:pPr>
    </w:p>
    <w:p w14:paraId="0079B9C0" w14:textId="77777777" w:rsidR="0061003D" w:rsidRPr="00CB4590" w:rsidRDefault="0061003D" w:rsidP="00CB4590">
      <w:pPr>
        <w:pStyle w:val="Prrafodelista"/>
        <w:numPr>
          <w:ilvl w:val="0"/>
          <w:numId w:val="31"/>
        </w:numPr>
        <w:autoSpaceDE w:val="0"/>
        <w:autoSpaceDN w:val="0"/>
        <w:adjustRightInd w:val="0"/>
        <w:jc w:val="both"/>
        <w:rPr>
          <w:rFonts w:ascii="Arial Narrow" w:hAnsi="Arial Narrow"/>
          <w:b/>
          <w:sz w:val="24"/>
          <w:szCs w:val="24"/>
        </w:rPr>
      </w:pPr>
      <w:r w:rsidRPr="00CB4590">
        <w:rPr>
          <w:rFonts w:ascii="Arial Narrow" w:hAnsi="Arial Narrow"/>
          <w:b/>
          <w:i/>
          <w:sz w:val="24"/>
          <w:szCs w:val="24"/>
        </w:rPr>
        <w:t>Actividades turísticas y festividades:</w:t>
      </w:r>
      <w:r w:rsidRPr="00CB4590">
        <w:rPr>
          <w:rFonts w:ascii="Arial Narrow" w:hAnsi="Arial Narrow"/>
          <w:b/>
          <w:sz w:val="24"/>
          <w:szCs w:val="24"/>
        </w:rPr>
        <w:t xml:space="preserve"> </w:t>
      </w:r>
      <w:r w:rsidRPr="00CB4590">
        <w:rPr>
          <w:rFonts w:ascii="Arial Narrow" w:hAnsi="Arial Narrow"/>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58D79FC3" w14:textId="77777777" w:rsidR="0061003D" w:rsidRPr="003F5E68" w:rsidRDefault="0061003D" w:rsidP="003F5E68">
      <w:pPr>
        <w:autoSpaceDE w:val="0"/>
        <w:autoSpaceDN w:val="0"/>
        <w:adjustRightInd w:val="0"/>
        <w:jc w:val="both"/>
        <w:rPr>
          <w:rFonts w:ascii="Arial Narrow" w:hAnsi="Arial Narrow"/>
          <w:sz w:val="24"/>
          <w:szCs w:val="24"/>
        </w:rPr>
      </w:pPr>
    </w:p>
    <w:p w14:paraId="697E47CF" w14:textId="3393BB98" w:rsidR="0061003D" w:rsidRPr="003F5E68" w:rsidRDefault="0061003D"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De acuerdo al Plan de Manejo del PNN Los Nevados, el 5% del total de incendios presentados en el parque, son directamente vinculados con la actividad de pesca y causados por la realización de fogatas.</w:t>
      </w:r>
      <w:r w:rsidR="00CB4590">
        <w:rPr>
          <w:rFonts w:ascii="Arial Narrow" w:hAnsi="Arial Narrow"/>
          <w:sz w:val="24"/>
          <w:szCs w:val="24"/>
        </w:rPr>
        <w:t xml:space="preserve"> </w:t>
      </w:r>
      <w:r w:rsidRPr="003F5E68">
        <w:rPr>
          <w:rFonts w:ascii="Arial Narrow" w:hAnsi="Arial Narrow"/>
          <w:sz w:val="24"/>
          <w:szCs w:val="24"/>
        </w:rPr>
        <w:t>De otro lado, las festividades patronales, navideñas, candeladas, entre otras, siguen aportando a la ocurrencia de incendios debido a la utilización de globos y pólvora. (CARDER, 2017)</w:t>
      </w:r>
    </w:p>
    <w:p w14:paraId="2C95CD1B" w14:textId="77777777" w:rsidR="0061003D" w:rsidRPr="003F5E68" w:rsidRDefault="0061003D" w:rsidP="003F5E68">
      <w:pPr>
        <w:autoSpaceDE w:val="0"/>
        <w:autoSpaceDN w:val="0"/>
        <w:adjustRightInd w:val="0"/>
        <w:jc w:val="both"/>
        <w:rPr>
          <w:rFonts w:ascii="Arial Narrow" w:hAnsi="Arial Narrow"/>
          <w:sz w:val="24"/>
          <w:szCs w:val="24"/>
        </w:rPr>
      </w:pPr>
    </w:p>
    <w:p w14:paraId="09EA56C9" w14:textId="77777777" w:rsidR="0061003D" w:rsidRPr="003F5E68" w:rsidRDefault="0061003D" w:rsidP="00CB4590">
      <w:pPr>
        <w:pStyle w:val="Ttulo4"/>
      </w:pPr>
      <w:r w:rsidRPr="003F5E68">
        <w:t>Factores de vulnerabilidad</w:t>
      </w:r>
    </w:p>
    <w:p w14:paraId="7E10058D" w14:textId="77777777" w:rsidR="0061003D" w:rsidRPr="003F5E68" w:rsidRDefault="0061003D" w:rsidP="003F5E68">
      <w:pPr>
        <w:pStyle w:val="Default"/>
        <w:spacing w:line="276" w:lineRule="auto"/>
        <w:jc w:val="both"/>
        <w:rPr>
          <w:rFonts w:ascii="Arial Narrow" w:hAnsi="Arial Narrow"/>
          <w:lang w:val="es-CO"/>
        </w:rPr>
      </w:pPr>
    </w:p>
    <w:p w14:paraId="47B1FCB1" w14:textId="77777777" w:rsidR="0061003D" w:rsidRPr="003F5E68" w:rsidRDefault="0061003D" w:rsidP="003F5E68">
      <w:pPr>
        <w:pStyle w:val="Default"/>
        <w:spacing w:line="276" w:lineRule="auto"/>
        <w:jc w:val="both"/>
        <w:rPr>
          <w:rFonts w:ascii="Arial Narrow" w:hAnsi="Arial Narrow"/>
          <w:b/>
          <w:lang w:val="es-CO"/>
        </w:rPr>
      </w:pPr>
      <w:r w:rsidRPr="000668DB">
        <w:rPr>
          <w:rFonts w:ascii="Arial Narrow" w:hAnsi="Arial Narrow"/>
          <w:b/>
          <w:i/>
          <w:lang w:val="es-CO"/>
        </w:rPr>
        <w:t>Vulnerabilidad socioeconómica y ambiental a incendios de cobertura vegetal</w:t>
      </w:r>
      <w:r w:rsidRPr="003F5E68">
        <w:rPr>
          <w:rFonts w:ascii="Arial Narrow" w:hAnsi="Arial Narrow"/>
          <w:i/>
          <w:lang w:val="es-CO"/>
        </w:rPr>
        <w:t>:</w:t>
      </w:r>
      <w:r w:rsidRPr="003F5E68">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1237DF8E" w14:textId="77777777" w:rsidR="0061003D" w:rsidRPr="003F5E68" w:rsidRDefault="0061003D" w:rsidP="003F5E68">
      <w:pPr>
        <w:autoSpaceDE w:val="0"/>
        <w:autoSpaceDN w:val="0"/>
        <w:adjustRightInd w:val="0"/>
        <w:jc w:val="both"/>
        <w:rPr>
          <w:rFonts w:ascii="Arial Narrow" w:hAnsi="Arial Narrow"/>
          <w:sz w:val="24"/>
          <w:szCs w:val="24"/>
        </w:rPr>
      </w:pPr>
    </w:p>
    <w:p w14:paraId="0488087B" w14:textId="77777777" w:rsidR="0061003D" w:rsidRPr="003F5E68" w:rsidRDefault="0061003D" w:rsidP="003F5E68">
      <w:pPr>
        <w:autoSpaceDE w:val="0"/>
        <w:autoSpaceDN w:val="0"/>
        <w:adjustRightInd w:val="0"/>
        <w:jc w:val="both"/>
        <w:rPr>
          <w:rFonts w:ascii="Arial Narrow" w:hAnsi="Arial Narrow"/>
          <w:b/>
          <w:sz w:val="24"/>
          <w:szCs w:val="24"/>
        </w:rPr>
      </w:pPr>
      <w:r w:rsidRPr="003F5E68">
        <w:rPr>
          <w:rFonts w:ascii="Arial Narrow" w:hAnsi="Arial Narrow"/>
          <w:noProof/>
          <w:sz w:val="24"/>
          <w:szCs w:val="24"/>
          <w:lang w:val="es-CO" w:eastAsia="es-CO"/>
        </w:rPr>
        <w:lastRenderedPageBreak/>
        <w:drawing>
          <wp:inline distT="0" distB="0" distL="0" distR="0" wp14:anchorId="129B8584" wp14:editId="735DD0C6">
            <wp:extent cx="5638800" cy="1999894"/>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71BA0B81" w14:textId="77777777" w:rsidR="0061003D" w:rsidRPr="003F5E68" w:rsidRDefault="0061003D" w:rsidP="003F5E68">
      <w:pPr>
        <w:autoSpaceDE w:val="0"/>
        <w:autoSpaceDN w:val="0"/>
        <w:adjustRightInd w:val="0"/>
        <w:jc w:val="both"/>
        <w:rPr>
          <w:rFonts w:ascii="Arial Narrow" w:hAnsi="Arial Narrow"/>
          <w:sz w:val="24"/>
          <w:szCs w:val="24"/>
        </w:rPr>
      </w:pPr>
    </w:p>
    <w:p w14:paraId="0958563E" w14:textId="77777777" w:rsidR="0061003D" w:rsidRPr="000668DB" w:rsidRDefault="0061003D" w:rsidP="000668DB">
      <w:pPr>
        <w:pStyle w:val="Prrafodelista"/>
        <w:numPr>
          <w:ilvl w:val="0"/>
          <w:numId w:val="32"/>
        </w:numPr>
        <w:autoSpaceDE w:val="0"/>
        <w:autoSpaceDN w:val="0"/>
        <w:adjustRightInd w:val="0"/>
        <w:jc w:val="both"/>
        <w:rPr>
          <w:rFonts w:ascii="Arial Narrow" w:hAnsi="Arial Narrow"/>
          <w:sz w:val="24"/>
          <w:szCs w:val="24"/>
        </w:rPr>
      </w:pPr>
      <w:r w:rsidRPr="000668DB">
        <w:rPr>
          <w:rFonts w:ascii="Arial Narrow" w:hAnsi="Arial Narrow"/>
          <w:b/>
          <w:i/>
          <w:sz w:val="24"/>
          <w:szCs w:val="24"/>
        </w:rPr>
        <w:t>Prioridad 1</w:t>
      </w:r>
      <w:r w:rsidRPr="000668DB">
        <w:rPr>
          <w:rFonts w:ascii="Arial Narrow" w:hAnsi="Arial Narrow"/>
          <w:i/>
          <w:sz w:val="24"/>
          <w:szCs w:val="24"/>
        </w:rPr>
        <w:t>:</w:t>
      </w:r>
      <w:r w:rsidRPr="000668DB">
        <w:rPr>
          <w:rFonts w:ascii="Arial Narrow" w:hAnsi="Arial Narrow"/>
          <w:sz w:val="24"/>
          <w:szCs w:val="24"/>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1CF13E1A" w14:textId="77777777" w:rsidR="0061003D" w:rsidRPr="003F5E68" w:rsidRDefault="0061003D" w:rsidP="003F5E68">
      <w:pPr>
        <w:autoSpaceDE w:val="0"/>
        <w:autoSpaceDN w:val="0"/>
        <w:adjustRightInd w:val="0"/>
        <w:jc w:val="both"/>
        <w:rPr>
          <w:rFonts w:ascii="Arial Narrow" w:hAnsi="Arial Narrow"/>
          <w:sz w:val="24"/>
          <w:szCs w:val="24"/>
        </w:rPr>
      </w:pPr>
    </w:p>
    <w:p w14:paraId="6DE81A0C" w14:textId="77777777" w:rsidR="0061003D" w:rsidRPr="000668DB" w:rsidRDefault="0061003D" w:rsidP="000668DB">
      <w:pPr>
        <w:pStyle w:val="Prrafodelista"/>
        <w:numPr>
          <w:ilvl w:val="0"/>
          <w:numId w:val="32"/>
        </w:numPr>
        <w:autoSpaceDE w:val="0"/>
        <w:autoSpaceDN w:val="0"/>
        <w:adjustRightInd w:val="0"/>
        <w:jc w:val="both"/>
        <w:rPr>
          <w:rFonts w:ascii="Arial Narrow" w:hAnsi="Arial Narrow"/>
          <w:sz w:val="24"/>
          <w:szCs w:val="24"/>
        </w:rPr>
      </w:pPr>
      <w:r w:rsidRPr="000668DB">
        <w:rPr>
          <w:rFonts w:ascii="Arial Narrow" w:hAnsi="Arial Narrow"/>
          <w:b/>
          <w:i/>
          <w:sz w:val="24"/>
          <w:szCs w:val="24"/>
        </w:rPr>
        <w:t>Prioridad 2:</w:t>
      </w:r>
      <w:r w:rsidRPr="000668DB">
        <w:rPr>
          <w:rFonts w:ascii="Arial Narrow" w:hAnsi="Arial Narrow"/>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7C3C3DCF" w14:textId="77777777" w:rsidR="0061003D" w:rsidRPr="003F5E68" w:rsidRDefault="0061003D" w:rsidP="003F5E68">
      <w:pPr>
        <w:autoSpaceDE w:val="0"/>
        <w:autoSpaceDN w:val="0"/>
        <w:adjustRightInd w:val="0"/>
        <w:jc w:val="both"/>
        <w:rPr>
          <w:rFonts w:ascii="Arial Narrow" w:hAnsi="Arial Narrow"/>
          <w:sz w:val="24"/>
          <w:szCs w:val="24"/>
        </w:rPr>
      </w:pPr>
    </w:p>
    <w:p w14:paraId="2E1C2D5B" w14:textId="77777777" w:rsidR="0061003D" w:rsidRPr="000668DB" w:rsidRDefault="0061003D" w:rsidP="000668DB">
      <w:pPr>
        <w:pStyle w:val="Prrafodelista"/>
        <w:numPr>
          <w:ilvl w:val="0"/>
          <w:numId w:val="32"/>
        </w:numPr>
        <w:autoSpaceDE w:val="0"/>
        <w:autoSpaceDN w:val="0"/>
        <w:adjustRightInd w:val="0"/>
        <w:jc w:val="both"/>
        <w:rPr>
          <w:rFonts w:ascii="Arial Narrow" w:hAnsi="Arial Narrow"/>
          <w:sz w:val="24"/>
          <w:szCs w:val="24"/>
        </w:rPr>
      </w:pPr>
      <w:r w:rsidRPr="000668DB">
        <w:rPr>
          <w:rFonts w:ascii="Arial Narrow" w:hAnsi="Arial Narrow"/>
          <w:b/>
          <w:i/>
          <w:sz w:val="24"/>
          <w:szCs w:val="24"/>
        </w:rPr>
        <w:t>Prioridad 3:</w:t>
      </w:r>
      <w:r w:rsidRPr="000668DB">
        <w:rPr>
          <w:rFonts w:ascii="Arial Narrow" w:hAnsi="Arial Narrow"/>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0A04B8FB" w14:textId="77777777" w:rsidR="0061003D" w:rsidRPr="003F5E68" w:rsidRDefault="0061003D" w:rsidP="003F5E68">
      <w:pPr>
        <w:autoSpaceDE w:val="0"/>
        <w:autoSpaceDN w:val="0"/>
        <w:adjustRightInd w:val="0"/>
        <w:jc w:val="both"/>
        <w:rPr>
          <w:rFonts w:ascii="Arial Narrow" w:hAnsi="Arial Narrow"/>
          <w:sz w:val="24"/>
          <w:szCs w:val="24"/>
        </w:rPr>
      </w:pPr>
    </w:p>
    <w:p w14:paraId="72391C25" w14:textId="77777777" w:rsidR="0061003D" w:rsidRPr="000668DB" w:rsidRDefault="0061003D" w:rsidP="000668DB">
      <w:pPr>
        <w:pStyle w:val="Prrafodelista"/>
        <w:numPr>
          <w:ilvl w:val="0"/>
          <w:numId w:val="32"/>
        </w:numPr>
        <w:autoSpaceDE w:val="0"/>
        <w:autoSpaceDN w:val="0"/>
        <w:adjustRightInd w:val="0"/>
        <w:jc w:val="both"/>
        <w:rPr>
          <w:rFonts w:ascii="Arial Narrow" w:hAnsi="Arial Narrow"/>
          <w:sz w:val="24"/>
          <w:szCs w:val="24"/>
        </w:rPr>
      </w:pPr>
      <w:r w:rsidRPr="000668DB">
        <w:rPr>
          <w:rFonts w:ascii="Arial Narrow" w:hAnsi="Arial Narrow"/>
          <w:b/>
          <w:i/>
          <w:sz w:val="24"/>
          <w:szCs w:val="24"/>
        </w:rPr>
        <w:t>Prioridad 4:</w:t>
      </w:r>
      <w:r w:rsidRPr="000668DB">
        <w:rPr>
          <w:rFonts w:ascii="Arial Narrow" w:hAnsi="Arial Narrow"/>
          <w:sz w:val="24"/>
          <w:szCs w:val="24"/>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14:paraId="13F9A2AB" w14:textId="77777777" w:rsidR="0061003D" w:rsidRPr="003F5E68" w:rsidRDefault="0061003D" w:rsidP="003F5E68">
      <w:pPr>
        <w:autoSpaceDE w:val="0"/>
        <w:autoSpaceDN w:val="0"/>
        <w:adjustRightInd w:val="0"/>
        <w:jc w:val="both"/>
        <w:rPr>
          <w:rFonts w:ascii="Arial Narrow" w:hAnsi="Arial Narrow"/>
          <w:sz w:val="24"/>
          <w:szCs w:val="24"/>
        </w:rPr>
      </w:pPr>
    </w:p>
    <w:p w14:paraId="78B384DF" w14:textId="77777777" w:rsidR="0061003D" w:rsidRPr="003F5E68" w:rsidRDefault="0061003D"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De acuerdo a lo anterior, en el mapa que se muestra continuación se puede apreciar la zonificación de la vulnerabilidad socieconómica y ambiental a incendios de cobertura vegetal del Distrito de Conservación de Suelos Guásimo:</w:t>
      </w:r>
    </w:p>
    <w:p w14:paraId="11373301" w14:textId="77777777" w:rsidR="0061003D" w:rsidRPr="003F5E68" w:rsidRDefault="0061003D" w:rsidP="003F5E68">
      <w:pPr>
        <w:autoSpaceDE w:val="0"/>
        <w:autoSpaceDN w:val="0"/>
        <w:adjustRightInd w:val="0"/>
        <w:jc w:val="both"/>
        <w:rPr>
          <w:rFonts w:ascii="Arial Narrow" w:hAnsi="Arial Narrow"/>
          <w:b/>
          <w:sz w:val="24"/>
          <w:szCs w:val="24"/>
        </w:rPr>
      </w:pPr>
    </w:p>
    <w:p w14:paraId="01949CEA" w14:textId="668AC38C"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noProof/>
          <w:sz w:val="24"/>
          <w:szCs w:val="24"/>
          <w:lang w:val="es-CO" w:eastAsia="es-CO"/>
        </w:rPr>
        <w:lastRenderedPageBreak/>
        <w:drawing>
          <wp:inline distT="0" distB="0" distL="0" distR="0" wp14:anchorId="747CB9B5" wp14:editId="26B33224">
            <wp:extent cx="5450774" cy="4211737"/>
            <wp:effectExtent l="0" t="0" r="0" b="0"/>
            <wp:docPr id="28" name="Imagen 28" descr="C:\Users\Nathalia\AppData\Local\Temp\Temp1_Incendios.zip\Vulnerabilidad Incendios Guas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lia\AppData\Local\Temp\Temp1_Incendios.zip\Vulnerabilidad Incendios Guasim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1349" cy="4212181"/>
                    </a:xfrm>
                    <a:prstGeom prst="rect">
                      <a:avLst/>
                    </a:prstGeom>
                    <a:noFill/>
                    <a:ln>
                      <a:noFill/>
                    </a:ln>
                  </pic:spPr>
                </pic:pic>
              </a:graphicData>
            </a:graphic>
          </wp:inline>
        </w:drawing>
      </w:r>
    </w:p>
    <w:p w14:paraId="73503D26" w14:textId="47A370D0" w:rsidR="000668DB" w:rsidRDefault="000668DB" w:rsidP="000668DB">
      <w:pPr>
        <w:pStyle w:val="Descripcin"/>
        <w:rPr>
          <w:rFonts w:ascii="Arial Narrow" w:hAnsi="Arial Narrow"/>
          <w:b/>
          <w:sz w:val="24"/>
          <w:szCs w:val="24"/>
        </w:rPr>
      </w:pPr>
      <w:bookmarkStart w:id="37" w:name="_Toc74556596"/>
      <w:r>
        <w:t xml:space="preserve">Mapa </w:t>
      </w:r>
      <w:r>
        <w:fldChar w:fldCharType="begin"/>
      </w:r>
      <w:r>
        <w:instrText xml:space="preserve"> SEQ Mapa \* ARABIC </w:instrText>
      </w:r>
      <w:r>
        <w:fldChar w:fldCharType="separate"/>
      </w:r>
      <w:r w:rsidR="00ED6207">
        <w:rPr>
          <w:noProof/>
        </w:rPr>
        <w:t>3</w:t>
      </w:r>
      <w:r>
        <w:fldChar w:fldCharType="end"/>
      </w:r>
      <w:r>
        <w:t>. Vulnerabilidad socioeconómica y ambiental a incendios de cobertura vegetal del DMI Guasimo</w:t>
      </w:r>
      <w:bookmarkEnd w:id="37"/>
    </w:p>
    <w:p w14:paraId="3D546B17" w14:textId="77777777" w:rsidR="0061003D" w:rsidRPr="003F5E68" w:rsidRDefault="0061003D" w:rsidP="003F5E68">
      <w:pPr>
        <w:autoSpaceDE w:val="0"/>
        <w:autoSpaceDN w:val="0"/>
        <w:adjustRightInd w:val="0"/>
        <w:jc w:val="center"/>
        <w:rPr>
          <w:rFonts w:ascii="Arial Narrow" w:hAnsi="Arial Narrow"/>
          <w:sz w:val="24"/>
          <w:szCs w:val="24"/>
        </w:rPr>
      </w:pPr>
      <w:r w:rsidRPr="000668DB">
        <w:rPr>
          <w:rFonts w:ascii="Arial Narrow" w:hAnsi="Arial Narrow"/>
          <w:b/>
          <w:sz w:val="24"/>
          <w:szCs w:val="24"/>
        </w:rPr>
        <w:t>Fuente</w:t>
      </w:r>
      <w:r w:rsidRPr="003F5E68">
        <w:rPr>
          <w:rFonts w:ascii="Arial Narrow" w:hAnsi="Arial Narrow"/>
          <w:sz w:val="24"/>
          <w:szCs w:val="24"/>
        </w:rPr>
        <w:t>: CARDER, 2021</w:t>
      </w:r>
    </w:p>
    <w:p w14:paraId="6A9D2007" w14:textId="77777777" w:rsidR="0061003D" w:rsidRPr="003F5E68" w:rsidRDefault="0061003D" w:rsidP="003F5E68">
      <w:pPr>
        <w:autoSpaceDE w:val="0"/>
        <w:autoSpaceDN w:val="0"/>
        <w:adjustRightInd w:val="0"/>
        <w:jc w:val="both"/>
        <w:rPr>
          <w:rFonts w:ascii="Arial Narrow" w:hAnsi="Arial Narrow"/>
          <w:sz w:val="24"/>
          <w:szCs w:val="24"/>
        </w:rPr>
      </w:pPr>
    </w:p>
    <w:p w14:paraId="28E2AD92" w14:textId="77777777" w:rsidR="0061003D" w:rsidRPr="003F5E68" w:rsidRDefault="0061003D" w:rsidP="003F5E68">
      <w:pPr>
        <w:pStyle w:val="Prrafodelista"/>
        <w:numPr>
          <w:ilvl w:val="3"/>
          <w:numId w:val="30"/>
        </w:numPr>
        <w:autoSpaceDE w:val="0"/>
        <w:autoSpaceDN w:val="0"/>
        <w:adjustRightInd w:val="0"/>
        <w:ind w:left="851" w:hanging="851"/>
        <w:jc w:val="both"/>
        <w:rPr>
          <w:rFonts w:ascii="Arial Narrow" w:hAnsi="Arial Narrow"/>
          <w:b/>
          <w:sz w:val="24"/>
          <w:szCs w:val="24"/>
        </w:rPr>
      </w:pPr>
      <w:r w:rsidRPr="003F5E68">
        <w:rPr>
          <w:rFonts w:ascii="Arial Narrow" w:hAnsi="Arial Narrow"/>
          <w:b/>
          <w:sz w:val="24"/>
          <w:szCs w:val="24"/>
        </w:rPr>
        <w:t>Histórico de ocurrencia de incendios de cobertura vegetal al interior del área protegida.</w:t>
      </w:r>
    </w:p>
    <w:p w14:paraId="1B298BA3" w14:textId="77777777" w:rsidR="0061003D" w:rsidRPr="003F5E68" w:rsidRDefault="0061003D" w:rsidP="003F5E68">
      <w:pPr>
        <w:pStyle w:val="Prrafodelista"/>
        <w:autoSpaceDE w:val="0"/>
        <w:autoSpaceDN w:val="0"/>
        <w:adjustRightInd w:val="0"/>
        <w:ind w:left="851"/>
        <w:jc w:val="both"/>
        <w:rPr>
          <w:rFonts w:ascii="Arial Narrow" w:hAnsi="Arial Narrow"/>
          <w:b/>
          <w:sz w:val="24"/>
          <w:szCs w:val="24"/>
        </w:rPr>
      </w:pPr>
    </w:p>
    <w:p w14:paraId="52EFFDD3" w14:textId="77777777" w:rsidR="0061003D" w:rsidRPr="003F5E68" w:rsidRDefault="0061003D"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De acuerdo a los reportes realizados por el Cuerpo de Bomberos Voluntarios del municipio de La Virginia al Centro Regulador de Urgencias y Emergencias del departamento de Risaralda, se tiene que para el periodo comprendido entre los años 2018 y 2020, se presentaron los siguientes eventos asociados a incendios de la cobertura vegetal al interior del área protegida:</w:t>
      </w:r>
    </w:p>
    <w:p w14:paraId="013335D7" w14:textId="77777777" w:rsidR="0061003D" w:rsidRPr="003F5E68" w:rsidRDefault="0061003D" w:rsidP="003F5E68">
      <w:pPr>
        <w:autoSpaceDE w:val="0"/>
        <w:autoSpaceDN w:val="0"/>
        <w:adjustRightInd w:val="0"/>
        <w:jc w:val="both"/>
        <w:rPr>
          <w:rFonts w:ascii="Arial Narrow" w:hAnsi="Arial Narrow"/>
          <w:sz w:val="24"/>
          <w:szCs w:val="24"/>
        </w:rPr>
      </w:pPr>
    </w:p>
    <w:tbl>
      <w:tblPr>
        <w:tblStyle w:val="Tablaconcuadrcula"/>
        <w:tblW w:w="0" w:type="auto"/>
        <w:jc w:val="center"/>
        <w:tblLook w:val="04A0" w:firstRow="1" w:lastRow="0" w:firstColumn="1" w:lastColumn="0" w:noHBand="0" w:noVBand="1"/>
      </w:tblPr>
      <w:tblGrid>
        <w:gridCol w:w="2127"/>
        <w:gridCol w:w="1495"/>
        <w:gridCol w:w="2048"/>
        <w:gridCol w:w="2122"/>
      </w:tblGrid>
      <w:tr w:rsidR="0061003D" w:rsidRPr="003F5E68" w14:paraId="44974672" w14:textId="2EAE4C34" w:rsidTr="0061003D">
        <w:trPr>
          <w:jc w:val="center"/>
        </w:trPr>
        <w:tc>
          <w:tcPr>
            <w:tcW w:w="2127" w:type="dxa"/>
          </w:tcPr>
          <w:p w14:paraId="21BF7053" w14:textId="030B98DC" w:rsidR="0061003D" w:rsidRPr="003F5E68" w:rsidRDefault="0061003D" w:rsidP="003F5E68">
            <w:pPr>
              <w:autoSpaceDE w:val="0"/>
              <w:autoSpaceDN w:val="0"/>
              <w:adjustRightInd w:val="0"/>
              <w:jc w:val="center"/>
              <w:rPr>
                <w:rFonts w:ascii="Arial Narrow" w:hAnsi="Arial Narrow"/>
                <w:b/>
                <w:sz w:val="24"/>
                <w:szCs w:val="24"/>
              </w:rPr>
            </w:pPr>
            <w:r w:rsidRPr="003F5E68">
              <w:rPr>
                <w:rFonts w:ascii="Arial Narrow" w:hAnsi="Arial Narrow"/>
                <w:b/>
                <w:sz w:val="24"/>
                <w:szCs w:val="24"/>
              </w:rPr>
              <w:t>Fecha</w:t>
            </w:r>
          </w:p>
        </w:tc>
        <w:tc>
          <w:tcPr>
            <w:tcW w:w="1495" w:type="dxa"/>
          </w:tcPr>
          <w:p w14:paraId="4844DF2B" w14:textId="1C761C98" w:rsidR="0061003D" w:rsidRPr="003F5E68" w:rsidRDefault="0061003D" w:rsidP="003F5E68">
            <w:pPr>
              <w:autoSpaceDE w:val="0"/>
              <w:autoSpaceDN w:val="0"/>
              <w:adjustRightInd w:val="0"/>
              <w:jc w:val="center"/>
              <w:rPr>
                <w:rFonts w:ascii="Arial Narrow" w:hAnsi="Arial Narrow"/>
                <w:b/>
                <w:sz w:val="24"/>
                <w:szCs w:val="24"/>
              </w:rPr>
            </w:pPr>
            <w:r w:rsidRPr="003F5E68">
              <w:rPr>
                <w:rFonts w:ascii="Arial Narrow" w:hAnsi="Arial Narrow"/>
                <w:b/>
                <w:sz w:val="24"/>
                <w:szCs w:val="24"/>
              </w:rPr>
              <w:t>Vereda</w:t>
            </w:r>
          </w:p>
        </w:tc>
        <w:tc>
          <w:tcPr>
            <w:tcW w:w="2048" w:type="dxa"/>
          </w:tcPr>
          <w:p w14:paraId="1532453F" w14:textId="2E1563BB" w:rsidR="0061003D" w:rsidRPr="003F5E68" w:rsidRDefault="0061003D" w:rsidP="003F5E68">
            <w:pPr>
              <w:autoSpaceDE w:val="0"/>
              <w:autoSpaceDN w:val="0"/>
              <w:adjustRightInd w:val="0"/>
              <w:jc w:val="center"/>
              <w:rPr>
                <w:rFonts w:ascii="Arial Narrow" w:hAnsi="Arial Narrow"/>
                <w:b/>
                <w:sz w:val="24"/>
                <w:szCs w:val="24"/>
              </w:rPr>
            </w:pPr>
            <w:r w:rsidRPr="003F5E68">
              <w:rPr>
                <w:rFonts w:ascii="Arial Narrow" w:hAnsi="Arial Narrow"/>
                <w:b/>
                <w:sz w:val="24"/>
                <w:szCs w:val="24"/>
              </w:rPr>
              <w:t>Tipo de Evento</w:t>
            </w:r>
          </w:p>
        </w:tc>
        <w:tc>
          <w:tcPr>
            <w:tcW w:w="2122" w:type="dxa"/>
          </w:tcPr>
          <w:p w14:paraId="6FAE2B13" w14:textId="059FBA4E" w:rsidR="0061003D" w:rsidRPr="003F5E68" w:rsidRDefault="0061003D" w:rsidP="003F5E68">
            <w:pPr>
              <w:autoSpaceDE w:val="0"/>
              <w:autoSpaceDN w:val="0"/>
              <w:adjustRightInd w:val="0"/>
              <w:jc w:val="center"/>
              <w:rPr>
                <w:rFonts w:ascii="Arial Narrow" w:hAnsi="Arial Narrow"/>
                <w:b/>
                <w:sz w:val="24"/>
                <w:szCs w:val="24"/>
              </w:rPr>
            </w:pPr>
            <w:r w:rsidRPr="003F5E68">
              <w:rPr>
                <w:rFonts w:ascii="Arial Narrow" w:hAnsi="Arial Narrow"/>
                <w:b/>
                <w:sz w:val="24"/>
                <w:szCs w:val="24"/>
              </w:rPr>
              <w:t>Área Afectada (Ha.)</w:t>
            </w:r>
          </w:p>
        </w:tc>
      </w:tr>
      <w:tr w:rsidR="0061003D" w:rsidRPr="003F5E68" w14:paraId="6FA1FA9F" w14:textId="07B75CFC" w:rsidTr="0061003D">
        <w:trPr>
          <w:jc w:val="center"/>
        </w:trPr>
        <w:tc>
          <w:tcPr>
            <w:tcW w:w="2127" w:type="dxa"/>
          </w:tcPr>
          <w:p w14:paraId="7A7664F8" w14:textId="2D192DE2"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13-06-2018</w:t>
            </w:r>
          </w:p>
        </w:tc>
        <w:tc>
          <w:tcPr>
            <w:tcW w:w="1495" w:type="dxa"/>
          </w:tcPr>
          <w:p w14:paraId="2B0C6AF7" w14:textId="7C3CA020"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La Palma</w:t>
            </w:r>
          </w:p>
        </w:tc>
        <w:tc>
          <w:tcPr>
            <w:tcW w:w="2048" w:type="dxa"/>
          </w:tcPr>
          <w:p w14:paraId="16705CBA" w14:textId="4100A70A"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Quema</w:t>
            </w:r>
          </w:p>
        </w:tc>
        <w:tc>
          <w:tcPr>
            <w:tcW w:w="2122" w:type="dxa"/>
          </w:tcPr>
          <w:p w14:paraId="2076E460" w14:textId="5114F69C"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1,5</w:t>
            </w:r>
          </w:p>
        </w:tc>
      </w:tr>
      <w:tr w:rsidR="0061003D" w:rsidRPr="003F5E68" w14:paraId="5FE8229D" w14:textId="0C23EC87" w:rsidTr="0061003D">
        <w:trPr>
          <w:jc w:val="center"/>
        </w:trPr>
        <w:tc>
          <w:tcPr>
            <w:tcW w:w="2127" w:type="dxa"/>
          </w:tcPr>
          <w:p w14:paraId="3418A8AA" w14:textId="0606DF1C"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09-09-2019</w:t>
            </w:r>
          </w:p>
        </w:tc>
        <w:tc>
          <w:tcPr>
            <w:tcW w:w="1495" w:type="dxa"/>
          </w:tcPr>
          <w:p w14:paraId="310B41D3" w14:textId="20AE0139"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Mina Rica</w:t>
            </w:r>
          </w:p>
        </w:tc>
        <w:tc>
          <w:tcPr>
            <w:tcW w:w="2048" w:type="dxa"/>
          </w:tcPr>
          <w:p w14:paraId="17E8FABF" w14:textId="7760EB7C" w:rsidR="0061003D" w:rsidRPr="003F5E68" w:rsidRDefault="0061003D" w:rsidP="003F5E68">
            <w:pPr>
              <w:jc w:val="center"/>
              <w:rPr>
                <w:rFonts w:ascii="Arial Narrow" w:hAnsi="Arial Narrow"/>
                <w:sz w:val="24"/>
                <w:szCs w:val="24"/>
              </w:rPr>
            </w:pPr>
            <w:r w:rsidRPr="003F5E68">
              <w:rPr>
                <w:rFonts w:ascii="Arial Narrow" w:hAnsi="Arial Narrow"/>
                <w:sz w:val="24"/>
                <w:szCs w:val="24"/>
              </w:rPr>
              <w:t>Quema</w:t>
            </w:r>
          </w:p>
        </w:tc>
        <w:tc>
          <w:tcPr>
            <w:tcW w:w="2122" w:type="dxa"/>
          </w:tcPr>
          <w:p w14:paraId="5935AC9E" w14:textId="5C36EB8E" w:rsidR="0061003D" w:rsidRPr="003F5E68" w:rsidRDefault="0061003D" w:rsidP="003F5E68">
            <w:pPr>
              <w:jc w:val="center"/>
              <w:rPr>
                <w:rFonts w:ascii="Arial Narrow" w:hAnsi="Arial Narrow"/>
                <w:sz w:val="24"/>
                <w:szCs w:val="24"/>
              </w:rPr>
            </w:pPr>
            <w:r w:rsidRPr="003F5E68">
              <w:rPr>
                <w:rFonts w:ascii="Arial Narrow" w:hAnsi="Arial Narrow"/>
                <w:sz w:val="24"/>
                <w:szCs w:val="24"/>
              </w:rPr>
              <w:t>0,04</w:t>
            </w:r>
          </w:p>
        </w:tc>
      </w:tr>
      <w:tr w:rsidR="0061003D" w:rsidRPr="003F5E68" w14:paraId="4EF61534" w14:textId="7B2BFE5D" w:rsidTr="0061003D">
        <w:trPr>
          <w:jc w:val="center"/>
        </w:trPr>
        <w:tc>
          <w:tcPr>
            <w:tcW w:w="2127" w:type="dxa"/>
          </w:tcPr>
          <w:p w14:paraId="6784C7D6" w14:textId="532877AD"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10-09-2019</w:t>
            </w:r>
          </w:p>
        </w:tc>
        <w:tc>
          <w:tcPr>
            <w:tcW w:w="1495" w:type="dxa"/>
          </w:tcPr>
          <w:p w14:paraId="6BF33EAC" w14:textId="2FE23059" w:rsidR="0061003D" w:rsidRPr="003F5E68" w:rsidRDefault="0061003D" w:rsidP="003F5E68">
            <w:pPr>
              <w:autoSpaceDE w:val="0"/>
              <w:autoSpaceDN w:val="0"/>
              <w:adjustRightInd w:val="0"/>
              <w:jc w:val="center"/>
              <w:rPr>
                <w:rFonts w:ascii="Arial Narrow" w:hAnsi="Arial Narrow"/>
                <w:sz w:val="24"/>
                <w:szCs w:val="24"/>
              </w:rPr>
            </w:pPr>
            <w:r w:rsidRPr="003F5E68">
              <w:rPr>
                <w:rFonts w:ascii="Arial Narrow" w:hAnsi="Arial Narrow"/>
                <w:sz w:val="24"/>
                <w:szCs w:val="24"/>
              </w:rPr>
              <w:t>Mina Rica</w:t>
            </w:r>
          </w:p>
        </w:tc>
        <w:tc>
          <w:tcPr>
            <w:tcW w:w="2048" w:type="dxa"/>
          </w:tcPr>
          <w:p w14:paraId="6DB835D5" w14:textId="3BE4137C" w:rsidR="0061003D" w:rsidRPr="003F5E68" w:rsidRDefault="0061003D" w:rsidP="003F5E68">
            <w:pPr>
              <w:jc w:val="center"/>
              <w:rPr>
                <w:rFonts w:ascii="Arial Narrow" w:hAnsi="Arial Narrow"/>
                <w:sz w:val="24"/>
                <w:szCs w:val="24"/>
              </w:rPr>
            </w:pPr>
            <w:r w:rsidRPr="003F5E68">
              <w:rPr>
                <w:rFonts w:ascii="Arial Narrow" w:hAnsi="Arial Narrow"/>
                <w:sz w:val="24"/>
                <w:szCs w:val="24"/>
              </w:rPr>
              <w:t>Incendio Forestal</w:t>
            </w:r>
          </w:p>
        </w:tc>
        <w:tc>
          <w:tcPr>
            <w:tcW w:w="2122" w:type="dxa"/>
          </w:tcPr>
          <w:p w14:paraId="61CA353D" w14:textId="37CC5BBB" w:rsidR="0061003D" w:rsidRPr="003F5E68" w:rsidRDefault="0061003D" w:rsidP="003F5E68">
            <w:pPr>
              <w:jc w:val="center"/>
              <w:rPr>
                <w:rFonts w:ascii="Arial Narrow" w:hAnsi="Arial Narrow"/>
                <w:sz w:val="24"/>
                <w:szCs w:val="24"/>
              </w:rPr>
            </w:pPr>
            <w:r w:rsidRPr="003F5E68">
              <w:rPr>
                <w:rFonts w:ascii="Arial Narrow" w:hAnsi="Arial Narrow"/>
                <w:sz w:val="24"/>
                <w:szCs w:val="24"/>
              </w:rPr>
              <w:t>4, 0</w:t>
            </w:r>
          </w:p>
        </w:tc>
      </w:tr>
    </w:tbl>
    <w:p w14:paraId="642BBD6B" w14:textId="6EE5BC71" w:rsidR="000668DB" w:rsidRDefault="00F635B9" w:rsidP="00F635B9">
      <w:pPr>
        <w:pStyle w:val="Descripcin"/>
        <w:rPr>
          <w:rFonts w:ascii="Arial Narrow" w:hAnsi="Arial Narrow"/>
          <w:b/>
          <w:sz w:val="24"/>
          <w:szCs w:val="24"/>
        </w:rPr>
      </w:pPr>
      <w:bookmarkStart w:id="38" w:name="_Toc74556637"/>
      <w:r>
        <w:t xml:space="preserve">Tabla </w:t>
      </w:r>
      <w:r>
        <w:fldChar w:fldCharType="begin"/>
      </w:r>
      <w:r>
        <w:instrText xml:space="preserve"> SEQ Tabla \* ARABIC </w:instrText>
      </w:r>
      <w:r>
        <w:fldChar w:fldCharType="separate"/>
      </w:r>
      <w:r w:rsidR="006B0942">
        <w:rPr>
          <w:noProof/>
        </w:rPr>
        <w:t>10</w:t>
      </w:r>
      <w:r>
        <w:fldChar w:fldCharType="end"/>
      </w:r>
      <w:r>
        <w:t>. Eventos asociados a incendios de la cobertura vegetal al interior del DMI Guasimo</w:t>
      </w:r>
      <w:bookmarkEnd w:id="38"/>
    </w:p>
    <w:p w14:paraId="2C45F382" w14:textId="77777777" w:rsidR="0061003D" w:rsidRPr="003F5E68" w:rsidRDefault="0061003D" w:rsidP="003F5E68">
      <w:pPr>
        <w:autoSpaceDE w:val="0"/>
        <w:autoSpaceDN w:val="0"/>
        <w:adjustRightInd w:val="0"/>
        <w:jc w:val="center"/>
        <w:rPr>
          <w:rFonts w:ascii="Arial Narrow" w:hAnsi="Arial Narrow"/>
          <w:sz w:val="24"/>
          <w:szCs w:val="24"/>
        </w:rPr>
      </w:pPr>
      <w:r w:rsidRPr="000668DB">
        <w:rPr>
          <w:rFonts w:ascii="Arial Narrow" w:hAnsi="Arial Narrow"/>
          <w:b/>
          <w:sz w:val="24"/>
          <w:szCs w:val="24"/>
        </w:rPr>
        <w:t>Fuente:</w:t>
      </w:r>
      <w:r w:rsidRPr="003F5E68">
        <w:rPr>
          <w:rFonts w:ascii="Arial Narrow" w:hAnsi="Arial Narrow"/>
          <w:sz w:val="24"/>
          <w:szCs w:val="24"/>
        </w:rPr>
        <w:t xml:space="preserve"> Comisión Permanente de Incendios de Cobertura Vegetal de Risaralda, 2021.</w:t>
      </w:r>
    </w:p>
    <w:p w14:paraId="74EA866E" w14:textId="77777777" w:rsidR="001D60A1" w:rsidRPr="003F5E68" w:rsidRDefault="001D60A1" w:rsidP="003F5E68">
      <w:pPr>
        <w:jc w:val="both"/>
        <w:rPr>
          <w:rFonts w:ascii="Arial Narrow" w:hAnsi="Arial Narrow"/>
          <w:sz w:val="24"/>
          <w:szCs w:val="24"/>
        </w:rPr>
      </w:pPr>
    </w:p>
    <w:p w14:paraId="6BA5D734" w14:textId="77777777" w:rsidR="0061003D" w:rsidRPr="003F5E68" w:rsidRDefault="0061003D"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Si bien, en el período referido no se presenta un número significativo de eventos, es de resaltar la importancia de continuar desarrollando acciones de protección del ecosistema presente en el área, orientadas a la prevención, respuesta inmediata ante la ocurrencia de incendios y la recuperación de las zonas afectadas. </w:t>
      </w:r>
    </w:p>
    <w:p w14:paraId="39BDFCF2" w14:textId="77777777" w:rsidR="00A279DA" w:rsidRPr="003F5E68" w:rsidRDefault="00A279DA" w:rsidP="003F5E68">
      <w:pPr>
        <w:jc w:val="both"/>
        <w:rPr>
          <w:rFonts w:ascii="Arial Narrow" w:hAnsi="Arial Narrow"/>
          <w:sz w:val="24"/>
          <w:szCs w:val="24"/>
        </w:rPr>
      </w:pPr>
    </w:p>
    <w:p w14:paraId="489DA482" w14:textId="7E7B333B" w:rsidR="0012123D" w:rsidRPr="003F5E68" w:rsidRDefault="00F635B9" w:rsidP="00F635B9">
      <w:pPr>
        <w:pStyle w:val="Ttulo2"/>
      </w:pPr>
      <w:bookmarkStart w:id="39" w:name="_Toc74846189"/>
      <w:r>
        <w:t xml:space="preserve">1.2. </w:t>
      </w:r>
      <w:r w:rsidR="0012123D" w:rsidRPr="003F5E68">
        <w:t>Objetivos de conservación</w:t>
      </w:r>
      <w:bookmarkEnd w:id="39"/>
    </w:p>
    <w:p w14:paraId="45F37132" w14:textId="2B2B1A53" w:rsidR="00E766BE" w:rsidRPr="003F5E68" w:rsidRDefault="00E766BE" w:rsidP="003F5E68">
      <w:pPr>
        <w:rPr>
          <w:rFonts w:ascii="Arial Narrow" w:hAnsi="Arial Narrow"/>
          <w:b/>
          <w:sz w:val="24"/>
          <w:szCs w:val="24"/>
          <w:highlight w:val="yellow"/>
        </w:rPr>
      </w:pPr>
    </w:p>
    <w:p w14:paraId="459B219A" w14:textId="26948B7A" w:rsidR="00E766BE" w:rsidRPr="003F5E68" w:rsidRDefault="00E766BE" w:rsidP="003F5E68">
      <w:pPr>
        <w:jc w:val="both"/>
        <w:rPr>
          <w:rFonts w:ascii="Arial Narrow" w:hAnsi="Arial Narrow"/>
          <w:sz w:val="24"/>
          <w:szCs w:val="24"/>
        </w:rPr>
      </w:pPr>
      <w:r w:rsidRPr="003F5E68">
        <w:rPr>
          <w:rFonts w:ascii="Arial Narrow" w:hAnsi="Arial Narrow"/>
          <w:sz w:val="24"/>
          <w:szCs w:val="24"/>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14:paraId="6B64E430" w14:textId="77777777" w:rsidR="00E766BE" w:rsidRPr="003F5E68" w:rsidRDefault="00E766BE" w:rsidP="003F5E68">
      <w:pPr>
        <w:jc w:val="both"/>
        <w:rPr>
          <w:rFonts w:ascii="Arial Narrow" w:hAnsi="Arial Narrow"/>
          <w:sz w:val="24"/>
          <w:szCs w:val="24"/>
        </w:rPr>
      </w:pPr>
    </w:p>
    <w:p w14:paraId="1892FE13" w14:textId="13E95C8D" w:rsidR="00E766BE" w:rsidRPr="003F5E68" w:rsidRDefault="00E766BE" w:rsidP="003F5E68">
      <w:pPr>
        <w:jc w:val="both"/>
        <w:rPr>
          <w:rFonts w:ascii="Arial Narrow" w:hAnsi="Arial Narrow"/>
          <w:sz w:val="24"/>
          <w:szCs w:val="24"/>
        </w:rPr>
      </w:pPr>
      <w:r w:rsidRPr="003F5E68">
        <w:rPr>
          <w:rFonts w:ascii="Arial Narrow" w:hAnsi="Arial Narrow"/>
          <w:sz w:val="24"/>
          <w:szCs w:val="24"/>
        </w:rPr>
        <w:t xml:space="preserve">Los objetivos de conservación para el </w:t>
      </w:r>
      <w:r w:rsidR="006327D9" w:rsidRPr="003F5E68">
        <w:rPr>
          <w:rFonts w:ascii="Arial Narrow" w:hAnsi="Arial Narrow"/>
          <w:sz w:val="24"/>
          <w:szCs w:val="24"/>
        </w:rPr>
        <w:t xml:space="preserve">DMI Guásimo </w:t>
      </w:r>
      <w:r w:rsidRPr="003F5E68">
        <w:rPr>
          <w:rFonts w:ascii="Arial Narrow" w:hAnsi="Arial Narrow"/>
          <w:sz w:val="24"/>
          <w:szCs w:val="24"/>
        </w:rPr>
        <w:t xml:space="preserve">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5A29E376" w14:textId="77777777" w:rsidR="00E766BE" w:rsidRPr="003F5E68" w:rsidRDefault="00E766BE" w:rsidP="003F5E68">
      <w:pPr>
        <w:jc w:val="both"/>
        <w:rPr>
          <w:rFonts w:ascii="Arial Narrow" w:hAnsi="Arial Narrow"/>
          <w:sz w:val="24"/>
          <w:szCs w:val="24"/>
        </w:rPr>
      </w:pPr>
    </w:p>
    <w:p w14:paraId="1408076D" w14:textId="212C8EBB" w:rsidR="00E766BE" w:rsidRPr="003F5E68" w:rsidRDefault="00E766BE" w:rsidP="003F5E68">
      <w:pPr>
        <w:jc w:val="both"/>
        <w:rPr>
          <w:rFonts w:ascii="Arial Narrow" w:hAnsi="Arial Narrow"/>
          <w:sz w:val="24"/>
          <w:szCs w:val="24"/>
        </w:rPr>
      </w:pPr>
      <w:r w:rsidRPr="003F5E68">
        <w:rPr>
          <w:rFonts w:ascii="Arial Narrow" w:hAnsi="Arial Narrow"/>
          <w:sz w:val="24"/>
          <w:szCs w:val="24"/>
        </w:rPr>
        <w:t xml:space="preserve">Los objetivos de conservación del </w:t>
      </w:r>
      <w:r w:rsidR="006327D9" w:rsidRPr="003F5E68">
        <w:rPr>
          <w:rFonts w:ascii="Arial Narrow" w:hAnsi="Arial Narrow"/>
          <w:sz w:val="24"/>
          <w:szCs w:val="24"/>
        </w:rPr>
        <w:t>DMI Guásimo</w:t>
      </w:r>
      <w:r w:rsidRPr="003F5E68">
        <w:rPr>
          <w:rFonts w:ascii="Arial Narrow" w:hAnsi="Arial Narrow"/>
          <w:sz w:val="24"/>
          <w:szCs w:val="24"/>
        </w:rPr>
        <w:t xml:space="preserve"> son los siguientes: </w:t>
      </w:r>
    </w:p>
    <w:p w14:paraId="456C52DB" w14:textId="77777777" w:rsidR="006327D9" w:rsidRPr="003F5E68" w:rsidRDefault="006327D9" w:rsidP="003F5E68">
      <w:pPr>
        <w:jc w:val="both"/>
        <w:rPr>
          <w:rFonts w:ascii="Arial Narrow" w:hAnsi="Arial Narrow"/>
          <w:sz w:val="24"/>
          <w:szCs w:val="24"/>
        </w:rPr>
      </w:pPr>
    </w:p>
    <w:p w14:paraId="2F9DBC4B" w14:textId="51DFA6F9" w:rsidR="00E766BE" w:rsidRPr="003F5E68" w:rsidRDefault="00E766BE" w:rsidP="003F5E68">
      <w:pPr>
        <w:pStyle w:val="Prrafodelista"/>
        <w:numPr>
          <w:ilvl w:val="0"/>
          <w:numId w:val="17"/>
        </w:numPr>
        <w:jc w:val="both"/>
        <w:rPr>
          <w:rFonts w:ascii="Arial Narrow" w:hAnsi="Arial Narrow"/>
          <w:bCs/>
          <w:sz w:val="24"/>
          <w:szCs w:val="24"/>
        </w:rPr>
      </w:pPr>
      <w:r w:rsidRPr="003F5E68">
        <w:rPr>
          <w:rFonts w:ascii="Arial Narrow" w:hAnsi="Arial Narrow"/>
          <w:bCs/>
          <w:sz w:val="24"/>
          <w:szCs w:val="24"/>
        </w:rPr>
        <w:t>Preservar los relictos de bosque seco tropical y humedales de tierras bajas, asociados a las microcuencas de la quebrada Guásimo con el fin de contribuir a la adecuada regulación y suministro de agua para los habitantes del área protegida.</w:t>
      </w:r>
    </w:p>
    <w:p w14:paraId="0055CB8E" w14:textId="7C7C609E" w:rsidR="00E766BE" w:rsidRPr="003F5E68" w:rsidRDefault="00E766BE" w:rsidP="003F5E68">
      <w:pPr>
        <w:pStyle w:val="Prrafodelista"/>
        <w:numPr>
          <w:ilvl w:val="0"/>
          <w:numId w:val="17"/>
        </w:numPr>
        <w:jc w:val="both"/>
        <w:rPr>
          <w:rFonts w:ascii="Arial Narrow" w:hAnsi="Arial Narrow"/>
          <w:bCs/>
          <w:sz w:val="24"/>
          <w:szCs w:val="24"/>
        </w:rPr>
      </w:pPr>
      <w:r w:rsidRPr="003F5E68">
        <w:rPr>
          <w:rFonts w:ascii="Arial Narrow" w:hAnsi="Arial Narrow"/>
          <w:bCs/>
          <w:sz w:val="24"/>
          <w:szCs w:val="24"/>
        </w:rPr>
        <w:t>Proteger el hábitat de bosque seco y las poblaciones de las especies valores objeto de conservación identificadas para el área protegida</w:t>
      </w:r>
    </w:p>
    <w:p w14:paraId="4A938EA6" w14:textId="311BF6CC" w:rsidR="00E766BE" w:rsidRPr="003F5E68" w:rsidRDefault="00E766BE" w:rsidP="003F5E68">
      <w:pPr>
        <w:pStyle w:val="Prrafodelista"/>
        <w:numPr>
          <w:ilvl w:val="0"/>
          <w:numId w:val="17"/>
        </w:numPr>
        <w:jc w:val="both"/>
        <w:rPr>
          <w:rFonts w:ascii="Arial Narrow" w:hAnsi="Arial Narrow"/>
          <w:bCs/>
          <w:sz w:val="24"/>
          <w:szCs w:val="24"/>
        </w:rPr>
      </w:pPr>
      <w:r w:rsidRPr="003F5E68">
        <w:rPr>
          <w:rFonts w:ascii="Arial Narrow" w:hAnsi="Arial Narrow"/>
          <w:bCs/>
          <w:sz w:val="24"/>
          <w:szCs w:val="24"/>
        </w:rPr>
        <w:t>Promover alternativas de producción sostenible, biocomercio y turismo de naturaleza, para las comunidades asentadas al interior del área protegida</w:t>
      </w:r>
    </w:p>
    <w:p w14:paraId="18D7BBA4" w14:textId="51BABA08" w:rsidR="00E766BE" w:rsidRPr="003F5E68" w:rsidRDefault="00E766BE" w:rsidP="003F5E68">
      <w:pPr>
        <w:pStyle w:val="Prrafodelista"/>
        <w:numPr>
          <w:ilvl w:val="0"/>
          <w:numId w:val="17"/>
        </w:numPr>
        <w:jc w:val="both"/>
        <w:rPr>
          <w:rFonts w:ascii="Arial Narrow" w:hAnsi="Arial Narrow"/>
          <w:bCs/>
          <w:sz w:val="24"/>
          <w:szCs w:val="24"/>
        </w:rPr>
      </w:pPr>
      <w:r w:rsidRPr="003F5E68">
        <w:rPr>
          <w:rFonts w:ascii="Arial Narrow" w:hAnsi="Arial Narrow"/>
          <w:bCs/>
          <w:sz w:val="24"/>
          <w:szCs w:val="24"/>
        </w:rPr>
        <w:t xml:space="preserve">Fomentar procesos de investigación y educación ambiental que permitan el conocimiento, la valoración y el disfrute del </w:t>
      </w:r>
      <w:r w:rsidR="00814034" w:rsidRPr="003F5E68">
        <w:rPr>
          <w:rFonts w:ascii="Arial Narrow" w:hAnsi="Arial Narrow"/>
          <w:bCs/>
          <w:sz w:val="24"/>
          <w:szCs w:val="24"/>
        </w:rPr>
        <w:t>área</w:t>
      </w:r>
      <w:r w:rsidRPr="003F5E68">
        <w:rPr>
          <w:rFonts w:ascii="Arial Narrow" w:hAnsi="Arial Narrow"/>
          <w:bCs/>
          <w:sz w:val="24"/>
          <w:szCs w:val="24"/>
        </w:rPr>
        <w:t xml:space="preserve"> protegida.</w:t>
      </w:r>
    </w:p>
    <w:p w14:paraId="6962A7F1" w14:textId="44B08CD6" w:rsidR="00E766BE" w:rsidRPr="003F5E68" w:rsidRDefault="00E766BE" w:rsidP="003F5E68">
      <w:pPr>
        <w:pStyle w:val="Prrafodelista"/>
        <w:numPr>
          <w:ilvl w:val="0"/>
          <w:numId w:val="17"/>
        </w:numPr>
        <w:jc w:val="both"/>
        <w:rPr>
          <w:rFonts w:ascii="Arial Narrow" w:hAnsi="Arial Narrow"/>
          <w:bCs/>
          <w:sz w:val="24"/>
          <w:szCs w:val="24"/>
        </w:rPr>
      </w:pPr>
      <w:r w:rsidRPr="003F5E68">
        <w:rPr>
          <w:rFonts w:ascii="Arial Narrow" w:hAnsi="Arial Narrow"/>
          <w:bCs/>
          <w:sz w:val="24"/>
          <w:szCs w:val="24"/>
        </w:rPr>
        <w:t>Restaurar la condición natural de las áreas que representan los ecosistemas de bosque seco que hayan sido intervenidos significativamente.</w:t>
      </w:r>
    </w:p>
    <w:p w14:paraId="711E1C28" w14:textId="77777777" w:rsidR="00E766BE" w:rsidRPr="003F5E68" w:rsidRDefault="00E766BE" w:rsidP="003F5E68">
      <w:pPr>
        <w:rPr>
          <w:rFonts w:ascii="Arial Narrow" w:hAnsi="Arial Narrow"/>
          <w:b/>
          <w:sz w:val="24"/>
          <w:szCs w:val="24"/>
          <w:highlight w:val="yellow"/>
        </w:rPr>
      </w:pPr>
    </w:p>
    <w:p w14:paraId="62BCEBD6" w14:textId="7CB1FC65" w:rsidR="0012123D" w:rsidRPr="003F5E68" w:rsidRDefault="00F635B9" w:rsidP="00F635B9">
      <w:pPr>
        <w:pStyle w:val="Ttulo2"/>
      </w:pPr>
      <w:bookmarkStart w:id="40" w:name="_Toc74846190"/>
      <w:r>
        <w:t xml:space="preserve">1.3. </w:t>
      </w:r>
      <w:r w:rsidR="0012123D" w:rsidRPr="003F5E68">
        <w:t>Valores Objeto de Conservación</w:t>
      </w:r>
      <w:bookmarkEnd w:id="40"/>
    </w:p>
    <w:p w14:paraId="710335DE" w14:textId="23366DCD" w:rsidR="00C36F30" w:rsidRPr="003F5E68" w:rsidRDefault="00C36F30" w:rsidP="003F5E68">
      <w:pPr>
        <w:jc w:val="both"/>
        <w:rPr>
          <w:rFonts w:ascii="Arial Narrow" w:hAnsi="Arial Narrow"/>
          <w:sz w:val="24"/>
          <w:szCs w:val="24"/>
        </w:rPr>
      </w:pPr>
    </w:p>
    <w:p w14:paraId="1EE29E60" w14:textId="77777777" w:rsidR="00C36F30" w:rsidRPr="003F5E68" w:rsidRDefault="00C36F30" w:rsidP="003F5E68">
      <w:pPr>
        <w:jc w:val="both"/>
        <w:rPr>
          <w:rFonts w:ascii="Arial Narrow" w:hAnsi="Arial Narrow"/>
          <w:sz w:val="24"/>
          <w:szCs w:val="24"/>
        </w:rPr>
      </w:pPr>
      <w:r w:rsidRPr="003F5E68">
        <w:rPr>
          <w:rFonts w:ascii="Arial Narrow" w:hAnsi="Arial Narrow"/>
          <w:sz w:val="24"/>
          <w:szCs w:val="24"/>
        </w:rPr>
        <w:t xml:space="preserve">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w:t>
      </w:r>
      <w:r w:rsidRPr="003F5E68">
        <w:rPr>
          <w:rFonts w:ascii="Arial Narrow" w:hAnsi="Arial Narrow"/>
          <w:sz w:val="24"/>
          <w:szCs w:val="24"/>
        </w:rPr>
        <w:lastRenderedPageBreak/>
        <w:t>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76E29560" w14:textId="77777777" w:rsidR="00C36F30" w:rsidRPr="003F5E68" w:rsidRDefault="00C36F30" w:rsidP="003F5E68">
      <w:pPr>
        <w:jc w:val="both"/>
        <w:rPr>
          <w:rFonts w:ascii="Arial Narrow" w:hAnsi="Arial Narrow"/>
          <w:sz w:val="24"/>
          <w:szCs w:val="24"/>
        </w:rPr>
      </w:pPr>
    </w:p>
    <w:p w14:paraId="6D896F2B" w14:textId="77777777" w:rsidR="00C36F30" w:rsidRPr="003F5E68" w:rsidRDefault="00C36F30" w:rsidP="003F5E68">
      <w:pPr>
        <w:jc w:val="both"/>
        <w:rPr>
          <w:rFonts w:ascii="Arial Narrow" w:hAnsi="Arial Narrow"/>
          <w:sz w:val="24"/>
          <w:szCs w:val="24"/>
        </w:rPr>
      </w:pPr>
      <w:r w:rsidRPr="003F5E68">
        <w:rPr>
          <w:rFonts w:ascii="Arial Narrow" w:hAnsi="Arial Narrow"/>
          <w:sz w:val="24"/>
          <w:szCs w:val="24"/>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4C7AC905" w14:textId="77777777" w:rsidR="00C36F30" w:rsidRPr="003F5E68" w:rsidRDefault="00C36F30" w:rsidP="003F5E68">
      <w:pPr>
        <w:jc w:val="both"/>
        <w:rPr>
          <w:rFonts w:ascii="Arial Narrow" w:hAnsi="Arial Narrow"/>
          <w:sz w:val="24"/>
          <w:szCs w:val="24"/>
        </w:rPr>
      </w:pPr>
    </w:p>
    <w:p w14:paraId="3F47FEB8" w14:textId="77777777" w:rsidR="00B153B4" w:rsidRPr="003F5E68" w:rsidRDefault="00B153B4" w:rsidP="003F5E68">
      <w:pPr>
        <w:jc w:val="both"/>
        <w:rPr>
          <w:rFonts w:ascii="Arial Narrow" w:hAnsi="Arial Narrow"/>
          <w:sz w:val="24"/>
          <w:szCs w:val="24"/>
        </w:rPr>
      </w:pPr>
      <w:r w:rsidRPr="003F5E68">
        <w:rPr>
          <w:rFonts w:ascii="Arial Narrow" w:hAnsi="Arial Narrow"/>
          <w:sz w:val="24"/>
          <w:szCs w:val="24"/>
        </w:rPr>
        <w:t>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14:paraId="1D5FE74B" w14:textId="77777777" w:rsidR="00C36F30" w:rsidRPr="003F5E68" w:rsidRDefault="00C36F30" w:rsidP="003F5E68">
      <w:pPr>
        <w:jc w:val="both"/>
        <w:rPr>
          <w:rFonts w:ascii="Arial Narrow" w:hAnsi="Arial Narrow"/>
          <w:sz w:val="24"/>
          <w:szCs w:val="24"/>
        </w:rPr>
      </w:pPr>
    </w:p>
    <w:p w14:paraId="234839FF" w14:textId="77777777" w:rsidR="00B153B4" w:rsidRPr="003F5E68" w:rsidRDefault="00B153B4" w:rsidP="003F5E68">
      <w:pPr>
        <w:jc w:val="both"/>
        <w:rPr>
          <w:rFonts w:ascii="Arial Narrow" w:hAnsi="Arial Narrow"/>
          <w:sz w:val="24"/>
          <w:szCs w:val="24"/>
        </w:rPr>
      </w:pPr>
      <w:r w:rsidRPr="003F5E68">
        <w:rPr>
          <w:rFonts w:ascii="Arial Narrow" w:hAnsi="Arial Narrow"/>
          <w:sz w:val="24"/>
          <w:szCs w:val="24"/>
        </w:rPr>
        <w:t>Los criterios utilizados para la elección de los VOC fueron los siguientes:</w:t>
      </w:r>
    </w:p>
    <w:p w14:paraId="24E5AFE6"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Hace parte de un VOC ecorregional o regional.</w:t>
      </w:r>
    </w:p>
    <w:p w14:paraId="1A99D03E"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Es una especie focal, bandera, paraguas o clave.</w:t>
      </w:r>
    </w:p>
    <w:p w14:paraId="19D68B28"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Especie amenazada en alguna categoría según la UICN (CR, EN, VU, NT).</w:t>
      </w:r>
    </w:p>
    <w:p w14:paraId="56A52C96"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Funcionalidad (herbívora, depredación de primer orden, depredación de segundo orden o mayor, degradación de materia orgánica, dispersión de semillas, polinización, disturbio mecánico, control de plagas, interacción competitiva).</w:t>
      </w:r>
    </w:p>
    <w:p w14:paraId="19AC5308"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Vulnerabilidad (de acuerdo con la severidad de cada una de las presiones de cada área sobre las especies).</w:t>
      </w:r>
    </w:p>
    <w:p w14:paraId="02FA19E6"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Representatividad.</w:t>
      </w:r>
    </w:p>
    <w:p w14:paraId="4FC044AD"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Complementariedad.</w:t>
      </w:r>
    </w:p>
    <w:p w14:paraId="1E177C91" w14:textId="77777777" w:rsidR="00B153B4" w:rsidRPr="003F5E68" w:rsidRDefault="00B153B4" w:rsidP="003F5E68">
      <w:pPr>
        <w:pStyle w:val="Prrafodelista"/>
        <w:numPr>
          <w:ilvl w:val="0"/>
          <w:numId w:val="18"/>
        </w:numPr>
        <w:jc w:val="both"/>
        <w:rPr>
          <w:rFonts w:ascii="Arial Narrow" w:hAnsi="Arial Narrow"/>
          <w:sz w:val="24"/>
          <w:szCs w:val="24"/>
        </w:rPr>
      </w:pPr>
      <w:r w:rsidRPr="003F5E68">
        <w:rPr>
          <w:rFonts w:ascii="Arial Narrow" w:hAnsi="Arial Narrow"/>
          <w:sz w:val="24"/>
          <w:szCs w:val="24"/>
        </w:rPr>
        <w:t>Ligado a los objetivos de conservación del área protegida.</w:t>
      </w:r>
    </w:p>
    <w:p w14:paraId="5E34865F" w14:textId="77777777" w:rsidR="00C36F30" w:rsidRPr="003F5E68" w:rsidRDefault="00C36F30" w:rsidP="003F5E68">
      <w:pPr>
        <w:jc w:val="both"/>
        <w:rPr>
          <w:rFonts w:ascii="Arial Narrow" w:hAnsi="Arial Narrow"/>
          <w:sz w:val="24"/>
          <w:szCs w:val="24"/>
        </w:rPr>
      </w:pPr>
    </w:p>
    <w:p w14:paraId="2013D9A2" w14:textId="62B76CD2" w:rsidR="00C36F30" w:rsidRPr="003F5E68" w:rsidRDefault="00C36F30" w:rsidP="003F5E68">
      <w:pPr>
        <w:jc w:val="both"/>
        <w:rPr>
          <w:rFonts w:ascii="Arial Narrow" w:hAnsi="Arial Narrow"/>
          <w:sz w:val="24"/>
          <w:szCs w:val="24"/>
        </w:rPr>
      </w:pPr>
      <w:r w:rsidRPr="003F5E68">
        <w:rPr>
          <w:rFonts w:ascii="Arial Narrow" w:hAnsi="Arial Narrow"/>
          <w:sz w:val="24"/>
          <w:szCs w:val="24"/>
        </w:rPr>
        <w:t xml:space="preserve">Los Valores Objeto de Conservación, VOC, definidos para el </w:t>
      </w:r>
      <w:r w:rsidR="00A25E20" w:rsidRPr="003F5E68">
        <w:rPr>
          <w:rFonts w:ascii="Arial Narrow" w:hAnsi="Arial Narrow"/>
          <w:sz w:val="24"/>
          <w:szCs w:val="24"/>
        </w:rPr>
        <w:t>DMI Guásimo</w:t>
      </w:r>
      <w:r w:rsidRPr="003F5E68">
        <w:rPr>
          <w:rFonts w:ascii="Arial Narrow" w:hAnsi="Arial Narrow"/>
          <w:sz w:val="24"/>
          <w:szCs w:val="24"/>
        </w:rPr>
        <w:t>, fueron los siguientes:</w:t>
      </w:r>
    </w:p>
    <w:p w14:paraId="548A6ED8" w14:textId="77777777" w:rsidR="00F53FE1" w:rsidRPr="003F5E68" w:rsidRDefault="00F53FE1" w:rsidP="003F5E68">
      <w:pPr>
        <w:jc w:val="both"/>
        <w:rPr>
          <w:rFonts w:ascii="Arial Narrow" w:hAnsi="Arial Narrow"/>
          <w:sz w:val="24"/>
          <w:szCs w:val="24"/>
        </w:rPr>
      </w:pPr>
    </w:p>
    <w:p w14:paraId="3A93FBED" w14:textId="710128E3" w:rsidR="00F53FE1" w:rsidRPr="003F5E68" w:rsidRDefault="00F53FE1" w:rsidP="003F5E68">
      <w:pPr>
        <w:pStyle w:val="Prrafodelista"/>
        <w:numPr>
          <w:ilvl w:val="0"/>
          <w:numId w:val="27"/>
        </w:numPr>
        <w:rPr>
          <w:rFonts w:ascii="Arial Narrow" w:hAnsi="Arial Narrow"/>
          <w:i/>
          <w:sz w:val="24"/>
          <w:szCs w:val="24"/>
          <w:lang w:val="es-ES"/>
        </w:rPr>
      </w:pPr>
      <w:r w:rsidRPr="003F5E68">
        <w:rPr>
          <w:rFonts w:ascii="Arial Narrow" w:hAnsi="Arial Narrow"/>
          <w:i/>
          <w:sz w:val="24"/>
          <w:szCs w:val="24"/>
          <w:lang w:val="es-ES"/>
        </w:rPr>
        <w:t>Sistema hídrico.</w:t>
      </w:r>
    </w:p>
    <w:p w14:paraId="2A21E2A9" w14:textId="77777777" w:rsidR="00F53FE1" w:rsidRPr="003F5E68" w:rsidRDefault="00F53FE1" w:rsidP="003F5E68">
      <w:pPr>
        <w:pStyle w:val="Prrafodelista"/>
        <w:rPr>
          <w:rStyle w:val="fontstyle01"/>
          <w:rFonts w:ascii="Arial Narrow" w:hAnsi="Arial Narrow" w:cs="Arial"/>
          <w:i/>
          <w:color w:val="auto"/>
          <w:lang w:val="es-ES"/>
        </w:rPr>
      </w:pPr>
    </w:p>
    <w:p w14:paraId="5A347E40"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 xml:space="preserve">El sistema hídrico dentro del DMI Guásimo, se compone de un pequeño humedal (humedal El Guásimo) y varias quebradas que vierten sus aguas directamente al río Cauca.  Entre las quebradas presentes en el área se destacan las quebradas El Guásimo, La María, Honda, Portugal y Los Tarros, </w:t>
      </w:r>
      <w:r w:rsidRPr="003F5E68">
        <w:rPr>
          <w:rStyle w:val="fontstyle01"/>
          <w:rFonts w:ascii="Arial Narrow" w:hAnsi="Arial Narrow" w:cs="Arial"/>
          <w:lang w:val="es-CO"/>
        </w:rPr>
        <w:lastRenderedPageBreak/>
        <w:t>esta última sirve de límite natural al norte del DMI. Además de estas quebradas existen dentro del área otras más, que no tienen nombre, pero son igualmente importantes.</w:t>
      </w:r>
    </w:p>
    <w:p w14:paraId="2ADC3E35" w14:textId="77777777" w:rsidR="00F53FE1" w:rsidRPr="003F5E68" w:rsidRDefault="00F53FE1" w:rsidP="003F5E68">
      <w:pPr>
        <w:jc w:val="both"/>
        <w:rPr>
          <w:rStyle w:val="fontstyle01"/>
          <w:rFonts w:ascii="Arial Narrow" w:hAnsi="Arial Narrow" w:cs="Arial"/>
          <w:lang w:val="es-CO"/>
        </w:rPr>
      </w:pPr>
    </w:p>
    <w:p w14:paraId="5E4B52BD"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La microcuenca de la quebrada El Guásimo es la más relevante; abarca la parte central del DMI y lo recorre en gran parte, iniciando su recorrido en la vereda La Palma - en el sector norte-  y fluyendo hacia el sur hasta desembocar al río Cauca. Además, junto con la quebrada San Mateo y otra quebrada sin nombre conforma el humedal El Guásimo.</w:t>
      </w:r>
    </w:p>
    <w:p w14:paraId="0AB2148D" w14:textId="77777777" w:rsidR="00F53FE1" w:rsidRPr="003F5E68" w:rsidRDefault="00F53FE1" w:rsidP="003F5E68">
      <w:pPr>
        <w:jc w:val="both"/>
        <w:rPr>
          <w:rStyle w:val="fontstyle01"/>
          <w:rFonts w:ascii="Arial Narrow" w:hAnsi="Arial Narrow" w:cs="Arial"/>
          <w:lang w:val="es-CO"/>
        </w:rPr>
      </w:pPr>
    </w:p>
    <w:p w14:paraId="6CCB0A4F"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El humedal El Guásimo es un ecosistema con múltiples atributos, los cuales son de gran relevancia para el sistema hídrico del área protegida. Este humedal tiene la capacidad de regular el caudal de la quebrada El Guásimo, ayudando a disminuir las crecientes y mantener el flujo del agua en verano; así mismo, retiene y decanta sedimentos permitiendo purificar el agua de la quebrada. Además, el humedal genera hábitats para una diversidad de flora y fauna propia de estas áreas, contribuyendo a la biodiversidad del DMI. Estos aportes, entre otros, hacen del humedal El Guásimo un punto sobresaliente del sistema hídrico.</w:t>
      </w:r>
    </w:p>
    <w:p w14:paraId="44577588" w14:textId="77777777" w:rsidR="00F53FE1" w:rsidRPr="003F5E68" w:rsidRDefault="00F53FE1" w:rsidP="003F5E68">
      <w:pPr>
        <w:jc w:val="both"/>
        <w:rPr>
          <w:rStyle w:val="fontstyle01"/>
          <w:rFonts w:ascii="Arial Narrow" w:hAnsi="Arial Narrow" w:cs="Arial"/>
          <w:lang w:val="es-CO"/>
        </w:rPr>
      </w:pPr>
    </w:p>
    <w:p w14:paraId="6A44AD8F"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La quebrada El Guásimo luego de pasar por el humedal, ingresa a la zona de conservación del bosque asociada al área de senderos, la cual se encuentra señalizada con indicaciones de orientación y mensajes educativos. Aquí los visitantes pueden caminar y tomar un baño en las aguas decantadas y purificadas por el humedal, al tiempo que pueden observar peces en las aguas.</w:t>
      </w:r>
    </w:p>
    <w:p w14:paraId="67C327E8" w14:textId="77777777" w:rsidR="00F53FE1" w:rsidRPr="003F5E68" w:rsidRDefault="00F53FE1" w:rsidP="003F5E68">
      <w:pPr>
        <w:jc w:val="both"/>
        <w:rPr>
          <w:rStyle w:val="fontstyle01"/>
          <w:rFonts w:ascii="Arial Narrow" w:hAnsi="Arial Narrow" w:cs="Arial"/>
          <w:lang w:val="es-CO"/>
        </w:rPr>
      </w:pPr>
    </w:p>
    <w:p w14:paraId="44DECAC5"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Por otro lado, el acueducto veredal de El Aguacate se abastece del agua de la quebrada El Guásimo.  La bocatoma se encuentra en la parte alta cerca de su nacimiento. La calidad y capacidad de recarga del agua de esta quebrada, es fundamental para la población rural que habita en El Aguacate. Así mismo, las comunidades de las veredas El Aguacate y La Palma, dependen del buen estado del agua y continuo abastecimiento que les proveen las quebradas Guasimo y la microcuenca La María – Portugal con el acueducto “Aguapalma”, el cual hace parte de los recursos naturales administrados por Corpocaldas.</w:t>
      </w:r>
    </w:p>
    <w:p w14:paraId="3215B917" w14:textId="77777777" w:rsidR="00F53FE1" w:rsidRPr="003F5E68" w:rsidRDefault="00F53FE1" w:rsidP="003F5E68">
      <w:pPr>
        <w:jc w:val="both"/>
        <w:rPr>
          <w:rStyle w:val="fontstyle01"/>
          <w:rFonts w:ascii="Arial Narrow" w:hAnsi="Arial Narrow" w:cs="Arial"/>
          <w:lang w:val="es-CO"/>
        </w:rPr>
      </w:pPr>
    </w:p>
    <w:p w14:paraId="066A72D0"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Finalmente, el agua de las quebradas del DMI es utilizada en las producciones agropecuarias para diversas labores: es fundamental para dar de beber a animales como cerdos, pollos o ganado bovino, además de su papel indispensable en el proceso del lavado del café. Así como, para la caña de azúcar, que requiere riego durante los periodos de verano.</w:t>
      </w:r>
    </w:p>
    <w:p w14:paraId="3CC345AB" w14:textId="77777777" w:rsidR="00F53FE1" w:rsidRPr="003F5E68" w:rsidRDefault="00F53FE1" w:rsidP="003F5E68">
      <w:pPr>
        <w:jc w:val="both"/>
        <w:rPr>
          <w:rStyle w:val="fontstyle01"/>
          <w:rFonts w:ascii="Arial Narrow" w:hAnsi="Arial Narrow" w:cs="Arial"/>
          <w:lang w:val="es-CO"/>
        </w:rPr>
      </w:pPr>
    </w:p>
    <w:p w14:paraId="2A547C20" w14:textId="77777777" w:rsidR="00F53FE1" w:rsidRPr="003F5E68" w:rsidRDefault="00F53FE1" w:rsidP="003F5E68">
      <w:pPr>
        <w:jc w:val="both"/>
        <w:rPr>
          <w:rStyle w:val="fontstyle01"/>
          <w:rFonts w:ascii="Arial Narrow" w:hAnsi="Arial Narrow" w:cs="Arial"/>
          <w:lang w:val="es-CO"/>
        </w:rPr>
      </w:pPr>
      <w:r w:rsidRPr="003F5E68">
        <w:rPr>
          <w:rStyle w:val="fontstyle01"/>
          <w:rFonts w:ascii="Arial Narrow" w:hAnsi="Arial Narrow" w:cs="Arial"/>
          <w:lang w:val="es-CO"/>
        </w:rPr>
        <w:t xml:space="preserve">El sistema hídrico muestra claramente cómo se integran o conectan diferentes aspectos del DMI: acueductos, producción agropecuaria, conservación de ecosistemas y actividades turísticas, dependen del buen manejo que de este Valor Objeto de Conservación. Es por esta gran relevancia y capacidad de integrar todo el territorio del DMI, que el sistema hídrico fue escogido como un VOC. </w:t>
      </w:r>
    </w:p>
    <w:p w14:paraId="2DE15FAC" w14:textId="77777777" w:rsidR="00F53FE1" w:rsidRPr="003F5E68" w:rsidRDefault="00F53FE1" w:rsidP="003F5E68">
      <w:pPr>
        <w:rPr>
          <w:rFonts w:ascii="Arial Narrow" w:hAnsi="Arial Narrow"/>
          <w:b/>
          <w:bCs/>
          <w:sz w:val="24"/>
          <w:szCs w:val="24"/>
          <w:lang w:val="es-ES"/>
        </w:rPr>
      </w:pPr>
    </w:p>
    <w:p w14:paraId="3A201A42" w14:textId="47D4B28A" w:rsidR="00F53FE1" w:rsidRPr="003F5E68" w:rsidRDefault="00F53FE1" w:rsidP="003F5E68">
      <w:pPr>
        <w:pStyle w:val="Prrafodelista"/>
        <w:numPr>
          <w:ilvl w:val="0"/>
          <w:numId w:val="27"/>
        </w:numPr>
        <w:rPr>
          <w:rFonts w:ascii="Arial Narrow" w:hAnsi="Arial Narrow"/>
          <w:i/>
          <w:sz w:val="24"/>
          <w:szCs w:val="24"/>
          <w:lang w:val="es-ES"/>
        </w:rPr>
      </w:pPr>
      <w:r w:rsidRPr="003F5E68">
        <w:rPr>
          <w:rFonts w:ascii="Arial Narrow" w:hAnsi="Arial Narrow"/>
          <w:i/>
          <w:sz w:val="24"/>
          <w:szCs w:val="24"/>
          <w:lang w:val="es-ES"/>
        </w:rPr>
        <w:lastRenderedPageBreak/>
        <w:t xml:space="preserve">Bosque de transición y riparios del </w:t>
      </w:r>
      <w:r w:rsidRPr="003F5E68">
        <w:rPr>
          <w:rFonts w:ascii="Arial Narrow" w:hAnsi="Arial Narrow"/>
          <w:i/>
          <w:noProof/>
          <w:sz w:val="24"/>
          <w:szCs w:val="24"/>
          <w:lang w:val="es-ES"/>
        </w:rPr>
        <w:t>zonobioma húmedo tropical del Cauca.</w:t>
      </w:r>
    </w:p>
    <w:p w14:paraId="1AC6631B" w14:textId="77777777" w:rsidR="00F53FE1" w:rsidRPr="003F5E68" w:rsidRDefault="00F53FE1" w:rsidP="003F5E68">
      <w:pPr>
        <w:pStyle w:val="Prrafodelista"/>
        <w:rPr>
          <w:rFonts w:ascii="Arial Narrow" w:hAnsi="Arial Narrow"/>
          <w:i/>
          <w:sz w:val="24"/>
          <w:szCs w:val="24"/>
          <w:lang w:val="es-ES"/>
        </w:rPr>
      </w:pPr>
    </w:p>
    <w:p w14:paraId="7C9C2878" w14:textId="77777777" w:rsidR="00F53FE1" w:rsidRPr="003F5E68" w:rsidRDefault="00F53FE1" w:rsidP="003F5E68">
      <w:pPr>
        <w:jc w:val="both"/>
        <w:rPr>
          <w:rFonts w:ascii="Arial Narrow" w:hAnsi="Arial Narrow"/>
          <w:sz w:val="24"/>
          <w:szCs w:val="24"/>
          <w:lang w:val="es-ES"/>
        </w:rPr>
      </w:pPr>
      <w:r w:rsidRPr="003F5E68">
        <w:rPr>
          <w:rFonts w:ascii="Arial Narrow" w:hAnsi="Arial Narrow"/>
          <w:sz w:val="24"/>
          <w:szCs w:val="24"/>
          <w:lang w:val="es-ES"/>
        </w:rPr>
        <w:t xml:space="preserve">Dentro del Sistema Departamental de Áreas Protegidas de Risaralda (SIDAP), el DMI Guásimo es de gran importancia debido que es la única área protegida departamental sobre el río Cauca, y además caracterizada como ecosistema de transición entre Bosque Seco y Bosque Húmedo. </w:t>
      </w:r>
    </w:p>
    <w:p w14:paraId="0DC98346" w14:textId="77777777" w:rsidR="00F53FE1" w:rsidRPr="003F5E68" w:rsidRDefault="00F53FE1" w:rsidP="003F5E68">
      <w:pPr>
        <w:jc w:val="both"/>
        <w:rPr>
          <w:rFonts w:ascii="Arial Narrow" w:hAnsi="Arial Narrow"/>
          <w:sz w:val="24"/>
          <w:szCs w:val="24"/>
          <w:lang w:val="es-ES"/>
        </w:rPr>
      </w:pPr>
    </w:p>
    <w:p w14:paraId="06BDDBB1" w14:textId="77777777" w:rsidR="00F53FE1" w:rsidRPr="003F5E68" w:rsidRDefault="00F53FE1" w:rsidP="003F5E68">
      <w:pPr>
        <w:jc w:val="both"/>
        <w:rPr>
          <w:rFonts w:ascii="Arial Narrow" w:hAnsi="Arial Narrow"/>
          <w:sz w:val="24"/>
          <w:szCs w:val="24"/>
          <w:lang w:val="es-CO"/>
        </w:rPr>
      </w:pPr>
      <w:r w:rsidRPr="003F5E68">
        <w:rPr>
          <w:rFonts w:ascii="Arial Narrow" w:hAnsi="Arial Narrow"/>
          <w:sz w:val="24"/>
          <w:szCs w:val="24"/>
          <w:lang w:val="es-ES"/>
        </w:rPr>
        <w:t xml:space="preserve">Así, estos bosques de transición del Guasímo tienen gran valor de conservación, ya que en ellos se encuentran elementos propios del Bosque Seco, que se convierten en islas para la conservación de este ecosistema alrededor del río Cauca. Es de resaltar que este bosque según análisis de </w:t>
      </w:r>
      <w:r w:rsidRPr="003F5E68">
        <w:rPr>
          <w:rFonts w:ascii="Arial Narrow" w:hAnsi="Arial Narrow"/>
          <w:sz w:val="24"/>
          <w:szCs w:val="24"/>
          <w:lang w:val="es-CO"/>
        </w:rPr>
        <w:t>representatividad de ecosistemas para el Sistema Departamental de Áreas Protegidas de Risaralda, realizado por la WWF en el año 2008,  se identifica con los mayores vacíos de conservación en el Departamento, por lo tanto es considerado con alta prioridad de conservación.</w:t>
      </w:r>
    </w:p>
    <w:p w14:paraId="3CA1BED0" w14:textId="77777777" w:rsidR="00F53FE1" w:rsidRPr="003F5E68" w:rsidRDefault="00F53FE1" w:rsidP="003F5E68">
      <w:pPr>
        <w:jc w:val="both"/>
        <w:rPr>
          <w:rFonts w:ascii="Arial Narrow" w:hAnsi="Arial Narrow"/>
          <w:sz w:val="24"/>
          <w:szCs w:val="24"/>
          <w:lang w:val="es-CO"/>
        </w:rPr>
      </w:pPr>
    </w:p>
    <w:p w14:paraId="2421FD2B" w14:textId="77777777" w:rsidR="00F53FE1" w:rsidRPr="003F5E68" w:rsidRDefault="00F53FE1" w:rsidP="003F5E68">
      <w:pPr>
        <w:jc w:val="both"/>
        <w:rPr>
          <w:rFonts w:ascii="Arial Narrow" w:hAnsi="Arial Narrow"/>
          <w:sz w:val="24"/>
          <w:szCs w:val="24"/>
          <w:lang w:val="es-CO"/>
        </w:rPr>
      </w:pPr>
      <w:r w:rsidRPr="003F5E68">
        <w:rPr>
          <w:rFonts w:ascii="Arial Narrow" w:hAnsi="Arial Narrow"/>
          <w:sz w:val="24"/>
          <w:szCs w:val="24"/>
          <w:lang w:val="es-ES"/>
        </w:rPr>
        <w:t xml:space="preserve">Gran parte de los bosques que existen actualmente en el DMI son bosques riparios, esto quiere decir que son bosques que se encuentran alrededor de las quebradas; </w:t>
      </w:r>
      <w:r w:rsidRPr="003F5E68">
        <w:rPr>
          <w:rFonts w:ascii="Arial Narrow" w:hAnsi="Arial Narrow"/>
          <w:sz w:val="24"/>
          <w:szCs w:val="24"/>
          <w:lang w:val="es-CO"/>
        </w:rPr>
        <w:t>al interior de estos bosques se generan condiciones ambientales diferentes, ya que por sus características topográficas y cercanía a los cursos de agua hay mayor humedad ambiental y menor  temperatura. Por otro lado existen fragmentos de bosque que no están asociados a los cuerpos de agua y presentan características diferentes, en general, lejos del agua, las condiciones son más exigentes y estos bosques son más secos.</w:t>
      </w:r>
    </w:p>
    <w:p w14:paraId="46FA18A9" w14:textId="77777777" w:rsidR="00F53FE1" w:rsidRPr="003F5E68" w:rsidRDefault="00F53FE1" w:rsidP="003F5E68">
      <w:pPr>
        <w:jc w:val="both"/>
        <w:rPr>
          <w:rFonts w:ascii="Arial Narrow" w:hAnsi="Arial Narrow"/>
          <w:sz w:val="24"/>
          <w:szCs w:val="24"/>
          <w:lang w:val="es-CO"/>
        </w:rPr>
      </w:pPr>
    </w:p>
    <w:p w14:paraId="0390F486" w14:textId="77777777" w:rsidR="00F53FE1" w:rsidRPr="003F5E68" w:rsidRDefault="00F53FE1" w:rsidP="003F5E68">
      <w:pPr>
        <w:jc w:val="both"/>
        <w:rPr>
          <w:rFonts w:ascii="Arial Narrow" w:hAnsi="Arial Narrow"/>
          <w:sz w:val="24"/>
          <w:szCs w:val="24"/>
          <w:lang w:val="es-CO"/>
        </w:rPr>
      </w:pPr>
      <w:r w:rsidRPr="003F5E68">
        <w:rPr>
          <w:rFonts w:ascii="Arial Narrow" w:hAnsi="Arial Narrow"/>
          <w:sz w:val="24"/>
          <w:szCs w:val="24"/>
          <w:lang w:val="es-CO"/>
        </w:rPr>
        <w:t>Estos bosques, riparios o no, sirven para regular el flujo de agua hacia las quebradas y reducir la erosión y la escorrentía de productos agropecuarios hacia ellas, purifican el aire y fijan permanentemente carbono atmosférico, los bosques del Guásimo albergan gran parte de la  diversidad biológica silvestre del DMI, generando hábitats para  diversas especies; además; tienen valor paisajístico y  un papel relevante en la cultura de los pobladores del DMI y en el desarrollo de actividades económicas como el ecoturismo.</w:t>
      </w:r>
    </w:p>
    <w:p w14:paraId="6B016615" w14:textId="77777777" w:rsidR="00F53FE1" w:rsidRPr="003F5E68" w:rsidRDefault="00F53FE1" w:rsidP="003F5E68">
      <w:pPr>
        <w:jc w:val="both"/>
        <w:rPr>
          <w:rStyle w:val="fontstyle01"/>
          <w:rFonts w:ascii="Arial Narrow" w:hAnsi="Arial Narrow" w:cs="Arial"/>
          <w:color w:val="auto"/>
          <w:lang w:val="es-CO"/>
        </w:rPr>
      </w:pPr>
    </w:p>
    <w:p w14:paraId="2FB636AE" w14:textId="77777777" w:rsidR="00F53FE1" w:rsidRPr="003F5E68" w:rsidRDefault="00F53FE1" w:rsidP="003F5E68">
      <w:pPr>
        <w:jc w:val="both"/>
        <w:rPr>
          <w:rFonts w:ascii="Arial Narrow" w:hAnsi="Arial Narrow"/>
          <w:sz w:val="24"/>
          <w:szCs w:val="24"/>
          <w:lang w:val="es-CO"/>
        </w:rPr>
      </w:pPr>
      <w:r w:rsidRPr="003F5E68">
        <w:rPr>
          <w:rFonts w:ascii="Arial Narrow" w:hAnsi="Arial Narrow"/>
          <w:sz w:val="24"/>
          <w:szCs w:val="24"/>
          <w:lang w:val="es-CO"/>
        </w:rPr>
        <w:t xml:space="preserve">Es de resaltar la presencia en estos bosques de dos especies conocidas popularmente como guácimo: </w:t>
      </w:r>
      <w:r w:rsidRPr="003F5E68">
        <w:rPr>
          <w:rFonts w:ascii="Arial Narrow" w:hAnsi="Arial Narrow"/>
          <w:i/>
          <w:sz w:val="24"/>
          <w:szCs w:val="24"/>
          <w:lang w:val="es-CO"/>
        </w:rPr>
        <w:t>Guazuma ulmifolia</w:t>
      </w:r>
      <w:r w:rsidRPr="003F5E68">
        <w:rPr>
          <w:rFonts w:ascii="Arial Narrow" w:hAnsi="Arial Narrow"/>
          <w:sz w:val="24"/>
          <w:szCs w:val="24"/>
          <w:lang w:val="es-CO"/>
        </w:rPr>
        <w:t xml:space="preserve"> y </w:t>
      </w:r>
      <w:r w:rsidRPr="003F5E68">
        <w:rPr>
          <w:rFonts w:ascii="Arial Narrow" w:hAnsi="Arial Narrow"/>
          <w:i/>
          <w:sz w:val="24"/>
          <w:szCs w:val="24"/>
          <w:lang w:val="es-CO"/>
        </w:rPr>
        <w:t>Luehea seemannii</w:t>
      </w:r>
      <w:r w:rsidRPr="003F5E68">
        <w:rPr>
          <w:rFonts w:ascii="Arial Narrow" w:hAnsi="Arial Narrow"/>
          <w:sz w:val="24"/>
          <w:szCs w:val="24"/>
          <w:lang w:val="es-CO"/>
        </w:rPr>
        <w:t>, este último también conocido como guácimo colorado. También en los bosques del DMI se encuentra el chontaduro silvestre conocido también como palma Chichagui (</w:t>
      </w:r>
      <w:r w:rsidRPr="003F5E68">
        <w:rPr>
          <w:rFonts w:ascii="Arial Narrow" w:hAnsi="Arial Narrow"/>
          <w:i/>
          <w:iCs/>
          <w:sz w:val="24"/>
          <w:szCs w:val="24"/>
          <w:lang w:val="es-CO"/>
        </w:rPr>
        <w:t xml:space="preserve">Bactris gasipaes </w:t>
      </w:r>
      <w:r w:rsidRPr="003F5E68">
        <w:rPr>
          <w:rFonts w:ascii="Arial Narrow" w:hAnsi="Arial Narrow"/>
          <w:iCs/>
          <w:sz w:val="24"/>
          <w:szCs w:val="24"/>
          <w:lang w:val="es-CO"/>
        </w:rPr>
        <w:t>var.</w:t>
      </w:r>
      <w:r w:rsidRPr="003F5E68">
        <w:rPr>
          <w:rFonts w:ascii="Arial Narrow" w:hAnsi="Arial Narrow"/>
          <w:i/>
          <w:iCs/>
          <w:sz w:val="24"/>
          <w:szCs w:val="24"/>
          <w:lang w:val="es-CO"/>
        </w:rPr>
        <w:t xml:space="preserve"> chichagui</w:t>
      </w:r>
      <w:r w:rsidRPr="003F5E68">
        <w:rPr>
          <w:rFonts w:ascii="Arial Narrow" w:hAnsi="Arial Narrow"/>
          <w:sz w:val="24"/>
          <w:szCs w:val="24"/>
          <w:lang w:val="es-CO"/>
        </w:rPr>
        <w:t>) y la palma Sancona (</w:t>
      </w:r>
      <w:r w:rsidRPr="003F5E68">
        <w:rPr>
          <w:rFonts w:ascii="Arial Narrow" w:hAnsi="Arial Narrow"/>
          <w:i/>
          <w:iCs/>
          <w:sz w:val="24"/>
          <w:szCs w:val="24"/>
          <w:lang w:val="es-CO"/>
        </w:rPr>
        <w:t>Syagrus sancona</w:t>
      </w:r>
      <w:r w:rsidRPr="003F5E68">
        <w:rPr>
          <w:rFonts w:ascii="Arial Narrow" w:hAnsi="Arial Narrow"/>
          <w:sz w:val="24"/>
          <w:szCs w:val="24"/>
          <w:lang w:val="es-CO"/>
        </w:rPr>
        <w:t>), elementos muy valiosos del DMI, ya que estas palmas han perdido su hábitat en muchas zonas del país.</w:t>
      </w:r>
    </w:p>
    <w:p w14:paraId="7C5C7F35" w14:textId="77777777" w:rsidR="00F53FE1" w:rsidRPr="003F5E68" w:rsidRDefault="00F53FE1" w:rsidP="003F5E68">
      <w:pPr>
        <w:jc w:val="both"/>
        <w:rPr>
          <w:rFonts w:ascii="Arial Narrow" w:hAnsi="Arial Narrow"/>
          <w:sz w:val="24"/>
          <w:szCs w:val="24"/>
          <w:lang w:val="es-CO"/>
        </w:rPr>
      </w:pPr>
    </w:p>
    <w:p w14:paraId="038917D5" w14:textId="77777777" w:rsidR="00F53FE1" w:rsidRPr="003F5E68" w:rsidRDefault="00F53FE1" w:rsidP="003F5E68">
      <w:pPr>
        <w:jc w:val="both"/>
        <w:rPr>
          <w:rFonts w:ascii="Arial Narrow" w:hAnsi="Arial Narrow"/>
          <w:sz w:val="24"/>
          <w:szCs w:val="24"/>
          <w:lang w:val="es-CO"/>
        </w:rPr>
      </w:pPr>
      <w:r w:rsidRPr="003F5E68">
        <w:rPr>
          <w:rFonts w:ascii="Arial Narrow" w:hAnsi="Arial Narrow"/>
          <w:sz w:val="24"/>
          <w:szCs w:val="24"/>
          <w:lang w:val="es-CO"/>
        </w:rPr>
        <w:t>Por todos estos aspectos y por tratarse de la única área de Risaralda donde se encuentra este tipo de bosques de transición entre seco y húmedo tropical, se ha decidido nombrar como VOC a los bosques del DMI Guásimo. La protección de ellos así como el desarrollo de futuros bosques en lugares destinados a la restauración ecológica es responsabilidad de todos los actores en el DMI.</w:t>
      </w:r>
    </w:p>
    <w:p w14:paraId="3D63F85B" w14:textId="77777777" w:rsidR="00F53FE1" w:rsidRPr="003F5E68" w:rsidRDefault="00F53FE1" w:rsidP="003F5E68">
      <w:pPr>
        <w:jc w:val="both"/>
        <w:rPr>
          <w:rFonts w:ascii="Arial Narrow" w:hAnsi="Arial Narrow"/>
          <w:sz w:val="24"/>
          <w:szCs w:val="24"/>
          <w:lang w:val="es-CO"/>
        </w:rPr>
      </w:pPr>
    </w:p>
    <w:p w14:paraId="3F3B9AD1" w14:textId="46A5FA1E" w:rsidR="00F53FE1" w:rsidRPr="003F5E68" w:rsidRDefault="00F53FE1" w:rsidP="003F5E68">
      <w:pPr>
        <w:pStyle w:val="Prrafodelista"/>
        <w:numPr>
          <w:ilvl w:val="0"/>
          <w:numId w:val="26"/>
        </w:numPr>
        <w:rPr>
          <w:rFonts w:ascii="Arial Narrow" w:hAnsi="Arial Narrow"/>
          <w:i/>
          <w:sz w:val="24"/>
          <w:szCs w:val="24"/>
          <w:lang w:val="es-ES"/>
        </w:rPr>
      </w:pPr>
      <w:r w:rsidRPr="003F5E68">
        <w:rPr>
          <w:rFonts w:ascii="Arial Narrow" w:hAnsi="Arial Narrow"/>
          <w:i/>
          <w:sz w:val="24"/>
          <w:szCs w:val="24"/>
          <w:lang w:val="es-ES"/>
        </w:rPr>
        <w:lastRenderedPageBreak/>
        <w:t>Saltarín Cuellidorado.</w:t>
      </w:r>
    </w:p>
    <w:p w14:paraId="5FCC9611" w14:textId="77777777" w:rsidR="00F53FE1" w:rsidRPr="003F5E68" w:rsidRDefault="00F53FE1" w:rsidP="003F5E68">
      <w:pPr>
        <w:pStyle w:val="Prrafodelista"/>
        <w:rPr>
          <w:rFonts w:ascii="Arial Narrow" w:hAnsi="Arial Narrow"/>
          <w:i/>
          <w:sz w:val="24"/>
          <w:szCs w:val="24"/>
          <w:lang w:val="es-ES"/>
        </w:rPr>
      </w:pPr>
    </w:p>
    <w:p w14:paraId="6CAF2302" w14:textId="77777777" w:rsidR="00F53FE1" w:rsidRPr="003F5E68" w:rsidRDefault="00F53FE1" w:rsidP="003F5E68">
      <w:pPr>
        <w:jc w:val="both"/>
        <w:rPr>
          <w:rFonts w:ascii="Arial Narrow" w:hAnsi="Arial Narrow"/>
          <w:bCs/>
          <w:sz w:val="24"/>
          <w:szCs w:val="24"/>
          <w:lang w:val="es-ES"/>
        </w:rPr>
      </w:pPr>
      <w:r w:rsidRPr="003F5E68">
        <w:rPr>
          <w:rFonts w:ascii="Arial Narrow" w:hAnsi="Arial Narrow"/>
          <w:bCs/>
          <w:sz w:val="24"/>
          <w:szCs w:val="24"/>
          <w:lang w:val="es-ES"/>
        </w:rPr>
        <w:t>El Saltarín Cuellidorado o Saltarín Cuelliamarillo (</w:t>
      </w:r>
      <w:r w:rsidRPr="003F5E68">
        <w:rPr>
          <w:rFonts w:ascii="Arial Narrow" w:hAnsi="Arial Narrow"/>
          <w:bCs/>
          <w:i/>
          <w:sz w:val="24"/>
          <w:szCs w:val="24"/>
          <w:lang w:val="es-ES"/>
        </w:rPr>
        <w:t>Manacus vitellinus</w:t>
      </w:r>
      <w:r w:rsidRPr="003F5E68">
        <w:rPr>
          <w:rFonts w:ascii="Arial Narrow" w:hAnsi="Arial Narrow"/>
          <w:bCs/>
          <w:sz w:val="24"/>
          <w:szCs w:val="24"/>
          <w:lang w:val="es-ES"/>
        </w:rPr>
        <w:t>) es un ave pequeña que se encuentra desde Costa Rica hasta Colombia desde nivel del mar hasta los 1.200 metros de altura, es común en bosques húmedos o muy húmedos y también en bordes de bosque con matorrales. Las hembras tienen un color verde oliva opaco y su pico y patas son oscuras, mientras que los machos tienen una coronilla negra y coloración amarilla vistosa en garganta, cuello y nuca; las y cola con negras, el vientre es color oliva y sus patas anaranjadas. Los machos se reúnen en grupos ruidosos y activos en lugares puntuales del sotobosque, moviéndose en la vegetación entre uno y tres metros de altura, haciendo despliegues que atraen a las hembras (Hilty, 2001). El Saltarín Cuellidorado es una especie omnívora, se alimenta de frutos y también de insectos.</w:t>
      </w:r>
    </w:p>
    <w:p w14:paraId="687938F9" w14:textId="77777777" w:rsidR="00F53FE1" w:rsidRPr="003F5E68" w:rsidRDefault="00F53FE1" w:rsidP="003F5E68">
      <w:pPr>
        <w:jc w:val="both"/>
        <w:rPr>
          <w:rFonts w:ascii="Arial Narrow" w:hAnsi="Arial Narrow"/>
          <w:bCs/>
          <w:sz w:val="24"/>
          <w:szCs w:val="24"/>
          <w:lang w:val="es-ES"/>
        </w:rPr>
      </w:pPr>
    </w:p>
    <w:p w14:paraId="15DEF0D3" w14:textId="77777777" w:rsidR="00F53FE1" w:rsidRPr="003F5E68" w:rsidRDefault="00F53FE1" w:rsidP="003F5E68">
      <w:pPr>
        <w:pStyle w:val="Textocomentario"/>
        <w:spacing w:after="0" w:line="276" w:lineRule="auto"/>
        <w:jc w:val="both"/>
        <w:rPr>
          <w:rFonts w:ascii="Arial Narrow" w:hAnsi="Arial Narrow" w:cs="Arial"/>
          <w:bCs/>
          <w:sz w:val="24"/>
          <w:szCs w:val="24"/>
          <w:lang w:val="es-ES"/>
        </w:rPr>
      </w:pPr>
      <w:r w:rsidRPr="003F5E68">
        <w:rPr>
          <w:rFonts w:ascii="Arial Narrow" w:hAnsi="Arial Narrow" w:cs="Arial"/>
          <w:bCs/>
          <w:sz w:val="24"/>
          <w:szCs w:val="24"/>
          <w:lang w:val="es-ES"/>
        </w:rPr>
        <w:t xml:space="preserve">En Colombia se han identificado tres subespecies de Saltarín Cuelliamarillo, la subespecie presente en el DMI Guásimo es </w:t>
      </w:r>
      <w:r w:rsidRPr="003F5E68">
        <w:rPr>
          <w:rFonts w:ascii="Arial Narrow" w:hAnsi="Arial Narrow" w:cs="Arial"/>
          <w:bCs/>
          <w:i/>
          <w:sz w:val="24"/>
          <w:szCs w:val="24"/>
          <w:lang w:val="es-ES"/>
        </w:rPr>
        <w:t>Manacus vitellinus virideventris</w:t>
      </w:r>
      <w:r w:rsidRPr="003F5E68">
        <w:rPr>
          <w:rStyle w:val="Refdenotaalpie"/>
          <w:rFonts w:ascii="Arial Narrow" w:hAnsi="Arial Narrow" w:cs="Arial"/>
          <w:bCs/>
          <w:i/>
          <w:sz w:val="24"/>
          <w:szCs w:val="24"/>
          <w:lang w:val="es-ES"/>
        </w:rPr>
        <w:footnoteReference w:id="5"/>
      </w:r>
      <w:r w:rsidRPr="003F5E68">
        <w:rPr>
          <w:rFonts w:ascii="Arial Narrow" w:hAnsi="Arial Narrow" w:cs="Arial"/>
          <w:bCs/>
          <w:i/>
          <w:sz w:val="24"/>
          <w:szCs w:val="24"/>
          <w:lang w:val="es-ES"/>
        </w:rPr>
        <w:t xml:space="preserve"> </w:t>
      </w:r>
      <w:r w:rsidRPr="003F5E68">
        <w:rPr>
          <w:rFonts w:ascii="Arial Narrow" w:hAnsi="Arial Narrow" w:cs="Arial"/>
          <w:bCs/>
          <w:sz w:val="24"/>
          <w:szCs w:val="24"/>
          <w:lang w:val="es-ES"/>
        </w:rPr>
        <w:t>y es endémica para Colombia; la distribución de esta subespecie es la costa pacífico y algunos sectores asociados al valle interandino del río Cauca. En Risaralda se encuentra en otras áreas protegidas, estas son: Áreas de Manejo Especial Alto de Amurrupá y Cuencas Ríos Agüita – Mistrató, así como en el Parque Natural Nacional Tatamá y los Distritos de Manejo Integrado Cuchilla de San Juan, Agua Linda y Arrayanal.</w:t>
      </w:r>
    </w:p>
    <w:p w14:paraId="24C9941D" w14:textId="77777777" w:rsidR="00F53FE1" w:rsidRPr="003F5E68" w:rsidRDefault="00F53FE1" w:rsidP="003F5E68">
      <w:pPr>
        <w:pStyle w:val="Textocomentario"/>
        <w:spacing w:after="0" w:line="276" w:lineRule="auto"/>
        <w:jc w:val="both"/>
        <w:rPr>
          <w:rFonts w:ascii="Arial Narrow" w:hAnsi="Arial Narrow" w:cs="Arial"/>
          <w:sz w:val="24"/>
          <w:szCs w:val="24"/>
        </w:rPr>
      </w:pPr>
    </w:p>
    <w:p w14:paraId="6443DE9F" w14:textId="77777777" w:rsidR="00F53FE1" w:rsidRPr="003F5E68" w:rsidRDefault="00F53FE1" w:rsidP="003F5E68">
      <w:pPr>
        <w:jc w:val="both"/>
        <w:rPr>
          <w:rFonts w:ascii="Arial Narrow" w:hAnsi="Arial Narrow"/>
          <w:bCs/>
          <w:sz w:val="24"/>
          <w:szCs w:val="24"/>
          <w:lang w:val="es-ES"/>
        </w:rPr>
      </w:pPr>
      <w:r w:rsidRPr="003F5E68">
        <w:rPr>
          <w:rFonts w:ascii="Arial Narrow" w:hAnsi="Arial Narrow"/>
          <w:bCs/>
          <w:sz w:val="24"/>
          <w:szCs w:val="24"/>
          <w:lang w:val="es-ES"/>
        </w:rPr>
        <w:t xml:space="preserve">Al interior del bosque del DMI Guásimo, en el estrato de vegetación bajo, se observa fácilmente el Saltarín Cuelliamarillo, los machos se reúnen en grupos al lado de los senderos ecoturístico siendo fácilmente avistados. En el DMI Guásimo la facilidad para observarlo además de la facilidad de acceso al DMI dada su cercanía a Pereira y la vía veredal en buen estado hacen que sea un lugar ideal para ir al encuentro de esta especie. </w:t>
      </w:r>
    </w:p>
    <w:p w14:paraId="1AC05B8C" w14:textId="77777777" w:rsidR="00F53FE1" w:rsidRPr="003F5E68" w:rsidRDefault="00F53FE1" w:rsidP="003F5E68">
      <w:pPr>
        <w:jc w:val="both"/>
        <w:rPr>
          <w:rFonts w:ascii="Arial Narrow" w:hAnsi="Arial Narrow"/>
          <w:bCs/>
          <w:sz w:val="24"/>
          <w:szCs w:val="24"/>
          <w:lang w:val="es-ES"/>
        </w:rPr>
      </w:pPr>
    </w:p>
    <w:p w14:paraId="6084BEE8" w14:textId="77777777" w:rsidR="00F53FE1" w:rsidRPr="003F5E68" w:rsidRDefault="00F53FE1" w:rsidP="003F5E68">
      <w:pPr>
        <w:jc w:val="both"/>
        <w:rPr>
          <w:rFonts w:ascii="Arial Narrow" w:hAnsi="Arial Narrow"/>
          <w:bCs/>
          <w:sz w:val="24"/>
          <w:szCs w:val="24"/>
          <w:lang w:val="es-ES"/>
        </w:rPr>
      </w:pPr>
      <w:r w:rsidRPr="003F5E68">
        <w:rPr>
          <w:rFonts w:ascii="Arial Narrow" w:hAnsi="Arial Narrow"/>
          <w:bCs/>
          <w:sz w:val="24"/>
          <w:szCs w:val="24"/>
          <w:lang w:val="es-ES"/>
        </w:rPr>
        <w:t>Por tratarse de una especie carismática, con mucho potencial para atraer eco y aviturismo al DMI, además de sus requerimientos de hábitat que implican los estratos bajos del bosque se ha decidido que sea un Valor Objeto de Conservación del DMI Guásimo. Realizando acciones para la conservación del Saltarín Cuellidorado así como educación ambiental asociada, se espera también favorecer la conservación de otras especies, haciendo que el Saltarín se comporte como sombrilla para las especies de flora y fauna que habitan los bosques del DMI.</w:t>
      </w:r>
    </w:p>
    <w:p w14:paraId="18A8679F" w14:textId="77777777" w:rsidR="00103174" w:rsidRPr="003F5E68" w:rsidRDefault="00103174" w:rsidP="003F5E68">
      <w:pPr>
        <w:jc w:val="both"/>
        <w:rPr>
          <w:rFonts w:ascii="Arial Narrow" w:hAnsi="Arial Narrow"/>
          <w:sz w:val="24"/>
          <w:szCs w:val="24"/>
        </w:rPr>
      </w:pPr>
    </w:p>
    <w:p w14:paraId="7D15662C" w14:textId="2EEE95A5" w:rsidR="00312EDD" w:rsidRPr="003F5E68" w:rsidRDefault="00F635B9" w:rsidP="00F635B9">
      <w:pPr>
        <w:pStyle w:val="Ttulo2"/>
      </w:pPr>
      <w:bookmarkStart w:id="41" w:name="_Toc74846191"/>
      <w:r>
        <w:t xml:space="preserve">1.4. </w:t>
      </w:r>
      <w:r w:rsidR="00312EDD" w:rsidRPr="003F5E68">
        <w:t>Biodiversidad</w:t>
      </w:r>
      <w:bookmarkEnd w:id="41"/>
    </w:p>
    <w:p w14:paraId="5D6BD928" w14:textId="11EF9C35" w:rsidR="00C70F1A" w:rsidRPr="003F5E68" w:rsidRDefault="00F635B9" w:rsidP="00F635B9">
      <w:pPr>
        <w:pStyle w:val="Ttulo3"/>
      </w:pPr>
      <w:bookmarkStart w:id="42" w:name="_Toc74846192"/>
      <w:r>
        <w:t xml:space="preserve">1.4.1. </w:t>
      </w:r>
      <w:r w:rsidR="00312EDD" w:rsidRPr="003F5E68">
        <w:t>Análisis de ecosistemas</w:t>
      </w:r>
      <w:bookmarkEnd w:id="42"/>
    </w:p>
    <w:p w14:paraId="4EF047B3" w14:textId="77777777" w:rsidR="0039736F" w:rsidRPr="003F5E68" w:rsidRDefault="0039736F" w:rsidP="003F5E68">
      <w:pPr>
        <w:rPr>
          <w:rFonts w:ascii="Arial Narrow" w:hAnsi="Arial Narrow"/>
          <w:b/>
          <w:sz w:val="24"/>
          <w:szCs w:val="24"/>
        </w:rPr>
      </w:pPr>
    </w:p>
    <w:p w14:paraId="37292F2E" w14:textId="50B4ED43" w:rsidR="0039736F" w:rsidRPr="003F5E68" w:rsidRDefault="0039736F" w:rsidP="003F5E68">
      <w:pPr>
        <w:jc w:val="both"/>
        <w:rPr>
          <w:rFonts w:ascii="Arial Narrow" w:hAnsi="Arial Narrow"/>
          <w:noProof/>
          <w:sz w:val="24"/>
          <w:szCs w:val="24"/>
        </w:rPr>
      </w:pPr>
      <w:r w:rsidRPr="003F5E68">
        <w:rPr>
          <w:rFonts w:ascii="Arial Narrow" w:hAnsi="Arial Narrow"/>
          <w:sz w:val="24"/>
          <w:szCs w:val="24"/>
        </w:rPr>
        <w:lastRenderedPageBreak/>
        <w:t xml:space="preserve">Según la actualización de coberturas y usos de la tierra para el departamento de Risaralda (ECONADE, 2015), en el municipio de la Virginia, DMI Guasimo, a partir de mapas bioclimáticos se identifica </w:t>
      </w:r>
      <w:r w:rsidRPr="003F5E68">
        <w:rPr>
          <w:rFonts w:ascii="Arial Narrow" w:hAnsi="Arial Narrow"/>
          <w:noProof/>
          <w:sz w:val="24"/>
          <w:szCs w:val="24"/>
        </w:rPr>
        <w:t xml:space="preserve">el bosque basal seco con temperaturas </w:t>
      </w:r>
      <w:r w:rsidRPr="003F5E68">
        <w:rPr>
          <w:rFonts w:ascii="Arial Narrow" w:hAnsi="Arial Narrow"/>
          <w:sz w:val="24"/>
          <w:szCs w:val="24"/>
        </w:rPr>
        <w:t xml:space="preserve">mayores a 24 °C, precipitación de 1.001 a 2.000 mm/anual y la altura esta entre 0 y 800 msnm y a partir del mapa de biomas para Risaralda se identifica como el </w:t>
      </w:r>
      <w:r w:rsidRPr="003F5E68">
        <w:rPr>
          <w:rFonts w:ascii="Arial Narrow" w:hAnsi="Arial Narrow"/>
          <w:noProof/>
          <w:sz w:val="24"/>
          <w:szCs w:val="24"/>
        </w:rPr>
        <w:t>zonobioma húmedo tropical del Cauca, el cual comprende las tierras del piso térmico cálido húmedo que se encuentran en las riveras del río Cauca.</w:t>
      </w:r>
      <w:r w:rsidRPr="003F5E68">
        <w:rPr>
          <w:rFonts w:ascii="Arial Narrow" w:hAnsi="Arial Narrow"/>
          <w:sz w:val="24"/>
          <w:szCs w:val="24"/>
        </w:rPr>
        <w:t xml:space="preserve"> </w:t>
      </w:r>
    </w:p>
    <w:p w14:paraId="0AB44F4D" w14:textId="77777777" w:rsidR="0039736F" w:rsidRPr="003F5E68" w:rsidRDefault="0039736F" w:rsidP="003F5E68">
      <w:pPr>
        <w:autoSpaceDE w:val="0"/>
        <w:autoSpaceDN w:val="0"/>
        <w:adjustRightInd w:val="0"/>
        <w:jc w:val="both"/>
        <w:rPr>
          <w:rFonts w:ascii="Arial Narrow" w:hAnsi="Arial Narrow"/>
          <w:sz w:val="24"/>
          <w:szCs w:val="24"/>
        </w:rPr>
      </w:pPr>
    </w:p>
    <w:p w14:paraId="5BF2A331" w14:textId="77777777" w:rsidR="00EC3D93" w:rsidRPr="003F5E68" w:rsidRDefault="00EC3D93" w:rsidP="003F5E68">
      <w:pPr>
        <w:pStyle w:val="Tabla"/>
        <w:spacing w:line="276" w:lineRule="auto"/>
        <w:jc w:val="both"/>
        <w:rPr>
          <w:rFonts w:ascii="Arial Narrow" w:eastAsiaTheme="minorHAnsi" w:hAnsi="Arial Narrow"/>
          <w:b w:val="0"/>
          <w:bCs w:val="0"/>
          <w:sz w:val="24"/>
          <w:szCs w:val="24"/>
        </w:rPr>
      </w:pPr>
      <w:r w:rsidRPr="003F5E68">
        <w:rPr>
          <w:rFonts w:ascii="Arial Narrow" w:eastAsiaTheme="minorHAnsi" w:hAnsi="Arial Narrow"/>
          <w:b w:val="0"/>
          <w:bCs w:val="0"/>
          <w:sz w:val="24"/>
          <w:szCs w:val="24"/>
        </w:rPr>
        <w:t>Según el análisis de representatividad de ecosistemas para el Sistema Departamental de Áreas Protegidas de Risaralda, realizado por la WWF en el año 2008, los mayores vacíos de conservación en el Departamento corresponden al bosque basal seco del valle del Cauca, del cual aún se pueden encontrar 479 ha remanentes y al bosque basal húmedo del valle del Cauca. Ambos ecosistemas están sujetos a las mayores presiones, dado que se encuentran sobre las mayores vías de acceso al eje cafetero y han sido afectados principalmente por la deforestación.</w:t>
      </w:r>
    </w:p>
    <w:p w14:paraId="066B6379" w14:textId="77777777" w:rsidR="00EC3D93" w:rsidRPr="003F5E68" w:rsidRDefault="00EC3D93" w:rsidP="003F5E68">
      <w:pPr>
        <w:pStyle w:val="Default"/>
        <w:spacing w:line="276" w:lineRule="auto"/>
        <w:rPr>
          <w:rFonts w:ascii="Arial Narrow" w:hAnsi="Arial Narrow"/>
          <w:lang w:val="es-CO"/>
        </w:rPr>
      </w:pPr>
    </w:p>
    <w:p w14:paraId="1D4EF35C" w14:textId="02AAF6A6" w:rsidR="0039736F" w:rsidRPr="003F5E68" w:rsidRDefault="0039736F" w:rsidP="003F5E68">
      <w:pPr>
        <w:jc w:val="both"/>
        <w:rPr>
          <w:rFonts w:ascii="Arial Narrow" w:hAnsi="Arial Narrow"/>
          <w:sz w:val="24"/>
          <w:szCs w:val="24"/>
          <w:lang w:val="es-ES"/>
        </w:rPr>
      </w:pPr>
      <w:r w:rsidRPr="003F5E68">
        <w:rPr>
          <w:rFonts w:ascii="Arial Narrow" w:hAnsi="Arial Narrow"/>
          <w:sz w:val="24"/>
          <w:szCs w:val="24"/>
          <w:lang w:val="es-ES"/>
        </w:rPr>
        <w:t>Dentro del Sistema Departamental de Áreas Protegidas de Risaralda (SIDAP), el DMI Guásimo es de gran importancia debido que es la única área protegida departamental sobre el río Cauca</w:t>
      </w:r>
      <w:r w:rsidR="0055086B" w:rsidRPr="003F5E68">
        <w:rPr>
          <w:rFonts w:ascii="Arial Narrow" w:hAnsi="Arial Narrow"/>
          <w:sz w:val="24"/>
          <w:szCs w:val="24"/>
          <w:lang w:val="es-ES"/>
        </w:rPr>
        <w:t>, considerado su bosque como el más seco de Risaralda</w:t>
      </w:r>
      <w:r w:rsidRPr="003F5E68">
        <w:rPr>
          <w:rFonts w:ascii="Arial Narrow" w:hAnsi="Arial Narrow"/>
          <w:sz w:val="24"/>
          <w:szCs w:val="24"/>
          <w:lang w:val="es-ES"/>
        </w:rPr>
        <w:t xml:space="preserve">, y además caracterizada como ecosistema de transición entre Bosque Seco y Bosque Húmedo. </w:t>
      </w:r>
      <w:r w:rsidR="0055086B" w:rsidRPr="003F5E68">
        <w:rPr>
          <w:rFonts w:ascii="Arial Narrow" w:hAnsi="Arial Narrow"/>
          <w:sz w:val="24"/>
          <w:szCs w:val="24"/>
          <w:lang w:val="es-ES"/>
        </w:rPr>
        <w:t xml:space="preserve">Así, estos bosques de transición del Guasímo tienen gran valor de conservación, ya que en ellos se encuentran </w:t>
      </w:r>
      <w:r w:rsidR="00E96298" w:rsidRPr="003F5E68">
        <w:rPr>
          <w:rFonts w:ascii="Arial Narrow" w:hAnsi="Arial Narrow"/>
          <w:sz w:val="24"/>
          <w:szCs w:val="24"/>
          <w:lang w:val="es-ES"/>
        </w:rPr>
        <w:t xml:space="preserve">algunos </w:t>
      </w:r>
      <w:r w:rsidR="0055086B" w:rsidRPr="003F5E68">
        <w:rPr>
          <w:rFonts w:ascii="Arial Narrow" w:hAnsi="Arial Narrow"/>
          <w:sz w:val="24"/>
          <w:szCs w:val="24"/>
          <w:lang w:val="es-ES"/>
        </w:rPr>
        <w:t xml:space="preserve">elementos </w:t>
      </w:r>
      <w:r w:rsidR="00E96298" w:rsidRPr="003F5E68">
        <w:rPr>
          <w:rFonts w:ascii="Arial Narrow" w:hAnsi="Arial Narrow"/>
          <w:sz w:val="24"/>
          <w:szCs w:val="24"/>
          <w:lang w:val="es-ES"/>
        </w:rPr>
        <w:t>característicos del b</w:t>
      </w:r>
      <w:r w:rsidR="0055086B" w:rsidRPr="003F5E68">
        <w:rPr>
          <w:rFonts w:ascii="Arial Narrow" w:hAnsi="Arial Narrow"/>
          <w:sz w:val="24"/>
          <w:szCs w:val="24"/>
          <w:lang w:val="es-ES"/>
        </w:rPr>
        <w:t xml:space="preserve">osque </w:t>
      </w:r>
      <w:r w:rsidR="00E96298" w:rsidRPr="003F5E68">
        <w:rPr>
          <w:rFonts w:ascii="Arial Narrow" w:hAnsi="Arial Narrow"/>
          <w:sz w:val="24"/>
          <w:szCs w:val="24"/>
          <w:lang w:val="es-ES"/>
        </w:rPr>
        <w:t>s</w:t>
      </w:r>
      <w:r w:rsidR="0055086B" w:rsidRPr="003F5E68">
        <w:rPr>
          <w:rFonts w:ascii="Arial Narrow" w:hAnsi="Arial Narrow"/>
          <w:sz w:val="24"/>
          <w:szCs w:val="24"/>
          <w:lang w:val="es-ES"/>
        </w:rPr>
        <w:t>eco, que se convierten en islas para la conservación de este ecosistema alrededor del río Cauca</w:t>
      </w:r>
    </w:p>
    <w:p w14:paraId="39CC3F2F" w14:textId="77777777" w:rsidR="00EC3D93" w:rsidRPr="003F5E68" w:rsidRDefault="00EC3D93" w:rsidP="003F5E68">
      <w:pPr>
        <w:jc w:val="both"/>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4956"/>
        <w:gridCol w:w="6017"/>
      </w:tblGrid>
      <w:tr w:rsidR="00EC3D93" w:rsidRPr="003F5E68" w14:paraId="6F8C3C70" w14:textId="77777777" w:rsidTr="00106FB4">
        <w:tc>
          <w:tcPr>
            <w:tcW w:w="4820" w:type="dxa"/>
          </w:tcPr>
          <w:p w14:paraId="6BA0C8CF" w14:textId="304858C0" w:rsidR="00EC3D93" w:rsidRPr="003F5E68" w:rsidRDefault="00EC3D93" w:rsidP="003F5E68">
            <w:pPr>
              <w:rPr>
                <w:rFonts w:ascii="Arial Narrow" w:hAnsi="Arial Narrow"/>
                <w:sz w:val="24"/>
                <w:szCs w:val="24"/>
              </w:rPr>
            </w:pPr>
          </w:p>
        </w:tc>
        <w:tc>
          <w:tcPr>
            <w:tcW w:w="6153" w:type="dxa"/>
          </w:tcPr>
          <w:p w14:paraId="1244AC22" w14:textId="628179C4" w:rsidR="00EC3D93" w:rsidRPr="003F5E68" w:rsidRDefault="00EC3D93" w:rsidP="003F5E68">
            <w:pPr>
              <w:rPr>
                <w:rFonts w:ascii="Arial Narrow" w:hAnsi="Arial Narrow"/>
                <w:sz w:val="24"/>
                <w:szCs w:val="24"/>
              </w:rPr>
            </w:pPr>
          </w:p>
        </w:tc>
      </w:tr>
      <w:tr w:rsidR="00EC3D93" w:rsidRPr="003F5E68" w14:paraId="531D3395" w14:textId="77777777" w:rsidTr="00106FB4">
        <w:trPr>
          <w:trHeight w:val="4203"/>
        </w:trPr>
        <w:tc>
          <w:tcPr>
            <w:tcW w:w="4820" w:type="dxa"/>
          </w:tcPr>
          <w:p w14:paraId="71F77558" w14:textId="77777777" w:rsidR="00EC3D93" w:rsidRPr="003F5E68" w:rsidRDefault="00EC3D93" w:rsidP="003F5E68">
            <w:pPr>
              <w:rPr>
                <w:rFonts w:ascii="Arial Narrow" w:hAnsi="Arial Narrow"/>
                <w:sz w:val="24"/>
                <w:szCs w:val="24"/>
              </w:rPr>
            </w:pPr>
          </w:p>
          <w:tbl>
            <w:tblPr>
              <w:tblW w:w="4390" w:type="dxa"/>
              <w:jc w:val="center"/>
              <w:tblLook w:val="04A0" w:firstRow="1" w:lastRow="0" w:firstColumn="1" w:lastColumn="0" w:noHBand="0" w:noVBand="1"/>
            </w:tblPr>
            <w:tblGrid>
              <w:gridCol w:w="2689"/>
              <w:gridCol w:w="1157"/>
              <w:gridCol w:w="884"/>
            </w:tblGrid>
            <w:tr w:rsidR="00EC3D93" w:rsidRPr="003F5E68" w14:paraId="453974CA" w14:textId="77777777" w:rsidTr="00106FB4">
              <w:trPr>
                <w:trHeight w:val="300"/>
                <w:jc w:val="center"/>
              </w:trPr>
              <w:tc>
                <w:tcPr>
                  <w:tcW w:w="2689"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3D5D9719" w14:textId="77777777" w:rsidR="00EC3D93" w:rsidRPr="003F5E68" w:rsidRDefault="00EC3D93"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Ecosistemas</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A7A63BC" w14:textId="77777777" w:rsidR="00EC3D93" w:rsidRPr="003F5E68" w:rsidRDefault="00EC3D93"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Hectáreas</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54511257" w14:textId="77777777" w:rsidR="00EC3D93" w:rsidRPr="003F5E68" w:rsidRDefault="00EC3D93"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 de área</w:t>
                  </w:r>
                </w:p>
              </w:tc>
            </w:tr>
            <w:tr w:rsidR="00EC3D93" w:rsidRPr="003F5E68" w14:paraId="6011F8EE"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8423369" w14:textId="486FFD44" w:rsidR="00EC3D93" w:rsidRPr="003F5E68" w:rsidRDefault="00F635B9"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Agroecosistemas</w:t>
                  </w:r>
                  <w:r w:rsidR="00EC3D93" w:rsidRPr="003F5E68">
                    <w:rPr>
                      <w:rFonts w:ascii="Arial Narrow" w:eastAsia="Times New Roman" w:hAnsi="Arial Narrow"/>
                      <w:color w:val="000000"/>
                      <w:sz w:val="24"/>
                      <w:szCs w:val="24"/>
                    </w:rPr>
                    <w:t xml:space="preserve"> cafetero</w:t>
                  </w:r>
                </w:p>
              </w:tc>
              <w:tc>
                <w:tcPr>
                  <w:tcW w:w="850" w:type="dxa"/>
                  <w:tcBorders>
                    <w:top w:val="nil"/>
                    <w:left w:val="nil"/>
                    <w:bottom w:val="single" w:sz="4" w:space="0" w:color="auto"/>
                    <w:right w:val="single" w:sz="4" w:space="0" w:color="auto"/>
                  </w:tcBorders>
                  <w:shd w:val="clear" w:color="auto" w:fill="auto"/>
                  <w:noWrap/>
                  <w:vAlign w:val="bottom"/>
                  <w:hideMark/>
                </w:tcPr>
                <w:p w14:paraId="2EBB2EAB"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50</w:t>
                  </w:r>
                </w:p>
              </w:tc>
              <w:tc>
                <w:tcPr>
                  <w:tcW w:w="851" w:type="dxa"/>
                  <w:tcBorders>
                    <w:top w:val="nil"/>
                    <w:left w:val="nil"/>
                    <w:bottom w:val="single" w:sz="4" w:space="0" w:color="auto"/>
                    <w:right w:val="single" w:sz="4" w:space="0" w:color="auto"/>
                  </w:tcBorders>
                  <w:shd w:val="clear" w:color="auto" w:fill="auto"/>
                  <w:noWrap/>
                  <w:vAlign w:val="bottom"/>
                  <w:hideMark/>
                </w:tcPr>
                <w:p w14:paraId="5DFA22B2"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3,4%</w:t>
                  </w:r>
                </w:p>
              </w:tc>
            </w:tr>
            <w:tr w:rsidR="00EC3D93" w:rsidRPr="003F5E68" w14:paraId="19B2C14F"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C879C60" w14:textId="3B12FECE" w:rsidR="00EC3D93" w:rsidRPr="003F5E68" w:rsidRDefault="00F635B9"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Agroecosistemas</w:t>
                  </w:r>
                  <w:r w:rsidR="00EC3D93" w:rsidRPr="003F5E68">
                    <w:rPr>
                      <w:rFonts w:ascii="Arial Narrow" w:eastAsia="Times New Roman" w:hAnsi="Arial Narrow"/>
                      <w:color w:val="000000"/>
                      <w:sz w:val="24"/>
                      <w:szCs w:val="24"/>
                    </w:rPr>
                    <w:t xml:space="preserve"> ganadero</w:t>
                  </w:r>
                </w:p>
              </w:tc>
              <w:tc>
                <w:tcPr>
                  <w:tcW w:w="850" w:type="dxa"/>
                  <w:tcBorders>
                    <w:top w:val="nil"/>
                    <w:left w:val="nil"/>
                    <w:bottom w:val="single" w:sz="4" w:space="0" w:color="auto"/>
                    <w:right w:val="single" w:sz="4" w:space="0" w:color="auto"/>
                  </w:tcBorders>
                  <w:shd w:val="clear" w:color="auto" w:fill="auto"/>
                  <w:noWrap/>
                  <w:vAlign w:val="bottom"/>
                  <w:hideMark/>
                </w:tcPr>
                <w:p w14:paraId="6986E783" w14:textId="529B2E9B" w:rsidR="00EC3D93" w:rsidRPr="003F5E68" w:rsidRDefault="00A8251B"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1009</w:t>
                  </w:r>
                </w:p>
              </w:tc>
              <w:tc>
                <w:tcPr>
                  <w:tcW w:w="851" w:type="dxa"/>
                  <w:tcBorders>
                    <w:top w:val="nil"/>
                    <w:left w:val="nil"/>
                    <w:bottom w:val="single" w:sz="4" w:space="0" w:color="auto"/>
                    <w:right w:val="single" w:sz="4" w:space="0" w:color="auto"/>
                  </w:tcBorders>
                  <w:shd w:val="clear" w:color="auto" w:fill="auto"/>
                  <w:noWrap/>
                  <w:vAlign w:val="bottom"/>
                  <w:hideMark/>
                </w:tcPr>
                <w:p w14:paraId="776C8838" w14:textId="36B279F8" w:rsidR="00EC3D93" w:rsidRPr="003F5E68" w:rsidRDefault="00A8251B"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69,8</w:t>
                  </w:r>
                  <w:r w:rsidR="00EC3D93" w:rsidRPr="003F5E68">
                    <w:rPr>
                      <w:rFonts w:ascii="Arial Narrow" w:eastAsia="Times New Roman" w:hAnsi="Arial Narrow"/>
                      <w:color w:val="000000"/>
                      <w:sz w:val="24"/>
                      <w:szCs w:val="24"/>
                    </w:rPr>
                    <w:t>%</w:t>
                  </w:r>
                </w:p>
              </w:tc>
            </w:tr>
            <w:tr w:rsidR="00EC3D93" w:rsidRPr="003F5E68" w14:paraId="2427BFDA"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9AEBC00" w14:textId="77777777"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Bosque Basal húmedo Valle del Cauca</w:t>
                  </w:r>
                </w:p>
              </w:tc>
              <w:tc>
                <w:tcPr>
                  <w:tcW w:w="850" w:type="dxa"/>
                  <w:tcBorders>
                    <w:top w:val="nil"/>
                    <w:left w:val="nil"/>
                    <w:bottom w:val="single" w:sz="4" w:space="0" w:color="auto"/>
                    <w:right w:val="single" w:sz="4" w:space="0" w:color="auto"/>
                  </w:tcBorders>
                  <w:shd w:val="clear" w:color="auto" w:fill="auto"/>
                  <w:noWrap/>
                  <w:vAlign w:val="bottom"/>
                  <w:hideMark/>
                </w:tcPr>
                <w:p w14:paraId="3F6F5711"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w:t>
                  </w:r>
                </w:p>
              </w:tc>
              <w:tc>
                <w:tcPr>
                  <w:tcW w:w="851" w:type="dxa"/>
                  <w:tcBorders>
                    <w:top w:val="nil"/>
                    <w:left w:val="nil"/>
                    <w:bottom w:val="single" w:sz="4" w:space="0" w:color="auto"/>
                    <w:right w:val="single" w:sz="4" w:space="0" w:color="auto"/>
                  </w:tcBorders>
                  <w:shd w:val="clear" w:color="auto" w:fill="auto"/>
                  <w:noWrap/>
                  <w:vAlign w:val="bottom"/>
                  <w:hideMark/>
                </w:tcPr>
                <w:p w14:paraId="2D6C05D0"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0,2%</w:t>
                  </w:r>
                </w:p>
              </w:tc>
            </w:tr>
            <w:tr w:rsidR="00EC3D93" w:rsidRPr="003F5E68" w14:paraId="09608FCC"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3F7C605" w14:textId="77777777"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Bosque Basal seco Valle del Cauca</w:t>
                  </w:r>
                </w:p>
              </w:tc>
              <w:tc>
                <w:tcPr>
                  <w:tcW w:w="850" w:type="dxa"/>
                  <w:tcBorders>
                    <w:top w:val="nil"/>
                    <w:left w:val="nil"/>
                    <w:bottom w:val="single" w:sz="4" w:space="0" w:color="auto"/>
                    <w:right w:val="single" w:sz="4" w:space="0" w:color="auto"/>
                  </w:tcBorders>
                  <w:shd w:val="clear" w:color="auto" w:fill="auto"/>
                  <w:noWrap/>
                  <w:vAlign w:val="bottom"/>
                  <w:hideMark/>
                </w:tcPr>
                <w:p w14:paraId="73746DA7" w14:textId="217C5458" w:rsidR="00EC3D93" w:rsidRPr="003F5E68" w:rsidRDefault="00A8251B"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251</w:t>
                  </w:r>
                </w:p>
              </w:tc>
              <w:tc>
                <w:tcPr>
                  <w:tcW w:w="851" w:type="dxa"/>
                  <w:tcBorders>
                    <w:top w:val="nil"/>
                    <w:left w:val="nil"/>
                    <w:bottom w:val="single" w:sz="4" w:space="0" w:color="auto"/>
                    <w:right w:val="single" w:sz="4" w:space="0" w:color="auto"/>
                  </w:tcBorders>
                  <w:shd w:val="clear" w:color="auto" w:fill="auto"/>
                  <w:noWrap/>
                  <w:vAlign w:val="bottom"/>
                  <w:hideMark/>
                </w:tcPr>
                <w:p w14:paraId="549F9694" w14:textId="172FCCE9" w:rsidR="00EC3D93" w:rsidRPr="003F5E68" w:rsidRDefault="00A8251B"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17,3</w:t>
                  </w:r>
                  <w:r w:rsidR="00EC3D93" w:rsidRPr="003F5E68">
                    <w:rPr>
                      <w:rFonts w:ascii="Arial Narrow" w:eastAsia="Times New Roman" w:hAnsi="Arial Narrow"/>
                      <w:color w:val="000000"/>
                      <w:sz w:val="24"/>
                      <w:szCs w:val="24"/>
                    </w:rPr>
                    <w:t>%</w:t>
                  </w:r>
                </w:p>
              </w:tc>
            </w:tr>
            <w:tr w:rsidR="00EC3D93" w:rsidRPr="003F5E68" w14:paraId="2C35296D"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8794B64" w14:textId="77777777"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Bosque de guadua</w:t>
                  </w:r>
                </w:p>
              </w:tc>
              <w:tc>
                <w:tcPr>
                  <w:tcW w:w="850" w:type="dxa"/>
                  <w:tcBorders>
                    <w:top w:val="nil"/>
                    <w:left w:val="nil"/>
                    <w:bottom w:val="single" w:sz="4" w:space="0" w:color="auto"/>
                    <w:right w:val="single" w:sz="4" w:space="0" w:color="auto"/>
                  </w:tcBorders>
                  <w:shd w:val="clear" w:color="auto" w:fill="auto"/>
                  <w:noWrap/>
                  <w:vAlign w:val="bottom"/>
                  <w:hideMark/>
                </w:tcPr>
                <w:p w14:paraId="404E23B4"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23</w:t>
                  </w:r>
                </w:p>
              </w:tc>
              <w:tc>
                <w:tcPr>
                  <w:tcW w:w="851" w:type="dxa"/>
                  <w:tcBorders>
                    <w:top w:val="nil"/>
                    <w:left w:val="nil"/>
                    <w:bottom w:val="single" w:sz="4" w:space="0" w:color="auto"/>
                    <w:right w:val="single" w:sz="4" w:space="0" w:color="auto"/>
                  </w:tcBorders>
                  <w:shd w:val="clear" w:color="auto" w:fill="auto"/>
                  <w:noWrap/>
                  <w:vAlign w:val="bottom"/>
                  <w:hideMark/>
                </w:tcPr>
                <w:p w14:paraId="10BC8B35"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1,6%</w:t>
                  </w:r>
                </w:p>
              </w:tc>
            </w:tr>
            <w:tr w:rsidR="00EC3D93" w:rsidRPr="003F5E68" w14:paraId="6DB6A768"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E8304C8" w14:textId="77777777"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Bosque Subandino humedo Valle del Cauca</w:t>
                  </w:r>
                </w:p>
              </w:tc>
              <w:tc>
                <w:tcPr>
                  <w:tcW w:w="850" w:type="dxa"/>
                  <w:tcBorders>
                    <w:top w:val="nil"/>
                    <w:left w:val="nil"/>
                    <w:bottom w:val="single" w:sz="4" w:space="0" w:color="auto"/>
                    <w:right w:val="single" w:sz="4" w:space="0" w:color="auto"/>
                  </w:tcBorders>
                  <w:shd w:val="clear" w:color="auto" w:fill="auto"/>
                  <w:noWrap/>
                  <w:vAlign w:val="bottom"/>
                  <w:hideMark/>
                </w:tcPr>
                <w:p w14:paraId="535B1963"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w:t>
                  </w:r>
                </w:p>
              </w:tc>
              <w:tc>
                <w:tcPr>
                  <w:tcW w:w="851" w:type="dxa"/>
                  <w:tcBorders>
                    <w:top w:val="nil"/>
                    <w:left w:val="nil"/>
                    <w:bottom w:val="single" w:sz="4" w:space="0" w:color="auto"/>
                    <w:right w:val="single" w:sz="4" w:space="0" w:color="auto"/>
                  </w:tcBorders>
                  <w:shd w:val="clear" w:color="auto" w:fill="auto"/>
                  <w:noWrap/>
                  <w:vAlign w:val="bottom"/>
                  <w:hideMark/>
                </w:tcPr>
                <w:p w14:paraId="68E9D5A9"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0,1%</w:t>
                  </w:r>
                </w:p>
              </w:tc>
            </w:tr>
            <w:tr w:rsidR="00EC3D93" w:rsidRPr="003F5E68" w14:paraId="3AC01172"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3413A05" w14:textId="7C5D97DF"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 xml:space="preserve">Fuentes </w:t>
                  </w:r>
                  <w:r w:rsidR="008B5BF6" w:rsidRPr="003F5E68">
                    <w:rPr>
                      <w:rFonts w:ascii="Arial Narrow" w:eastAsia="Times New Roman" w:hAnsi="Arial Narrow"/>
                      <w:color w:val="000000"/>
                      <w:sz w:val="24"/>
                      <w:szCs w:val="24"/>
                    </w:rPr>
                    <w:t>hídricas</w:t>
                  </w:r>
                </w:p>
              </w:tc>
              <w:tc>
                <w:tcPr>
                  <w:tcW w:w="850" w:type="dxa"/>
                  <w:tcBorders>
                    <w:top w:val="nil"/>
                    <w:left w:val="nil"/>
                    <w:bottom w:val="single" w:sz="4" w:space="0" w:color="auto"/>
                    <w:right w:val="single" w:sz="4" w:space="0" w:color="auto"/>
                  </w:tcBorders>
                  <w:shd w:val="clear" w:color="auto" w:fill="auto"/>
                  <w:noWrap/>
                  <w:vAlign w:val="bottom"/>
                  <w:hideMark/>
                </w:tcPr>
                <w:p w14:paraId="485B8165"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27</w:t>
                  </w:r>
                </w:p>
              </w:tc>
              <w:tc>
                <w:tcPr>
                  <w:tcW w:w="851" w:type="dxa"/>
                  <w:tcBorders>
                    <w:top w:val="nil"/>
                    <w:left w:val="nil"/>
                    <w:bottom w:val="single" w:sz="4" w:space="0" w:color="auto"/>
                    <w:right w:val="single" w:sz="4" w:space="0" w:color="auto"/>
                  </w:tcBorders>
                  <w:shd w:val="clear" w:color="auto" w:fill="auto"/>
                  <w:noWrap/>
                  <w:vAlign w:val="bottom"/>
                  <w:hideMark/>
                </w:tcPr>
                <w:p w14:paraId="797FE6A4"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1,8%</w:t>
                  </w:r>
                </w:p>
              </w:tc>
            </w:tr>
            <w:tr w:rsidR="00EC3D93" w:rsidRPr="003F5E68" w14:paraId="201C44BE"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56A2398" w14:textId="77777777"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Zonas urbanizadas</w:t>
                  </w:r>
                </w:p>
              </w:tc>
              <w:tc>
                <w:tcPr>
                  <w:tcW w:w="850" w:type="dxa"/>
                  <w:tcBorders>
                    <w:top w:val="nil"/>
                    <w:left w:val="nil"/>
                    <w:bottom w:val="single" w:sz="4" w:space="0" w:color="auto"/>
                    <w:right w:val="single" w:sz="4" w:space="0" w:color="auto"/>
                  </w:tcBorders>
                  <w:shd w:val="clear" w:color="auto" w:fill="auto"/>
                  <w:noWrap/>
                  <w:vAlign w:val="bottom"/>
                  <w:hideMark/>
                </w:tcPr>
                <w:p w14:paraId="03E46E9D"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33</w:t>
                  </w:r>
                </w:p>
              </w:tc>
              <w:tc>
                <w:tcPr>
                  <w:tcW w:w="851" w:type="dxa"/>
                  <w:tcBorders>
                    <w:top w:val="nil"/>
                    <w:left w:val="nil"/>
                    <w:bottom w:val="single" w:sz="4" w:space="0" w:color="auto"/>
                    <w:right w:val="single" w:sz="4" w:space="0" w:color="auto"/>
                  </w:tcBorders>
                  <w:shd w:val="clear" w:color="auto" w:fill="auto"/>
                  <w:noWrap/>
                  <w:vAlign w:val="bottom"/>
                  <w:hideMark/>
                </w:tcPr>
                <w:p w14:paraId="6D744231"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2,3%</w:t>
                  </w:r>
                </w:p>
              </w:tc>
            </w:tr>
            <w:tr w:rsidR="00EC3D93" w:rsidRPr="003F5E68" w14:paraId="067B205A"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785F913" w14:textId="77777777" w:rsidR="00EC3D93" w:rsidRPr="003F5E68" w:rsidRDefault="00EC3D93" w:rsidP="003F5E68">
                  <w:pPr>
                    <w:ind w:firstLineChars="100" w:firstLine="240"/>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Agroecosistema de caña</w:t>
                  </w:r>
                </w:p>
              </w:tc>
              <w:tc>
                <w:tcPr>
                  <w:tcW w:w="850" w:type="dxa"/>
                  <w:tcBorders>
                    <w:top w:val="nil"/>
                    <w:left w:val="nil"/>
                    <w:bottom w:val="single" w:sz="4" w:space="0" w:color="auto"/>
                    <w:right w:val="single" w:sz="4" w:space="0" w:color="auto"/>
                  </w:tcBorders>
                  <w:shd w:val="clear" w:color="auto" w:fill="auto"/>
                  <w:noWrap/>
                  <w:vAlign w:val="bottom"/>
                  <w:hideMark/>
                </w:tcPr>
                <w:p w14:paraId="69B135C0"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50</w:t>
                  </w:r>
                </w:p>
              </w:tc>
              <w:tc>
                <w:tcPr>
                  <w:tcW w:w="851" w:type="dxa"/>
                  <w:tcBorders>
                    <w:top w:val="nil"/>
                    <w:left w:val="nil"/>
                    <w:bottom w:val="single" w:sz="4" w:space="0" w:color="auto"/>
                    <w:right w:val="single" w:sz="4" w:space="0" w:color="auto"/>
                  </w:tcBorders>
                  <w:shd w:val="clear" w:color="auto" w:fill="auto"/>
                  <w:noWrap/>
                  <w:vAlign w:val="bottom"/>
                  <w:hideMark/>
                </w:tcPr>
                <w:p w14:paraId="4E67FDA9" w14:textId="77777777" w:rsidR="00EC3D93" w:rsidRPr="003F5E68" w:rsidRDefault="00EC3D93"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3,4%</w:t>
                  </w:r>
                </w:p>
              </w:tc>
            </w:tr>
            <w:tr w:rsidR="00EC3D93" w:rsidRPr="003F5E68" w14:paraId="75152C7E" w14:textId="77777777" w:rsidTr="00106FB4">
              <w:trPr>
                <w:trHeight w:val="300"/>
                <w:jc w:val="center"/>
              </w:trPr>
              <w:tc>
                <w:tcPr>
                  <w:tcW w:w="2689" w:type="dxa"/>
                  <w:tcBorders>
                    <w:top w:val="nil"/>
                    <w:left w:val="single" w:sz="4" w:space="0" w:color="auto"/>
                    <w:bottom w:val="single" w:sz="4" w:space="0" w:color="auto"/>
                    <w:right w:val="single" w:sz="4" w:space="0" w:color="auto"/>
                  </w:tcBorders>
                  <w:shd w:val="clear" w:color="000000" w:fill="C6E0B4"/>
                  <w:noWrap/>
                  <w:vAlign w:val="bottom"/>
                  <w:hideMark/>
                </w:tcPr>
                <w:p w14:paraId="3C94DC03" w14:textId="77777777" w:rsidR="00EC3D93" w:rsidRPr="003F5E68" w:rsidRDefault="00EC3D93"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lastRenderedPageBreak/>
                    <w:t>Total</w:t>
                  </w:r>
                </w:p>
              </w:tc>
              <w:tc>
                <w:tcPr>
                  <w:tcW w:w="850" w:type="dxa"/>
                  <w:tcBorders>
                    <w:top w:val="nil"/>
                    <w:left w:val="nil"/>
                    <w:bottom w:val="single" w:sz="4" w:space="0" w:color="auto"/>
                    <w:right w:val="single" w:sz="4" w:space="0" w:color="auto"/>
                  </w:tcBorders>
                  <w:shd w:val="clear" w:color="000000" w:fill="C6E0B4"/>
                  <w:noWrap/>
                  <w:vAlign w:val="bottom"/>
                  <w:hideMark/>
                </w:tcPr>
                <w:p w14:paraId="35C92539" w14:textId="77777777" w:rsidR="00EC3D93" w:rsidRPr="003F5E68" w:rsidRDefault="00EC3D93"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1447</w:t>
                  </w:r>
                </w:p>
              </w:tc>
              <w:tc>
                <w:tcPr>
                  <w:tcW w:w="851" w:type="dxa"/>
                  <w:tcBorders>
                    <w:top w:val="nil"/>
                    <w:left w:val="nil"/>
                    <w:bottom w:val="single" w:sz="4" w:space="0" w:color="auto"/>
                    <w:right w:val="single" w:sz="4" w:space="0" w:color="auto"/>
                  </w:tcBorders>
                  <w:shd w:val="clear" w:color="000000" w:fill="C6E0B4"/>
                  <w:noWrap/>
                  <w:vAlign w:val="bottom"/>
                  <w:hideMark/>
                </w:tcPr>
                <w:p w14:paraId="00A5D626" w14:textId="77777777" w:rsidR="00EC3D93" w:rsidRPr="003F5E68" w:rsidRDefault="00EC3D93"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100,0%</w:t>
                  </w:r>
                </w:p>
              </w:tc>
            </w:tr>
          </w:tbl>
          <w:p w14:paraId="15065493" w14:textId="590EF9E5" w:rsidR="00EC3D93" w:rsidRPr="003F5E68" w:rsidRDefault="00EC3D93" w:rsidP="003F5E68">
            <w:pPr>
              <w:jc w:val="center"/>
              <w:rPr>
                <w:rFonts w:ascii="Arial Narrow" w:hAnsi="Arial Narrow"/>
                <w:sz w:val="24"/>
                <w:szCs w:val="24"/>
              </w:rPr>
            </w:pPr>
          </w:p>
        </w:tc>
        <w:tc>
          <w:tcPr>
            <w:tcW w:w="6153" w:type="dxa"/>
          </w:tcPr>
          <w:p w14:paraId="2EE740E7" w14:textId="77777777" w:rsidR="00EC3D93" w:rsidRPr="003F5E68" w:rsidRDefault="00EC3D93" w:rsidP="003F5E68">
            <w:pPr>
              <w:rPr>
                <w:rFonts w:ascii="Arial Narrow" w:hAnsi="Arial Narrow"/>
                <w:noProof/>
                <w:sz w:val="24"/>
                <w:szCs w:val="24"/>
              </w:rPr>
            </w:pPr>
            <w:r w:rsidRPr="003F5E68">
              <w:rPr>
                <w:rFonts w:ascii="Arial Narrow" w:hAnsi="Arial Narrow"/>
                <w:noProof/>
                <w:sz w:val="24"/>
                <w:szCs w:val="24"/>
                <w:lang w:val="es-CO" w:eastAsia="es-CO"/>
              </w:rPr>
              <w:lastRenderedPageBreak/>
              <w:drawing>
                <wp:inline distT="0" distB="0" distL="0" distR="0" wp14:anchorId="7055A0F7" wp14:editId="200D1387">
                  <wp:extent cx="3418764" cy="2641632"/>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3635" cy="2645396"/>
                          </a:xfrm>
                          <a:prstGeom prst="rect">
                            <a:avLst/>
                          </a:prstGeom>
                        </pic:spPr>
                      </pic:pic>
                    </a:graphicData>
                  </a:graphic>
                </wp:inline>
              </w:drawing>
            </w:r>
          </w:p>
          <w:p w14:paraId="78B1ABEA" w14:textId="77777777" w:rsidR="00EC3D93" w:rsidRPr="003F5E68" w:rsidRDefault="00EC3D93" w:rsidP="003F5E68">
            <w:pPr>
              <w:rPr>
                <w:rFonts w:ascii="Arial Narrow" w:hAnsi="Arial Narrow"/>
                <w:noProof/>
                <w:sz w:val="24"/>
                <w:szCs w:val="24"/>
              </w:rPr>
            </w:pPr>
          </w:p>
        </w:tc>
      </w:tr>
    </w:tbl>
    <w:p w14:paraId="1C294100" w14:textId="752D57C8" w:rsidR="00F635B9" w:rsidRDefault="0032342E" w:rsidP="0032342E">
      <w:pPr>
        <w:pStyle w:val="Descripcin"/>
        <w:rPr>
          <w:rFonts w:ascii="Arial Narrow" w:hAnsi="Arial Narrow"/>
          <w:b/>
          <w:sz w:val="24"/>
          <w:szCs w:val="24"/>
        </w:rPr>
      </w:pPr>
      <w:bookmarkStart w:id="43" w:name="_Toc74556638"/>
      <w:r>
        <w:t xml:space="preserve">Tabla </w:t>
      </w:r>
      <w:r>
        <w:fldChar w:fldCharType="begin"/>
      </w:r>
      <w:r>
        <w:instrText xml:space="preserve"> SEQ Tabla \* ARABIC </w:instrText>
      </w:r>
      <w:r>
        <w:fldChar w:fldCharType="separate"/>
      </w:r>
      <w:r w:rsidR="006B0942">
        <w:rPr>
          <w:noProof/>
        </w:rPr>
        <w:t>11</w:t>
      </w:r>
      <w:r>
        <w:fldChar w:fldCharType="end"/>
      </w:r>
      <w:r>
        <w:t>. Ecosistemas del DMI Guasimo para el año 2015</w:t>
      </w:r>
      <w:bookmarkEnd w:id="43"/>
    </w:p>
    <w:p w14:paraId="2250B379" w14:textId="77777777" w:rsidR="00EC3D93" w:rsidRPr="003F5E68" w:rsidRDefault="00EC3D93" w:rsidP="003F5E68">
      <w:pPr>
        <w:rPr>
          <w:rFonts w:ascii="Arial Narrow" w:hAnsi="Arial Narrow"/>
          <w:sz w:val="24"/>
          <w:szCs w:val="24"/>
        </w:rPr>
      </w:pPr>
      <w:r w:rsidRPr="00F635B9">
        <w:rPr>
          <w:rFonts w:ascii="Arial Narrow" w:hAnsi="Arial Narrow"/>
          <w:b/>
          <w:sz w:val="24"/>
          <w:szCs w:val="24"/>
        </w:rPr>
        <w:t>Fuente:</w:t>
      </w:r>
      <w:r w:rsidRPr="003F5E68">
        <w:rPr>
          <w:rFonts w:ascii="Arial Narrow" w:hAnsi="Arial Narrow"/>
          <w:sz w:val="24"/>
          <w:szCs w:val="24"/>
        </w:rPr>
        <w:t xml:space="preserve"> Actualización de los ecosistemas estratégicos del Departamento de Risaralda, escala 1:25:000, 2015.CARDER.</w:t>
      </w:r>
    </w:p>
    <w:p w14:paraId="0D01E25B" w14:textId="77777777" w:rsidR="00786227" w:rsidRPr="003F5E68" w:rsidRDefault="00786227" w:rsidP="003F5E68">
      <w:pPr>
        <w:rPr>
          <w:rFonts w:ascii="Arial Narrow" w:hAnsi="Arial Narrow"/>
          <w:sz w:val="24"/>
          <w:szCs w:val="24"/>
        </w:rPr>
      </w:pPr>
    </w:p>
    <w:p w14:paraId="1C5575C8" w14:textId="678D81F3" w:rsidR="00312EDD" w:rsidRPr="003F5E68" w:rsidRDefault="0032342E" w:rsidP="0032342E">
      <w:pPr>
        <w:pStyle w:val="Ttulo3"/>
      </w:pPr>
      <w:bookmarkStart w:id="44" w:name="_Toc74846193"/>
      <w:r>
        <w:t xml:space="preserve">1.4.2. </w:t>
      </w:r>
      <w:r w:rsidR="00786227" w:rsidRPr="003F5E68">
        <w:t xml:space="preserve">Diversidad Biológica y </w:t>
      </w:r>
      <w:r w:rsidR="00312EDD" w:rsidRPr="003F5E68">
        <w:t>especies con algún grado de amenaza</w:t>
      </w:r>
      <w:bookmarkEnd w:id="44"/>
    </w:p>
    <w:p w14:paraId="15944064" w14:textId="77777777" w:rsidR="00CA5103" w:rsidRPr="003F5E68" w:rsidRDefault="00CA5103" w:rsidP="003F5E68">
      <w:pPr>
        <w:jc w:val="both"/>
        <w:rPr>
          <w:rFonts w:ascii="Arial Narrow" w:hAnsi="Arial Narrow"/>
          <w:b/>
          <w:sz w:val="24"/>
          <w:szCs w:val="24"/>
        </w:rPr>
      </w:pPr>
    </w:p>
    <w:p w14:paraId="737701C9" w14:textId="77777777" w:rsidR="00786227" w:rsidRPr="003F5E68" w:rsidRDefault="00786227" w:rsidP="0032342E">
      <w:pPr>
        <w:pStyle w:val="Ttulo4"/>
      </w:pPr>
      <w:r w:rsidRPr="003F5E68">
        <w:t>Fauna</w:t>
      </w:r>
    </w:p>
    <w:p w14:paraId="6933CB07" w14:textId="77777777" w:rsidR="0047711C" w:rsidRPr="003F5E68" w:rsidRDefault="0047711C" w:rsidP="003F5E68">
      <w:pPr>
        <w:rPr>
          <w:rFonts w:ascii="Arial Narrow" w:hAnsi="Arial Narrow"/>
          <w:sz w:val="24"/>
          <w:szCs w:val="24"/>
        </w:rPr>
      </w:pPr>
    </w:p>
    <w:p w14:paraId="0300B439" w14:textId="77777777" w:rsidR="0047711C" w:rsidRPr="003F5E68" w:rsidRDefault="0047711C" w:rsidP="003F5E68">
      <w:pPr>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30B2D5D2" wp14:editId="57C1A078">
            <wp:extent cx="5612130" cy="2720975"/>
            <wp:effectExtent l="0" t="0" r="7620" b="317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ABF2F81" w14:textId="38ABD32D" w:rsidR="0032342E" w:rsidRDefault="0032342E" w:rsidP="0032342E">
      <w:pPr>
        <w:pStyle w:val="Descripcin"/>
        <w:rPr>
          <w:rFonts w:ascii="Arial Narrow" w:hAnsi="Arial Narrow"/>
          <w:b/>
          <w:sz w:val="24"/>
          <w:szCs w:val="24"/>
        </w:rPr>
      </w:pPr>
      <w:bookmarkStart w:id="45" w:name="_Toc74556683"/>
      <w:r>
        <w:t xml:space="preserve">Grafico </w:t>
      </w:r>
      <w:r>
        <w:fldChar w:fldCharType="begin"/>
      </w:r>
      <w:r>
        <w:instrText xml:space="preserve"> SEQ Grafico \* ARABIC </w:instrText>
      </w:r>
      <w:r>
        <w:fldChar w:fldCharType="separate"/>
      </w:r>
      <w:r w:rsidR="00661C37">
        <w:rPr>
          <w:noProof/>
        </w:rPr>
        <w:t>6</w:t>
      </w:r>
      <w:r>
        <w:fldChar w:fldCharType="end"/>
      </w:r>
      <w:r>
        <w:t>. Riqueza de especies de aves por familia para el DMI Guasimo</w:t>
      </w:r>
      <w:bookmarkEnd w:id="45"/>
    </w:p>
    <w:p w14:paraId="4D0E98AB" w14:textId="77777777" w:rsidR="0047711C" w:rsidRPr="003F5E68" w:rsidRDefault="0047711C" w:rsidP="003F5E68">
      <w:pPr>
        <w:jc w:val="center"/>
        <w:rPr>
          <w:rFonts w:ascii="Arial Narrow" w:hAnsi="Arial Narrow"/>
          <w:b/>
          <w:sz w:val="24"/>
          <w:szCs w:val="24"/>
        </w:rPr>
      </w:pPr>
      <w:r w:rsidRPr="0032342E">
        <w:rPr>
          <w:rFonts w:ascii="Arial Narrow" w:hAnsi="Arial Narrow"/>
          <w:b/>
          <w:sz w:val="24"/>
          <w:szCs w:val="24"/>
        </w:rPr>
        <w:t>Fuente:</w:t>
      </w:r>
      <w:r w:rsidRPr="003F5E68">
        <w:rPr>
          <w:rFonts w:ascii="Arial Narrow" w:hAnsi="Arial Narrow"/>
          <w:sz w:val="24"/>
          <w:szCs w:val="24"/>
        </w:rPr>
        <w:t xml:space="preserve"> CARDER, 2019; SIB Colombia, 2019.</w:t>
      </w:r>
    </w:p>
    <w:p w14:paraId="4403A72C" w14:textId="77777777" w:rsidR="0047711C" w:rsidRPr="003F5E68" w:rsidRDefault="0047711C" w:rsidP="003F5E68">
      <w:pPr>
        <w:rPr>
          <w:rFonts w:ascii="Arial Narrow" w:hAnsi="Arial Narrow"/>
          <w:sz w:val="24"/>
          <w:szCs w:val="24"/>
        </w:rPr>
      </w:pPr>
    </w:p>
    <w:p w14:paraId="5B3125AA" w14:textId="77777777" w:rsidR="0047711C" w:rsidRPr="003F5E68" w:rsidRDefault="0047711C" w:rsidP="003F5E68">
      <w:pPr>
        <w:jc w:val="both"/>
        <w:rPr>
          <w:rFonts w:ascii="Arial Narrow" w:hAnsi="Arial Narrow"/>
          <w:sz w:val="24"/>
          <w:szCs w:val="24"/>
        </w:rPr>
      </w:pPr>
      <w:r w:rsidRPr="003F5E68">
        <w:rPr>
          <w:rFonts w:ascii="Arial Narrow" w:hAnsi="Arial Narrow"/>
          <w:sz w:val="24"/>
          <w:szCs w:val="24"/>
        </w:rPr>
        <w:lastRenderedPageBreak/>
        <w:t xml:space="preserve">Se registra un total de 137 especies de aves en el área protegida (SIB Colombia, 2019; CARDER, 2019). De estas se destacan aves de la familia Anatidae como el Pato Colorado </w:t>
      </w:r>
      <w:r w:rsidRPr="003F5E68">
        <w:rPr>
          <w:rFonts w:ascii="Arial Narrow" w:hAnsi="Arial Narrow"/>
          <w:i/>
          <w:iCs/>
          <w:sz w:val="24"/>
          <w:szCs w:val="24"/>
        </w:rPr>
        <w:t>(Anas cyanoptera)</w:t>
      </w:r>
      <w:r w:rsidRPr="003F5E68">
        <w:rPr>
          <w:rFonts w:ascii="Arial Narrow" w:hAnsi="Arial Narrow"/>
          <w:sz w:val="24"/>
          <w:szCs w:val="24"/>
        </w:rPr>
        <w:t xml:space="preserve"> el cual está amenazado (EN) y también es endémico de América (MADS, 2018). Al igual que el Perico Chocolero </w:t>
      </w:r>
      <w:r w:rsidRPr="003F5E68">
        <w:rPr>
          <w:rFonts w:ascii="Arial Narrow" w:hAnsi="Arial Narrow"/>
          <w:i/>
          <w:sz w:val="24"/>
          <w:szCs w:val="24"/>
        </w:rPr>
        <w:t>(Psittacara wagleri)</w:t>
      </w:r>
      <w:r w:rsidRPr="003F5E68">
        <w:rPr>
          <w:rFonts w:ascii="Arial Narrow" w:hAnsi="Arial Narrow"/>
          <w:sz w:val="24"/>
          <w:szCs w:val="24"/>
        </w:rPr>
        <w:t xml:space="preserve"> que se encuentra en la categoría de casi amenazado (NT) a causa de la agricultura, la ganadería, el uso de los recursos naturales como la madera, la caza y captura de animales silvestres (</w:t>
      </w:r>
      <w:r w:rsidRPr="003F5E68">
        <w:rPr>
          <w:rFonts w:ascii="Arial Narrow" w:hAnsi="Arial Narrow"/>
          <w:color w:val="080100"/>
          <w:sz w:val="24"/>
          <w:szCs w:val="24"/>
          <w:shd w:val="clear" w:color="auto" w:fill="FFFFFF"/>
        </w:rPr>
        <w:t>UICN</w:t>
      </w:r>
      <w:r w:rsidRPr="003F5E68">
        <w:rPr>
          <w:rFonts w:ascii="Arial Narrow" w:hAnsi="Arial Narrow"/>
          <w:sz w:val="24"/>
          <w:szCs w:val="24"/>
        </w:rPr>
        <w:t>, 2020).</w:t>
      </w:r>
    </w:p>
    <w:p w14:paraId="077ECD11" w14:textId="77777777" w:rsidR="0047711C" w:rsidRPr="003F5E68" w:rsidRDefault="0047711C" w:rsidP="003F5E68">
      <w:pPr>
        <w:jc w:val="both"/>
        <w:rPr>
          <w:rFonts w:ascii="Arial Narrow" w:hAnsi="Arial Narrow"/>
          <w:sz w:val="24"/>
          <w:szCs w:val="24"/>
        </w:rPr>
      </w:pPr>
    </w:p>
    <w:p w14:paraId="268DC4A4" w14:textId="32D13599" w:rsidR="0047711C" w:rsidRPr="003F5E68" w:rsidRDefault="0047711C" w:rsidP="003F5E68">
      <w:pPr>
        <w:jc w:val="both"/>
        <w:rPr>
          <w:rFonts w:ascii="Arial Narrow" w:hAnsi="Arial Narrow"/>
          <w:sz w:val="24"/>
          <w:szCs w:val="24"/>
        </w:rPr>
      </w:pPr>
      <w:r w:rsidRPr="003F5E68">
        <w:rPr>
          <w:rFonts w:ascii="Arial Narrow" w:hAnsi="Arial Narrow"/>
          <w:sz w:val="24"/>
          <w:szCs w:val="24"/>
        </w:rPr>
        <w:t xml:space="preserve">A nivel general hay altos vacíos en el conocimiento de la biodiversidad del área protegida, clasificándose en un nivel </w:t>
      </w:r>
      <w:r w:rsidRPr="003F5E68">
        <w:rPr>
          <w:rFonts w:ascii="Arial Narrow" w:hAnsi="Arial Narrow"/>
          <w:i/>
          <w:iCs/>
          <w:sz w:val="24"/>
          <w:szCs w:val="24"/>
        </w:rPr>
        <w:t xml:space="preserve">medio </w:t>
      </w:r>
      <w:r w:rsidRPr="003F5E68">
        <w:rPr>
          <w:rFonts w:ascii="Arial Narrow" w:hAnsi="Arial Narrow"/>
          <w:sz w:val="24"/>
          <w:szCs w:val="24"/>
        </w:rPr>
        <w:t>de vacíos de información al tener registros de aves, mamíferos y anfibios. Aunque estos últimos dos grupos no ha</w:t>
      </w:r>
      <w:r w:rsidR="0032342E">
        <w:rPr>
          <w:rFonts w:ascii="Arial Narrow" w:hAnsi="Arial Narrow"/>
          <w:sz w:val="24"/>
          <w:szCs w:val="24"/>
        </w:rPr>
        <w:t>n</w:t>
      </w:r>
      <w:r w:rsidRPr="003F5E68">
        <w:rPr>
          <w:rFonts w:ascii="Arial Narrow" w:hAnsi="Arial Narrow"/>
          <w:sz w:val="24"/>
          <w:szCs w:val="24"/>
        </w:rPr>
        <w:t xml:space="preserve"> sido estudiados a cabalidad, así como los insectos los cuales no cuentan con ningún registro (CARDER–UTP, 2019).</w:t>
      </w:r>
    </w:p>
    <w:p w14:paraId="27BD9BA6" w14:textId="77777777" w:rsidR="00FA38B4" w:rsidRPr="003F5E68" w:rsidRDefault="00FA38B4" w:rsidP="003F5E68">
      <w:pPr>
        <w:jc w:val="both"/>
        <w:rPr>
          <w:rFonts w:ascii="Arial Narrow" w:hAnsi="Arial Narrow"/>
          <w:iCs/>
          <w:sz w:val="24"/>
          <w:szCs w:val="24"/>
        </w:rPr>
      </w:pPr>
    </w:p>
    <w:p w14:paraId="30090181" w14:textId="77777777" w:rsidR="00FA38B4" w:rsidRPr="003F5E68" w:rsidRDefault="00FA38B4" w:rsidP="003F5E68">
      <w:pPr>
        <w:rPr>
          <w:rFonts w:ascii="Arial Narrow" w:hAnsi="Arial Narrow"/>
          <w:b/>
          <w:sz w:val="24"/>
          <w:szCs w:val="24"/>
        </w:rPr>
      </w:pPr>
      <w:r w:rsidRPr="003F5E68">
        <w:rPr>
          <w:rFonts w:ascii="Arial Narrow" w:hAnsi="Arial Narrow"/>
          <w:b/>
          <w:sz w:val="24"/>
          <w:szCs w:val="24"/>
        </w:rPr>
        <w:t>Flora</w:t>
      </w:r>
    </w:p>
    <w:p w14:paraId="648B6F4D" w14:textId="63A4C9A8" w:rsidR="0047711C" w:rsidRPr="003F5E68" w:rsidRDefault="0047711C" w:rsidP="003F5E68">
      <w:pPr>
        <w:rPr>
          <w:rFonts w:ascii="Arial Narrow" w:hAnsi="Arial Narrow"/>
          <w:sz w:val="24"/>
          <w:szCs w:val="24"/>
        </w:rPr>
      </w:pPr>
      <w:r w:rsidRPr="003F5E68">
        <w:rPr>
          <w:rFonts w:ascii="Arial Narrow" w:hAnsi="Arial Narrow"/>
          <w:sz w:val="24"/>
          <w:szCs w:val="24"/>
        </w:rPr>
        <w:t xml:space="preserve">Tabla N° x. </w:t>
      </w:r>
      <w:r w:rsidR="00FE09D5" w:rsidRPr="003F5E68">
        <w:rPr>
          <w:rFonts w:ascii="Arial Narrow" w:hAnsi="Arial Narrow"/>
          <w:sz w:val="24"/>
          <w:szCs w:val="24"/>
        </w:rPr>
        <w:t>Riqueza</w:t>
      </w:r>
      <w:r w:rsidRPr="003F5E68">
        <w:rPr>
          <w:rFonts w:ascii="Arial Narrow" w:hAnsi="Arial Narrow"/>
          <w:sz w:val="24"/>
          <w:szCs w:val="24"/>
        </w:rPr>
        <w:t xml:space="preserve"> de especies de plantas por familia para El DMI Guásimo.</w:t>
      </w:r>
    </w:p>
    <w:p w14:paraId="5439DB13" w14:textId="77777777" w:rsidR="0047711C" w:rsidRPr="003F5E68" w:rsidRDefault="0047711C" w:rsidP="003F5E68">
      <w:pPr>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3A360ADD" wp14:editId="464B9002">
            <wp:extent cx="5612130" cy="2339340"/>
            <wp:effectExtent l="0" t="0" r="7620" b="381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471CEC" w14:textId="451F2D4D" w:rsidR="0032342E" w:rsidRDefault="0032342E" w:rsidP="0032342E">
      <w:pPr>
        <w:pStyle w:val="Descripcin"/>
        <w:rPr>
          <w:rFonts w:ascii="Arial Narrow" w:hAnsi="Arial Narrow"/>
          <w:b/>
          <w:sz w:val="24"/>
          <w:szCs w:val="24"/>
        </w:rPr>
      </w:pPr>
      <w:bookmarkStart w:id="46" w:name="_Toc74556684"/>
      <w:r>
        <w:t xml:space="preserve">Grafico </w:t>
      </w:r>
      <w:r>
        <w:fldChar w:fldCharType="begin"/>
      </w:r>
      <w:r>
        <w:instrText xml:space="preserve"> SEQ Grafico \* ARABIC </w:instrText>
      </w:r>
      <w:r>
        <w:fldChar w:fldCharType="separate"/>
      </w:r>
      <w:r w:rsidR="00661C37">
        <w:rPr>
          <w:noProof/>
        </w:rPr>
        <w:t>7</w:t>
      </w:r>
      <w:r>
        <w:fldChar w:fldCharType="end"/>
      </w:r>
      <w:r>
        <w:t>. Riqueza de especies de plantas por familia en el DMI Guasimo</w:t>
      </w:r>
      <w:bookmarkEnd w:id="46"/>
    </w:p>
    <w:p w14:paraId="4A965CA4" w14:textId="77777777" w:rsidR="0047711C" w:rsidRPr="003F5E68" w:rsidRDefault="0047711C" w:rsidP="003F5E68">
      <w:pPr>
        <w:jc w:val="center"/>
        <w:rPr>
          <w:rFonts w:ascii="Arial Narrow" w:hAnsi="Arial Narrow"/>
          <w:b/>
          <w:sz w:val="24"/>
          <w:szCs w:val="24"/>
        </w:rPr>
      </w:pPr>
      <w:r w:rsidRPr="0032342E">
        <w:rPr>
          <w:rFonts w:ascii="Arial Narrow" w:hAnsi="Arial Narrow"/>
          <w:b/>
          <w:sz w:val="24"/>
          <w:szCs w:val="24"/>
        </w:rPr>
        <w:t>Fuente</w:t>
      </w:r>
      <w:r w:rsidRPr="003F5E68">
        <w:rPr>
          <w:rFonts w:ascii="Arial Narrow" w:hAnsi="Arial Narrow"/>
          <w:sz w:val="24"/>
          <w:szCs w:val="24"/>
        </w:rPr>
        <w:t>: SIB Colombia, 2019.</w:t>
      </w:r>
    </w:p>
    <w:p w14:paraId="056CD945" w14:textId="77777777" w:rsidR="0047711C" w:rsidRPr="003F5E68" w:rsidRDefault="0047711C" w:rsidP="003F5E68">
      <w:pPr>
        <w:jc w:val="both"/>
        <w:rPr>
          <w:rFonts w:ascii="Arial Narrow" w:hAnsi="Arial Narrow"/>
          <w:b/>
          <w:sz w:val="24"/>
          <w:szCs w:val="24"/>
        </w:rPr>
      </w:pPr>
    </w:p>
    <w:p w14:paraId="3BD7EFCD" w14:textId="147465AD" w:rsidR="0047711C" w:rsidRPr="003F5E68" w:rsidRDefault="0047711C"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En el área protegida se tiene un registro de 152 especies de plantas (SIB Colombia, 2019). Las especies </w:t>
      </w:r>
      <w:r w:rsidR="00EC3F67" w:rsidRPr="003F5E68">
        <w:rPr>
          <w:rFonts w:ascii="Arial Narrow" w:hAnsi="Arial Narrow"/>
          <w:sz w:val="24"/>
          <w:szCs w:val="24"/>
        </w:rPr>
        <w:t>más</w:t>
      </w:r>
      <w:r w:rsidRPr="003F5E68">
        <w:rPr>
          <w:rFonts w:ascii="Arial Narrow" w:hAnsi="Arial Narrow"/>
          <w:sz w:val="24"/>
          <w:szCs w:val="24"/>
        </w:rPr>
        <w:t xml:space="preserve"> comunes del parque son el Aromo (</w:t>
      </w:r>
      <w:r w:rsidRPr="003F5E68">
        <w:rPr>
          <w:rFonts w:ascii="Arial Narrow" w:hAnsi="Arial Narrow"/>
          <w:i/>
          <w:iCs/>
          <w:sz w:val="24"/>
          <w:szCs w:val="24"/>
        </w:rPr>
        <w:t>Acacia farnesiana, A macbridei</w:t>
      </w:r>
      <w:r w:rsidRPr="003F5E68">
        <w:rPr>
          <w:rFonts w:ascii="Arial Narrow" w:hAnsi="Arial Narrow"/>
          <w:sz w:val="24"/>
          <w:szCs w:val="24"/>
        </w:rPr>
        <w:t>), el Higuerón (</w:t>
      </w:r>
      <w:r w:rsidRPr="003F5E68">
        <w:rPr>
          <w:rFonts w:ascii="Arial Narrow" w:hAnsi="Arial Narrow"/>
          <w:i/>
          <w:iCs/>
          <w:sz w:val="24"/>
          <w:szCs w:val="24"/>
        </w:rPr>
        <w:t>Ficus glabrata</w:t>
      </w:r>
      <w:r w:rsidRPr="003F5E68">
        <w:rPr>
          <w:rFonts w:ascii="Arial Narrow" w:hAnsi="Arial Narrow"/>
          <w:sz w:val="24"/>
          <w:szCs w:val="24"/>
        </w:rPr>
        <w:t>), Doransé (</w:t>
      </w:r>
      <w:r w:rsidRPr="003F5E68">
        <w:rPr>
          <w:rFonts w:ascii="Arial Narrow" w:hAnsi="Arial Narrow"/>
          <w:i/>
          <w:iCs/>
          <w:sz w:val="24"/>
          <w:szCs w:val="24"/>
        </w:rPr>
        <w:t>Senna sp.</w:t>
      </w:r>
      <w:r w:rsidRPr="003F5E68">
        <w:rPr>
          <w:rFonts w:ascii="Arial Narrow" w:hAnsi="Arial Narrow"/>
          <w:sz w:val="24"/>
          <w:szCs w:val="24"/>
        </w:rPr>
        <w:t>), Guadua (</w:t>
      </w:r>
      <w:r w:rsidRPr="003F5E68">
        <w:rPr>
          <w:rFonts w:ascii="Arial Narrow" w:hAnsi="Arial Narrow"/>
          <w:i/>
          <w:iCs/>
          <w:sz w:val="24"/>
          <w:szCs w:val="24"/>
        </w:rPr>
        <w:t>Guadua angustifolia</w:t>
      </w:r>
      <w:r w:rsidRPr="003F5E68">
        <w:rPr>
          <w:rFonts w:ascii="Arial Narrow" w:hAnsi="Arial Narrow"/>
          <w:sz w:val="24"/>
          <w:szCs w:val="24"/>
        </w:rPr>
        <w:t>), Guásimo (</w:t>
      </w:r>
      <w:r w:rsidRPr="003F5E68">
        <w:rPr>
          <w:rFonts w:ascii="Arial Narrow" w:hAnsi="Arial Narrow"/>
          <w:i/>
          <w:iCs/>
          <w:sz w:val="24"/>
          <w:szCs w:val="24"/>
        </w:rPr>
        <w:t>Guazuma ulmifolia</w:t>
      </w:r>
      <w:r w:rsidRPr="003F5E68">
        <w:rPr>
          <w:rFonts w:ascii="Arial Narrow" w:hAnsi="Arial Narrow"/>
          <w:sz w:val="24"/>
          <w:szCs w:val="24"/>
        </w:rPr>
        <w:t>), Malagano (</w:t>
      </w:r>
      <w:r w:rsidRPr="003F5E68">
        <w:rPr>
          <w:rFonts w:ascii="Arial Narrow" w:hAnsi="Arial Narrow"/>
          <w:i/>
          <w:iCs/>
          <w:sz w:val="24"/>
          <w:szCs w:val="24"/>
        </w:rPr>
        <w:t>Luehea seemannii</w:t>
      </w:r>
      <w:r w:rsidRPr="003F5E68">
        <w:rPr>
          <w:rFonts w:ascii="Arial Narrow" w:hAnsi="Arial Narrow"/>
          <w:sz w:val="24"/>
          <w:szCs w:val="24"/>
        </w:rPr>
        <w:t>), Cedro (</w:t>
      </w:r>
      <w:r w:rsidRPr="003F5E68">
        <w:rPr>
          <w:rFonts w:ascii="Arial Narrow" w:hAnsi="Arial Narrow"/>
          <w:i/>
          <w:iCs/>
          <w:sz w:val="24"/>
          <w:szCs w:val="24"/>
        </w:rPr>
        <w:t>Cedrela odorata</w:t>
      </w:r>
      <w:r w:rsidRPr="003F5E68">
        <w:rPr>
          <w:rFonts w:ascii="Arial Narrow" w:hAnsi="Arial Narrow"/>
          <w:sz w:val="24"/>
          <w:szCs w:val="24"/>
        </w:rPr>
        <w:t>) y Punte Lanza (</w:t>
      </w:r>
      <w:r w:rsidRPr="003F5E68">
        <w:rPr>
          <w:rFonts w:ascii="Arial Narrow" w:hAnsi="Arial Narrow"/>
          <w:i/>
          <w:iCs/>
          <w:sz w:val="24"/>
          <w:szCs w:val="24"/>
        </w:rPr>
        <w:t>Miconia caudata</w:t>
      </w:r>
      <w:r w:rsidRPr="003F5E68">
        <w:rPr>
          <w:rFonts w:ascii="Arial Narrow" w:hAnsi="Arial Narrow"/>
          <w:sz w:val="24"/>
          <w:szCs w:val="24"/>
        </w:rPr>
        <w:t xml:space="preserve">) (Walker, 2010). De estas se destacan plantas amenazadas como el Cedro </w:t>
      </w:r>
      <w:r w:rsidRPr="003F5E68">
        <w:rPr>
          <w:rFonts w:ascii="Arial Narrow" w:hAnsi="Arial Narrow"/>
          <w:i/>
          <w:iCs/>
          <w:sz w:val="24"/>
          <w:szCs w:val="24"/>
        </w:rPr>
        <w:t>(Cedrela odorata</w:t>
      </w:r>
      <w:r w:rsidRPr="003F5E68">
        <w:rPr>
          <w:rFonts w:ascii="Arial Narrow" w:hAnsi="Arial Narrow"/>
          <w:sz w:val="24"/>
          <w:szCs w:val="24"/>
        </w:rPr>
        <w:t>) una especie maderable nativa de Colombia que se encuentra en peligro de extinción (EN) esta es amenazada por la tala y cosecha de madera (</w:t>
      </w:r>
      <w:r w:rsidRPr="003F5E68">
        <w:rPr>
          <w:rFonts w:ascii="Arial Narrow" w:hAnsi="Arial Narrow"/>
          <w:color w:val="080100"/>
          <w:sz w:val="24"/>
          <w:szCs w:val="24"/>
          <w:shd w:val="clear" w:color="auto" w:fill="FFFFFF"/>
        </w:rPr>
        <w:t>UICN</w:t>
      </w:r>
      <w:r w:rsidRPr="003F5E68">
        <w:rPr>
          <w:rFonts w:ascii="Arial Narrow" w:hAnsi="Arial Narrow"/>
          <w:iCs/>
          <w:color w:val="000000" w:themeColor="text1"/>
          <w:sz w:val="24"/>
          <w:szCs w:val="24"/>
        </w:rPr>
        <w:t xml:space="preserve">, 2020; </w:t>
      </w:r>
      <w:r w:rsidRPr="003F5E68">
        <w:rPr>
          <w:rFonts w:ascii="Arial Narrow" w:hAnsi="Arial Narrow"/>
          <w:sz w:val="24"/>
          <w:szCs w:val="24"/>
        </w:rPr>
        <w:t xml:space="preserve">MADS, 2018). </w:t>
      </w:r>
    </w:p>
    <w:p w14:paraId="66176D1A" w14:textId="77777777" w:rsidR="0047711C" w:rsidRPr="003F5E68" w:rsidRDefault="0047711C" w:rsidP="003F5E68">
      <w:pPr>
        <w:autoSpaceDE w:val="0"/>
        <w:autoSpaceDN w:val="0"/>
        <w:adjustRightInd w:val="0"/>
        <w:jc w:val="both"/>
        <w:rPr>
          <w:rFonts w:ascii="Arial Narrow" w:hAnsi="Arial Narrow"/>
          <w:sz w:val="24"/>
          <w:szCs w:val="24"/>
        </w:rPr>
      </w:pPr>
    </w:p>
    <w:p w14:paraId="2BC17249" w14:textId="2856B5E3" w:rsidR="0047711C" w:rsidRPr="003F5E68" w:rsidRDefault="0032342E"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También</w:t>
      </w:r>
      <w:r w:rsidR="0047711C" w:rsidRPr="003F5E68">
        <w:rPr>
          <w:rFonts w:ascii="Arial Narrow" w:hAnsi="Arial Narrow"/>
          <w:sz w:val="24"/>
          <w:szCs w:val="24"/>
        </w:rPr>
        <w:t xml:space="preserve"> se destaca la Palma Sancona </w:t>
      </w:r>
      <w:r w:rsidR="0047711C" w:rsidRPr="003F5E68">
        <w:rPr>
          <w:rFonts w:ascii="Arial Narrow" w:hAnsi="Arial Narrow"/>
          <w:i/>
          <w:iCs/>
          <w:sz w:val="24"/>
          <w:szCs w:val="24"/>
        </w:rPr>
        <w:t xml:space="preserve">(Syagrus sancona) </w:t>
      </w:r>
      <w:r w:rsidR="0047711C" w:rsidRPr="003F5E68">
        <w:rPr>
          <w:rFonts w:ascii="Arial Narrow" w:hAnsi="Arial Narrow"/>
          <w:sz w:val="24"/>
          <w:szCs w:val="24"/>
        </w:rPr>
        <w:t xml:space="preserve">de la familia Arecaceae, la cual se </w:t>
      </w:r>
      <w:r w:rsidRPr="003F5E68">
        <w:rPr>
          <w:rFonts w:ascii="Arial Narrow" w:hAnsi="Arial Narrow"/>
          <w:sz w:val="24"/>
          <w:szCs w:val="24"/>
        </w:rPr>
        <w:t>distribuye</w:t>
      </w:r>
      <w:r w:rsidR="0047711C" w:rsidRPr="003F5E68">
        <w:rPr>
          <w:rFonts w:ascii="Arial Narrow" w:hAnsi="Arial Narrow"/>
          <w:sz w:val="24"/>
          <w:szCs w:val="24"/>
        </w:rPr>
        <w:t xml:space="preserve"> en Brasil y en la región Andina Colombiana hasta los 1200 metros de altitud, es considerada </w:t>
      </w:r>
      <w:r w:rsidR="0047711C" w:rsidRPr="003F5E68">
        <w:rPr>
          <w:rFonts w:ascii="Arial Narrow" w:hAnsi="Arial Narrow"/>
          <w:sz w:val="24"/>
          <w:szCs w:val="24"/>
        </w:rPr>
        <w:lastRenderedPageBreak/>
        <w:t>la especie más alta de su género y se clasifica en estado vulnerable (V) (MADS, 2018). Es usada como planta ornamental y para construcciones rurales pequeñas (Naturalista, 2020). A pesar de los registros de plantas del área protegida, esta ha sido poco estudiada y tiene altos vacíos de información en lo referente a especies de flora (CARDER–UTP, 2019). De esta forma, es importante complementar dichos estudios y profundizar en el conocimiento de las especies de flora y su estado de amenaza en el área protegida (CARDER–UTP, 2019).</w:t>
      </w:r>
    </w:p>
    <w:p w14:paraId="374A2D51" w14:textId="77777777" w:rsidR="00A279DA" w:rsidRPr="003F5E68" w:rsidRDefault="00A279DA" w:rsidP="003F5E68">
      <w:pPr>
        <w:jc w:val="both"/>
        <w:rPr>
          <w:rFonts w:ascii="Arial Narrow" w:hAnsi="Arial Narrow"/>
          <w:sz w:val="24"/>
          <w:szCs w:val="24"/>
        </w:rPr>
      </w:pPr>
    </w:p>
    <w:p w14:paraId="33B94B40" w14:textId="0D60BB50" w:rsidR="00072CEA" w:rsidRPr="003F5E68" w:rsidRDefault="00CC428A" w:rsidP="00CC428A">
      <w:pPr>
        <w:pStyle w:val="Ttulo2"/>
      </w:pPr>
      <w:bookmarkStart w:id="47" w:name="_Toc74846194"/>
      <w:r>
        <w:t xml:space="preserve">1.5. </w:t>
      </w:r>
      <w:r w:rsidR="00072CEA" w:rsidRPr="003F5E68">
        <w:t>Análisis multitemporal de usos del suelo</w:t>
      </w:r>
      <w:bookmarkEnd w:id="47"/>
    </w:p>
    <w:p w14:paraId="6688B362" w14:textId="77777777" w:rsidR="00072CEA" w:rsidRPr="003F5E68" w:rsidRDefault="00072CEA" w:rsidP="003F5E68">
      <w:pPr>
        <w:jc w:val="both"/>
        <w:rPr>
          <w:rFonts w:ascii="Arial Narrow" w:hAnsi="Arial Narrow"/>
          <w:sz w:val="24"/>
          <w:szCs w:val="24"/>
        </w:rPr>
      </w:pPr>
    </w:p>
    <w:p w14:paraId="2556AE57" w14:textId="11AF93C8" w:rsidR="00983E3F" w:rsidRPr="003F5E68" w:rsidRDefault="00983E3F" w:rsidP="003F5E68">
      <w:pPr>
        <w:jc w:val="both"/>
        <w:rPr>
          <w:rFonts w:ascii="Arial Narrow" w:hAnsi="Arial Narrow"/>
          <w:sz w:val="24"/>
          <w:szCs w:val="24"/>
          <w:lang w:val="es-ES"/>
        </w:rPr>
      </w:pPr>
      <w:r w:rsidRPr="003F5E68">
        <w:rPr>
          <w:rFonts w:ascii="Arial Narrow" w:hAnsi="Arial Narrow"/>
          <w:sz w:val="24"/>
          <w:szCs w:val="24"/>
          <w:lang w:val="es-ES"/>
        </w:rPr>
        <w:t>El análisis multitemporal de cambios de uso del suelo del DMI Guasimo, entre el periodo 2011 y 2016, muestra que las áreas agrícolas heterogéneas, como mosaicos de pastos con espacios naturales, incrementaron en un 2</w:t>
      </w:r>
      <w:r w:rsidR="00D66132" w:rsidRPr="003F5E68">
        <w:rPr>
          <w:rFonts w:ascii="Arial Narrow" w:hAnsi="Arial Narrow"/>
          <w:sz w:val="24"/>
          <w:szCs w:val="24"/>
          <w:lang w:val="es-ES"/>
        </w:rPr>
        <w:t>2</w:t>
      </w:r>
      <w:r w:rsidRPr="003F5E68">
        <w:rPr>
          <w:rFonts w:ascii="Arial Narrow" w:hAnsi="Arial Narrow"/>
          <w:sz w:val="24"/>
          <w:szCs w:val="24"/>
          <w:lang w:val="es-ES"/>
        </w:rPr>
        <w:t xml:space="preserve">% y los pastos disminuyeron el </w:t>
      </w:r>
      <w:r w:rsidR="00D66132" w:rsidRPr="003F5E68">
        <w:rPr>
          <w:rFonts w:ascii="Arial Narrow" w:hAnsi="Arial Narrow"/>
          <w:sz w:val="24"/>
          <w:szCs w:val="24"/>
          <w:lang w:val="es-ES"/>
        </w:rPr>
        <w:t>29</w:t>
      </w:r>
      <w:r w:rsidRPr="003F5E68">
        <w:rPr>
          <w:rFonts w:ascii="Arial Narrow" w:hAnsi="Arial Narrow"/>
          <w:sz w:val="24"/>
          <w:szCs w:val="24"/>
          <w:lang w:val="es-ES"/>
        </w:rPr>
        <w:t xml:space="preserve">%. Los cultivos permanentes de caña y café, incrementan en </w:t>
      </w:r>
      <w:r w:rsidR="00D66132" w:rsidRPr="003F5E68">
        <w:rPr>
          <w:rFonts w:ascii="Arial Narrow" w:hAnsi="Arial Narrow"/>
          <w:sz w:val="24"/>
          <w:szCs w:val="24"/>
          <w:lang w:val="es-ES"/>
        </w:rPr>
        <w:t>3</w:t>
      </w:r>
      <w:r w:rsidRPr="003F5E68">
        <w:rPr>
          <w:rFonts w:ascii="Arial Narrow" w:hAnsi="Arial Narrow"/>
          <w:sz w:val="24"/>
          <w:szCs w:val="24"/>
          <w:lang w:val="es-ES"/>
        </w:rPr>
        <w:t xml:space="preserve">%. Los bosques </w:t>
      </w:r>
      <w:r w:rsidR="00D66132" w:rsidRPr="003F5E68">
        <w:rPr>
          <w:rFonts w:ascii="Arial Narrow" w:hAnsi="Arial Narrow"/>
          <w:sz w:val="24"/>
          <w:szCs w:val="24"/>
          <w:lang w:val="es-ES"/>
        </w:rPr>
        <w:t xml:space="preserve">aumentaron en un 5%, con </w:t>
      </w:r>
      <w:r w:rsidRPr="003F5E68">
        <w:rPr>
          <w:rFonts w:ascii="Arial Narrow" w:hAnsi="Arial Narrow"/>
          <w:sz w:val="24"/>
          <w:szCs w:val="24"/>
          <w:lang w:val="es-ES"/>
        </w:rPr>
        <w:t xml:space="preserve">recuperación en algunas zonas de bosques de guadua y galería. </w:t>
      </w:r>
    </w:p>
    <w:p w14:paraId="096AFD20" w14:textId="77777777" w:rsidR="00983E3F" w:rsidRPr="003F5E68" w:rsidRDefault="00983E3F" w:rsidP="003F5E68">
      <w:pPr>
        <w:rPr>
          <w:rFonts w:ascii="Arial Narrow" w:hAnsi="Arial Narrow"/>
          <w:sz w:val="24"/>
          <w:szCs w:val="24"/>
        </w:rPr>
      </w:pPr>
    </w:p>
    <w:tbl>
      <w:tblPr>
        <w:tblW w:w="7787" w:type="dxa"/>
        <w:jc w:val="center"/>
        <w:tblLayout w:type="fixed"/>
        <w:tblLook w:val="04A0" w:firstRow="1" w:lastRow="0" w:firstColumn="1" w:lastColumn="0" w:noHBand="0" w:noVBand="1"/>
      </w:tblPr>
      <w:tblGrid>
        <w:gridCol w:w="3440"/>
        <w:gridCol w:w="1160"/>
        <w:gridCol w:w="1344"/>
        <w:gridCol w:w="992"/>
        <w:gridCol w:w="851"/>
      </w:tblGrid>
      <w:tr w:rsidR="00D66132" w:rsidRPr="003F5E68" w14:paraId="6554A5B0" w14:textId="77777777" w:rsidTr="00D66132">
        <w:trPr>
          <w:trHeight w:val="300"/>
          <w:jc w:val="center"/>
        </w:trPr>
        <w:tc>
          <w:tcPr>
            <w:tcW w:w="3440"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236D5E2F" w14:textId="77777777"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Usos del suelo</w:t>
            </w:r>
          </w:p>
        </w:tc>
        <w:tc>
          <w:tcPr>
            <w:tcW w:w="1160" w:type="dxa"/>
            <w:tcBorders>
              <w:top w:val="single" w:sz="8" w:space="0" w:color="auto"/>
              <w:left w:val="nil"/>
              <w:bottom w:val="single" w:sz="4" w:space="0" w:color="auto"/>
              <w:right w:val="single" w:sz="4" w:space="0" w:color="auto"/>
            </w:tcBorders>
            <w:shd w:val="clear" w:color="000000" w:fill="C6E0B4"/>
            <w:noWrap/>
            <w:vAlign w:val="center"/>
            <w:hideMark/>
          </w:tcPr>
          <w:p w14:paraId="35C2F14A" w14:textId="77777777"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2011 (has)</w:t>
            </w:r>
          </w:p>
        </w:tc>
        <w:tc>
          <w:tcPr>
            <w:tcW w:w="1344" w:type="dxa"/>
            <w:tcBorders>
              <w:top w:val="single" w:sz="4" w:space="0" w:color="auto"/>
              <w:left w:val="nil"/>
              <w:bottom w:val="single" w:sz="4" w:space="0" w:color="auto"/>
              <w:right w:val="single" w:sz="4" w:space="0" w:color="auto"/>
            </w:tcBorders>
            <w:shd w:val="clear" w:color="000000" w:fill="C6E0B4"/>
            <w:vAlign w:val="center"/>
          </w:tcPr>
          <w:p w14:paraId="732EEA49" w14:textId="301CD5A4"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2016 (has)</w:t>
            </w:r>
          </w:p>
        </w:tc>
        <w:tc>
          <w:tcPr>
            <w:tcW w:w="992"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F8B69FE" w14:textId="5BCD6F2D"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2011</w:t>
            </w:r>
          </w:p>
        </w:tc>
        <w:tc>
          <w:tcPr>
            <w:tcW w:w="851" w:type="dxa"/>
            <w:tcBorders>
              <w:top w:val="single" w:sz="4" w:space="0" w:color="auto"/>
              <w:left w:val="nil"/>
              <w:bottom w:val="single" w:sz="4" w:space="0" w:color="auto"/>
              <w:right w:val="single" w:sz="4" w:space="0" w:color="auto"/>
            </w:tcBorders>
            <w:shd w:val="clear" w:color="000000" w:fill="C6E0B4"/>
            <w:vAlign w:val="bottom"/>
          </w:tcPr>
          <w:p w14:paraId="43875A7E" w14:textId="51B15423"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2016</w:t>
            </w:r>
          </w:p>
        </w:tc>
      </w:tr>
      <w:tr w:rsidR="00D66132" w:rsidRPr="003F5E68" w14:paraId="5712351D"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7B65455F"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Aguas continentales</w:t>
            </w:r>
          </w:p>
        </w:tc>
        <w:tc>
          <w:tcPr>
            <w:tcW w:w="1160" w:type="dxa"/>
            <w:tcBorders>
              <w:top w:val="nil"/>
              <w:left w:val="nil"/>
              <w:bottom w:val="single" w:sz="4" w:space="0" w:color="auto"/>
              <w:right w:val="single" w:sz="4" w:space="0" w:color="auto"/>
            </w:tcBorders>
            <w:shd w:val="clear" w:color="000000" w:fill="FFFFFF"/>
            <w:noWrap/>
            <w:vAlign w:val="center"/>
            <w:hideMark/>
          </w:tcPr>
          <w:p w14:paraId="7723580D" w14:textId="2C0181C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26,6</w:t>
            </w:r>
          </w:p>
        </w:tc>
        <w:tc>
          <w:tcPr>
            <w:tcW w:w="1344" w:type="dxa"/>
            <w:tcBorders>
              <w:top w:val="single" w:sz="4" w:space="0" w:color="auto"/>
              <w:left w:val="nil"/>
              <w:bottom w:val="single" w:sz="4" w:space="0" w:color="auto"/>
              <w:right w:val="single" w:sz="4" w:space="0" w:color="auto"/>
            </w:tcBorders>
            <w:vAlign w:val="center"/>
          </w:tcPr>
          <w:p w14:paraId="26D0AF06" w14:textId="4D963E52"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26,6</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16DA169" w14:textId="69DEE3A9"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w:t>
            </w:r>
          </w:p>
        </w:tc>
        <w:tc>
          <w:tcPr>
            <w:tcW w:w="851" w:type="dxa"/>
            <w:tcBorders>
              <w:top w:val="single" w:sz="4" w:space="0" w:color="auto"/>
              <w:left w:val="nil"/>
              <w:bottom w:val="single" w:sz="4" w:space="0" w:color="auto"/>
              <w:right w:val="single" w:sz="4" w:space="0" w:color="auto"/>
            </w:tcBorders>
            <w:vAlign w:val="center"/>
          </w:tcPr>
          <w:p w14:paraId="42AC62A6" w14:textId="289A8024"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w:t>
            </w:r>
          </w:p>
        </w:tc>
      </w:tr>
      <w:tr w:rsidR="00D66132" w:rsidRPr="003F5E68" w14:paraId="13BDDD39"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708C8415"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Áreas agrícolas heterogéneas</w:t>
            </w:r>
          </w:p>
        </w:tc>
        <w:tc>
          <w:tcPr>
            <w:tcW w:w="1160" w:type="dxa"/>
            <w:tcBorders>
              <w:top w:val="nil"/>
              <w:left w:val="nil"/>
              <w:bottom w:val="single" w:sz="4" w:space="0" w:color="auto"/>
              <w:right w:val="single" w:sz="4" w:space="0" w:color="auto"/>
            </w:tcBorders>
            <w:shd w:val="clear" w:color="000000" w:fill="FFFFFF"/>
            <w:noWrap/>
            <w:vAlign w:val="bottom"/>
            <w:hideMark/>
          </w:tcPr>
          <w:p w14:paraId="59B3FEB5"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398,1</w:t>
            </w:r>
          </w:p>
        </w:tc>
        <w:tc>
          <w:tcPr>
            <w:tcW w:w="1344" w:type="dxa"/>
            <w:tcBorders>
              <w:top w:val="single" w:sz="4" w:space="0" w:color="auto"/>
              <w:left w:val="nil"/>
              <w:bottom w:val="single" w:sz="4" w:space="0" w:color="auto"/>
              <w:right w:val="single" w:sz="4" w:space="0" w:color="auto"/>
            </w:tcBorders>
            <w:vAlign w:val="center"/>
          </w:tcPr>
          <w:p w14:paraId="15455C3E" w14:textId="169ABD53"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720,6</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AAB3990" w14:textId="2ED750D9"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28%</w:t>
            </w:r>
          </w:p>
        </w:tc>
        <w:tc>
          <w:tcPr>
            <w:tcW w:w="851" w:type="dxa"/>
            <w:tcBorders>
              <w:top w:val="single" w:sz="4" w:space="0" w:color="auto"/>
              <w:left w:val="nil"/>
              <w:bottom w:val="single" w:sz="4" w:space="0" w:color="auto"/>
              <w:right w:val="single" w:sz="4" w:space="0" w:color="auto"/>
            </w:tcBorders>
            <w:vAlign w:val="center"/>
          </w:tcPr>
          <w:p w14:paraId="4D6EFD1B" w14:textId="4A32B1B0"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50%</w:t>
            </w:r>
          </w:p>
        </w:tc>
      </w:tr>
      <w:tr w:rsidR="00D66132" w:rsidRPr="003F5E68" w14:paraId="6ABF0286"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75DC866E"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Áreas con vegetación herbácea o arbustiva</w:t>
            </w:r>
          </w:p>
        </w:tc>
        <w:tc>
          <w:tcPr>
            <w:tcW w:w="1160" w:type="dxa"/>
            <w:tcBorders>
              <w:top w:val="nil"/>
              <w:left w:val="nil"/>
              <w:bottom w:val="single" w:sz="4" w:space="0" w:color="auto"/>
              <w:right w:val="single" w:sz="4" w:space="0" w:color="auto"/>
            </w:tcBorders>
            <w:shd w:val="clear" w:color="000000" w:fill="FFFFFF"/>
            <w:noWrap/>
            <w:vAlign w:val="bottom"/>
            <w:hideMark/>
          </w:tcPr>
          <w:p w14:paraId="281E290B"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1,1</w:t>
            </w:r>
          </w:p>
        </w:tc>
        <w:tc>
          <w:tcPr>
            <w:tcW w:w="1344" w:type="dxa"/>
            <w:tcBorders>
              <w:top w:val="single" w:sz="4" w:space="0" w:color="auto"/>
              <w:left w:val="nil"/>
              <w:bottom w:val="single" w:sz="4" w:space="0" w:color="auto"/>
              <w:right w:val="single" w:sz="4" w:space="0" w:color="auto"/>
            </w:tcBorders>
          </w:tcPr>
          <w:p w14:paraId="42B7ACD1" w14:textId="0D342E3F"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0.0</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BDA757D" w14:textId="20F06DF9"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0%</w:t>
            </w:r>
          </w:p>
        </w:tc>
        <w:tc>
          <w:tcPr>
            <w:tcW w:w="851" w:type="dxa"/>
            <w:tcBorders>
              <w:top w:val="single" w:sz="4" w:space="0" w:color="auto"/>
              <w:left w:val="nil"/>
              <w:bottom w:val="single" w:sz="4" w:space="0" w:color="auto"/>
              <w:right w:val="single" w:sz="4" w:space="0" w:color="auto"/>
            </w:tcBorders>
          </w:tcPr>
          <w:p w14:paraId="703D7E9B" w14:textId="7AEA6511"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0%</w:t>
            </w:r>
          </w:p>
        </w:tc>
      </w:tr>
      <w:tr w:rsidR="00D66132" w:rsidRPr="003F5E68" w14:paraId="310AFD20"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3CD0CA29"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Bosques</w:t>
            </w:r>
          </w:p>
        </w:tc>
        <w:tc>
          <w:tcPr>
            <w:tcW w:w="1160" w:type="dxa"/>
            <w:tcBorders>
              <w:top w:val="nil"/>
              <w:left w:val="nil"/>
              <w:bottom w:val="single" w:sz="4" w:space="0" w:color="auto"/>
              <w:right w:val="single" w:sz="4" w:space="0" w:color="auto"/>
            </w:tcBorders>
            <w:shd w:val="clear" w:color="000000" w:fill="FFFFFF"/>
            <w:noWrap/>
            <w:vAlign w:val="bottom"/>
            <w:hideMark/>
          </w:tcPr>
          <w:p w14:paraId="30E86DEC"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234,9</w:t>
            </w:r>
          </w:p>
        </w:tc>
        <w:tc>
          <w:tcPr>
            <w:tcW w:w="1344" w:type="dxa"/>
            <w:tcBorders>
              <w:top w:val="single" w:sz="4" w:space="0" w:color="auto"/>
              <w:left w:val="nil"/>
              <w:bottom w:val="single" w:sz="4" w:space="0" w:color="auto"/>
              <w:right w:val="single" w:sz="4" w:space="0" w:color="auto"/>
            </w:tcBorders>
            <w:vAlign w:val="center"/>
          </w:tcPr>
          <w:p w14:paraId="5A7BE858" w14:textId="2D551B9D"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300,1</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460193D" w14:textId="1B6DB315"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16%</w:t>
            </w:r>
          </w:p>
        </w:tc>
        <w:tc>
          <w:tcPr>
            <w:tcW w:w="851" w:type="dxa"/>
            <w:tcBorders>
              <w:top w:val="single" w:sz="4" w:space="0" w:color="auto"/>
              <w:left w:val="nil"/>
              <w:bottom w:val="single" w:sz="4" w:space="0" w:color="auto"/>
              <w:right w:val="single" w:sz="4" w:space="0" w:color="auto"/>
            </w:tcBorders>
            <w:vAlign w:val="center"/>
          </w:tcPr>
          <w:p w14:paraId="5EFA2182" w14:textId="03AC48B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21%</w:t>
            </w:r>
          </w:p>
        </w:tc>
      </w:tr>
      <w:tr w:rsidR="00D66132" w:rsidRPr="003F5E68" w14:paraId="46B29D07"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0D9D9297"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Cultivos permanentes</w:t>
            </w:r>
          </w:p>
        </w:tc>
        <w:tc>
          <w:tcPr>
            <w:tcW w:w="1160" w:type="dxa"/>
            <w:tcBorders>
              <w:top w:val="nil"/>
              <w:left w:val="nil"/>
              <w:bottom w:val="single" w:sz="4" w:space="0" w:color="auto"/>
              <w:right w:val="single" w:sz="4" w:space="0" w:color="auto"/>
            </w:tcBorders>
            <w:shd w:val="clear" w:color="000000" w:fill="FFFFFF"/>
            <w:noWrap/>
            <w:vAlign w:val="bottom"/>
            <w:hideMark/>
          </w:tcPr>
          <w:p w14:paraId="710D55C9" w14:textId="37BF2C70"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42,3</w:t>
            </w:r>
          </w:p>
        </w:tc>
        <w:tc>
          <w:tcPr>
            <w:tcW w:w="1344" w:type="dxa"/>
            <w:tcBorders>
              <w:top w:val="single" w:sz="4" w:space="0" w:color="auto"/>
              <w:left w:val="nil"/>
              <w:bottom w:val="single" w:sz="4" w:space="0" w:color="auto"/>
              <w:right w:val="single" w:sz="4" w:space="0" w:color="auto"/>
            </w:tcBorders>
            <w:vAlign w:val="center"/>
          </w:tcPr>
          <w:p w14:paraId="72F1F10B" w14:textId="6A926DA8"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100,2</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7083713" w14:textId="5E8D6F41"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3%</w:t>
            </w:r>
          </w:p>
        </w:tc>
        <w:tc>
          <w:tcPr>
            <w:tcW w:w="851" w:type="dxa"/>
            <w:tcBorders>
              <w:top w:val="single" w:sz="4" w:space="0" w:color="auto"/>
              <w:left w:val="nil"/>
              <w:bottom w:val="single" w:sz="4" w:space="0" w:color="auto"/>
              <w:right w:val="single" w:sz="4" w:space="0" w:color="auto"/>
            </w:tcBorders>
            <w:vAlign w:val="center"/>
          </w:tcPr>
          <w:p w14:paraId="1E865AD8" w14:textId="5A56EA0C"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6%</w:t>
            </w:r>
          </w:p>
        </w:tc>
      </w:tr>
      <w:tr w:rsidR="00D66132" w:rsidRPr="003F5E68" w14:paraId="3FB6804C"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4D3EEA5C"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Pastos</w:t>
            </w:r>
          </w:p>
        </w:tc>
        <w:tc>
          <w:tcPr>
            <w:tcW w:w="1160" w:type="dxa"/>
            <w:tcBorders>
              <w:top w:val="nil"/>
              <w:left w:val="nil"/>
              <w:bottom w:val="single" w:sz="4" w:space="0" w:color="auto"/>
              <w:right w:val="single" w:sz="4" w:space="0" w:color="auto"/>
            </w:tcBorders>
            <w:shd w:val="clear" w:color="000000" w:fill="FFFFFF"/>
            <w:noWrap/>
            <w:vAlign w:val="bottom"/>
            <w:hideMark/>
          </w:tcPr>
          <w:p w14:paraId="01B1BCF1"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733,0</w:t>
            </w:r>
          </w:p>
        </w:tc>
        <w:tc>
          <w:tcPr>
            <w:tcW w:w="1344" w:type="dxa"/>
            <w:tcBorders>
              <w:top w:val="single" w:sz="4" w:space="0" w:color="auto"/>
              <w:left w:val="nil"/>
              <w:bottom w:val="single" w:sz="4" w:space="0" w:color="auto"/>
              <w:right w:val="single" w:sz="4" w:space="0" w:color="auto"/>
            </w:tcBorders>
            <w:vAlign w:val="center"/>
          </w:tcPr>
          <w:p w14:paraId="489DAC7B" w14:textId="385B73C9"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290,2</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C397AEF" w14:textId="46B92A6F"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51%</w:t>
            </w:r>
          </w:p>
        </w:tc>
        <w:tc>
          <w:tcPr>
            <w:tcW w:w="851" w:type="dxa"/>
            <w:tcBorders>
              <w:top w:val="single" w:sz="4" w:space="0" w:color="auto"/>
              <w:left w:val="nil"/>
              <w:bottom w:val="single" w:sz="4" w:space="0" w:color="auto"/>
              <w:right w:val="single" w:sz="4" w:space="0" w:color="auto"/>
            </w:tcBorders>
            <w:vAlign w:val="center"/>
          </w:tcPr>
          <w:p w14:paraId="7B71D0A6" w14:textId="39D6A7A6"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20%</w:t>
            </w:r>
          </w:p>
        </w:tc>
      </w:tr>
      <w:tr w:rsidR="00D66132" w:rsidRPr="003F5E68" w14:paraId="1A54E9A7" w14:textId="77777777" w:rsidTr="00D66132">
        <w:trPr>
          <w:trHeight w:val="300"/>
          <w:jc w:val="center"/>
        </w:trPr>
        <w:tc>
          <w:tcPr>
            <w:tcW w:w="3440" w:type="dxa"/>
            <w:tcBorders>
              <w:top w:val="nil"/>
              <w:left w:val="single" w:sz="4" w:space="0" w:color="auto"/>
              <w:bottom w:val="single" w:sz="4" w:space="0" w:color="auto"/>
              <w:right w:val="single" w:sz="4" w:space="0" w:color="auto"/>
            </w:tcBorders>
            <w:shd w:val="clear" w:color="000000" w:fill="FFFFFF"/>
            <w:noWrap/>
            <w:vAlign w:val="bottom"/>
            <w:hideMark/>
          </w:tcPr>
          <w:p w14:paraId="5764BAE6"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Zonas industriales comerciales y red vial</w:t>
            </w:r>
          </w:p>
        </w:tc>
        <w:tc>
          <w:tcPr>
            <w:tcW w:w="1160" w:type="dxa"/>
            <w:tcBorders>
              <w:top w:val="nil"/>
              <w:left w:val="nil"/>
              <w:bottom w:val="single" w:sz="4" w:space="0" w:color="auto"/>
              <w:right w:val="single" w:sz="4" w:space="0" w:color="auto"/>
            </w:tcBorders>
            <w:shd w:val="clear" w:color="000000" w:fill="FFFFFF"/>
            <w:noWrap/>
            <w:vAlign w:val="bottom"/>
            <w:hideMark/>
          </w:tcPr>
          <w:p w14:paraId="4E62FAD9" w14:textId="77777777"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10,6</w:t>
            </w:r>
          </w:p>
        </w:tc>
        <w:tc>
          <w:tcPr>
            <w:tcW w:w="1344" w:type="dxa"/>
            <w:tcBorders>
              <w:top w:val="single" w:sz="4" w:space="0" w:color="auto"/>
              <w:left w:val="nil"/>
              <w:bottom w:val="single" w:sz="4" w:space="0" w:color="auto"/>
              <w:right w:val="single" w:sz="4" w:space="0" w:color="auto"/>
            </w:tcBorders>
          </w:tcPr>
          <w:p w14:paraId="59803FA7" w14:textId="6BE9659C"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9</w:t>
            </w: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8CD1FF3" w14:textId="63EEC173"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w:t>
            </w:r>
          </w:p>
        </w:tc>
        <w:tc>
          <w:tcPr>
            <w:tcW w:w="851" w:type="dxa"/>
            <w:tcBorders>
              <w:top w:val="single" w:sz="4" w:space="0" w:color="auto"/>
              <w:left w:val="nil"/>
              <w:bottom w:val="single" w:sz="4" w:space="0" w:color="auto"/>
              <w:right w:val="single" w:sz="4" w:space="0" w:color="auto"/>
            </w:tcBorders>
          </w:tcPr>
          <w:p w14:paraId="38D2CB33" w14:textId="4E7456E2" w:rsidR="00D66132" w:rsidRPr="003F5E68" w:rsidRDefault="00D66132" w:rsidP="003F5E68">
            <w:pPr>
              <w:jc w:val="center"/>
              <w:rPr>
                <w:rFonts w:ascii="Arial Narrow" w:eastAsia="Times New Roman" w:hAnsi="Arial Narrow"/>
                <w:color w:val="000000"/>
                <w:sz w:val="24"/>
                <w:szCs w:val="24"/>
              </w:rPr>
            </w:pPr>
            <w:r w:rsidRPr="003F5E68">
              <w:rPr>
                <w:rFonts w:ascii="Arial Narrow" w:eastAsia="Times New Roman" w:hAnsi="Arial Narrow"/>
                <w:color w:val="000000"/>
                <w:sz w:val="24"/>
                <w:szCs w:val="24"/>
              </w:rPr>
              <w:t>1%</w:t>
            </w:r>
          </w:p>
        </w:tc>
      </w:tr>
      <w:tr w:rsidR="00D66132" w:rsidRPr="003F5E68" w14:paraId="05CB4130" w14:textId="77777777" w:rsidTr="00D66132">
        <w:trPr>
          <w:trHeight w:val="315"/>
          <w:jc w:val="center"/>
        </w:trPr>
        <w:tc>
          <w:tcPr>
            <w:tcW w:w="3440" w:type="dxa"/>
            <w:tcBorders>
              <w:top w:val="nil"/>
              <w:left w:val="single" w:sz="8" w:space="0" w:color="auto"/>
              <w:bottom w:val="single" w:sz="8" w:space="0" w:color="auto"/>
              <w:right w:val="single" w:sz="4" w:space="0" w:color="auto"/>
            </w:tcBorders>
            <w:shd w:val="clear" w:color="DDEBF7" w:fill="C6E0B4"/>
            <w:noWrap/>
            <w:vAlign w:val="bottom"/>
            <w:hideMark/>
          </w:tcPr>
          <w:p w14:paraId="46947339" w14:textId="77777777"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 xml:space="preserve">Total </w:t>
            </w:r>
          </w:p>
        </w:tc>
        <w:tc>
          <w:tcPr>
            <w:tcW w:w="1160" w:type="dxa"/>
            <w:tcBorders>
              <w:top w:val="nil"/>
              <w:left w:val="nil"/>
              <w:bottom w:val="single" w:sz="4" w:space="0" w:color="auto"/>
              <w:right w:val="single" w:sz="4" w:space="0" w:color="auto"/>
            </w:tcBorders>
            <w:shd w:val="clear" w:color="DDEBF7" w:fill="C6E0B4"/>
            <w:noWrap/>
            <w:vAlign w:val="bottom"/>
            <w:hideMark/>
          </w:tcPr>
          <w:p w14:paraId="48153D74" w14:textId="77777777"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1446,72</w:t>
            </w:r>
          </w:p>
        </w:tc>
        <w:tc>
          <w:tcPr>
            <w:tcW w:w="1344" w:type="dxa"/>
            <w:tcBorders>
              <w:top w:val="single" w:sz="4" w:space="0" w:color="auto"/>
              <w:left w:val="nil"/>
              <w:bottom w:val="single" w:sz="4" w:space="0" w:color="auto"/>
              <w:right w:val="single" w:sz="4" w:space="0" w:color="auto"/>
            </w:tcBorders>
            <w:shd w:val="clear" w:color="DDEBF7" w:fill="C6E0B4"/>
          </w:tcPr>
          <w:p w14:paraId="0E98E9E8" w14:textId="5F28576D"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1446,72</w:t>
            </w:r>
          </w:p>
        </w:tc>
        <w:tc>
          <w:tcPr>
            <w:tcW w:w="992" w:type="dxa"/>
            <w:tcBorders>
              <w:top w:val="nil"/>
              <w:left w:val="single" w:sz="4" w:space="0" w:color="auto"/>
              <w:bottom w:val="single" w:sz="4" w:space="0" w:color="auto"/>
              <w:right w:val="single" w:sz="4" w:space="0" w:color="auto"/>
            </w:tcBorders>
            <w:shd w:val="clear" w:color="DDEBF7" w:fill="C6E0B4"/>
            <w:noWrap/>
            <w:vAlign w:val="bottom"/>
            <w:hideMark/>
          </w:tcPr>
          <w:p w14:paraId="3CCAF5AA" w14:textId="2816D292"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100%</w:t>
            </w:r>
          </w:p>
        </w:tc>
        <w:tc>
          <w:tcPr>
            <w:tcW w:w="851" w:type="dxa"/>
            <w:tcBorders>
              <w:top w:val="single" w:sz="4" w:space="0" w:color="auto"/>
              <w:left w:val="nil"/>
              <w:bottom w:val="single" w:sz="4" w:space="0" w:color="auto"/>
              <w:right w:val="single" w:sz="4" w:space="0" w:color="auto"/>
            </w:tcBorders>
            <w:shd w:val="clear" w:color="DDEBF7" w:fill="C6E0B4"/>
            <w:vAlign w:val="bottom"/>
          </w:tcPr>
          <w:p w14:paraId="2E8CF1BA" w14:textId="0005B313" w:rsidR="00D66132" w:rsidRPr="003F5E68" w:rsidRDefault="00D66132"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100%</w:t>
            </w:r>
          </w:p>
        </w:tc>
      </w:tr>
    </w:tbl>
    <w:p w14:paraId="72A112E3" w14:textId="646345A6" w:rsidR="00C9070B" w:rsidRDefault="00C9070B" w:rsidP="00C9070B">
      <w:pPr>
        <w:pStyle w:val="Descripcin"/>
        <w:jc w:val="center"/>
        <w:rPr>
          <w:rFonts w:ascii="Arial Narrow" w:hAnsi="Arial Narrow"/>
          <w:b/>
          <w:sz w:val="24"/>
          <w:szCs w:val="24"/>
        </w:rPr>
      </w:pPr>
      <w:bookmarkStart w:id="48" w:name="_Toc74556639"/>
      <w:r>
        <w:t xml:space="preserve">Tabla </w:t>
      </w:r>
      <w:r>
        <w:fldChar w:fldCharType="begin"/>
      </w:r>
      <w:r>
        <w:instrText xml:space="preserve"> SEQ Tabla \* ARABIC </w:instrText>
      </w:r>
      <w:r>
        <w:fldChar w:fldCharType="separate"/>
      </w:r>
      <w:r w:rsidR="006B0942">
        <w:rPr>
          <w:noProof/>
        </w:rPr>
        <w:t>12</w:t>
      </w:r>
      <w:r>
        <w:fldChar w:fldCharType="end"/>
      </w:r>
      <w:r>
        <w:t>. Usos del suelo DMI Guasimo años 2011 y 2016</w:t>
      </w:r>
      <w:bookmarkEnd w:id="48"/>
    </w:p>
    <w:p w14:paraId="61908C40" w14:textId="77777777" w:rsidR="00983E3F" w:rsidRPr="003F5E68" w:rsidRDefault="00983E3F" w:rsidP="003F5E68">
      <w:pPr>
        <w:ind w:left="720" w:firstLine="720"/>
        <w:rPr>
          <w:rFonts w:ascii="Arial Narrow" w:hAnsi="Arial Narrow"/>
          <w:sz w:val="24"/>
          <w:szCs w:val="24"/>
        </w:rPr>
      </w:pPr>
      <w:r w:rsidRPr="00C9070B">
        <w:rPr>
          <w:rFonts w:ascii="Arial Narrow" w:hAnsi="Arial Narrow"/>
          <w:b/>
          <w:sz w:val="24"/>
          <w:szCs w:val="24"/>
        </w:rPr>
        <w:t>Fuente:</w:t>
      </w:r>
      <w:r w:rsidRPr="003F5E68">
        <w:rPr>
          <w:rFonts w:ascii="Arial Narrow" w:hAnsi="Arial Narrow"/>
          <w:sz w:val="24"/>
          <w:szCs w:val="24"/>
        </w:rPr>
        <w:t xml:space="preserve"> Coberturas de uso del suelo 2011 y 2016, CARDER.</w:t>
      </w:r>
    </w:p>
    <w:p w14:paraId="01616DD6" w14:textId="77777777" w:rsidR="00983E3F" w:rsidRPr="003F5E68" w:rsidRDefault="00983E3F" w:rsidP="003F5E68">
      <w:pPr>
        <w:rPr>
          <w:rFonts w:ascii="Arial Narrow" w:hAnsi="Arial Narrow"/>
          <w:sz w:val="24"/>
          <w:szCs w:val="24"/>
        </w:rPr>
      </w:pPr>
    </w:p>
    <w:p w14:paraId="11BF6484" w14:textId="77777777" w:rsidR="00983E3F" w:rsidRPr="003F5E68" w:rsidRDefault="00983E3F" w:rsidP="003F5E68">
      <w:pPr>
        <w:ind w:firstLine="720"/>
        <w:rPr>
          <w:rFonts w:ascii="Arial Narrow" w:hAnsi="Arial Narrow"/>
          <w:sz w:val="24"/>
          <w:szCs w:val="24"/>
        </w:rPr>
      </w:pPr>
      <w:r w:rsidRPr="003F5E68">
        <w:rPr>
          <w:rFonts w:ascii="Arial Narrow" w:hAnsi="Arial Narrow"/>
          <w:sz w:val="24"/>
          <w:szCs w:val="24"/>
        </w:rPr>
        <w:t>Mapas N° x y x. Usos del Suelo DMI Guasimo, 2011 y 2016.</w:t>
      </w:r>
    </w:p>
    <w:tbl>
      <w:tblPr>
        <w:tblStyle w:val="Tablaconcuadrcula"/>
        <w:tblW w:w="10632" w:type="dxa"/>
        <w:tblInd w:w="-714" w:type="dxa"/>
        <w:tblLook w:val="04A0" w:firstRow="1" w:lastRow="0" w:firstColumn="1" w:lastColumn="0" w:noHBand="0" w:noVBand="1"/>
      </w:tblPr>
      <w:tblGrid>
        <w:gridCol w:w="5128"/>
        <w:gridCol w:w="5504"/>
      </w:tblGrid>
      <w:tr w:rsidR="00983E3F" w:rsidRPr="003F5E68" w14:paraId="0B7C3B70" w14:textId="77777777" w:rsidTr="00106FB4">
        <w:tc>
          <w:tcPr>
            <w:tcW w:w="5128" w:type="dxa"/>
          </w:tcPr>
          <w:p w14:paraId="1C662EDA" w14:textId="77777777" w:rsidR="000B69C4" w:rsidRPr="003F5E68" w:rsidRDefault="000B69C4" w:rsidP="003F5E68">
            <w:pPr>
              <w:jc w:val="center"/>
              <w:rPr>
                <w:rFonts w:ascii="Arial Narrow" w:hAnsi="Arial Narrow"/>
                <w:sz w:val="24"/>
                <w:szCs w:val="24"/>
              </w:rPr>
            </w:pPr>
          </w:p>
          <w:p w14:paraId="2087A929" w14:textId="0923B113" w:rsidR="00983E3F" w:rsidRPr="003F5E68" w:rsidRDefault="000B69C4" w:rsidP="003F5E68">
            <w:pPr>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3BBBE28C" wp14:editId="67709D38">
                  <wp:extent cx="2195195" cy="2639695"/>
                  <wp:effectExtent l="0" t="0" r="0" b="8255"/>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5195" cy="2639695"/>
                          </a:xfrm>
                          <a:prstGeom prst="rect">
                            <a:avLst/>
                          </a:prstGeom>
                          <a:noFill/>
                          <a:ln>
                            <a:noFill/>
                          </a:ln>
                        </pic:spPr>
                      </pic:pic>
                    </a:graphicData>
                  </a:graphic>
                </wp:inline>
              </w:drawing>
            </w:r>
          </w:p>
        </w:tc>
        <w:tc>
          <w:tcPr>
            <w:tcW w:w="5504" w:type="dxa"/>
          </w:tcPr>
          <w:p w14:paraId="0F715FFE" w14:textId="228D8C38" w:rsidR="00983E3F" w:rsidRPr="003F5E68" w:rsidRDefault="000B69C4" w:rsidP="003F5E68">
            <w:pPr>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7BCF34C0" wp14:editId="1468641B">
                  <wp:extent cx="2653924" cy="3431969"/>
                  <wp:effectExtent l="0" t="0" r="0" b="0"/>
                  <wp:docPr id="29" name="Imagen 29" descr="H:\DESCARGAS\CarpetaMayo27\Nuev_Versiones Kate_Mayo29\Guas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CARGAS\CarpetaMayo27\Nuev_Versiones Kate_Mayo29\Guasim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9267" cy="3438878"/>
                          </a:xfrm>
                          <a:prstGeom prst="rect">
                            <a:avLst/>
                          </a:prstGeom>
                          <a:noFill/>
                          <a:ln>
                            <a:noFill/>
                          </a:ln>
                        </pic:spPr>
                      </pic:pic>
                    </a:graphicData>
                  </a:graphic>
                </wp:inline>
              </w:drawing>
            </w:r>
          </w:p>
        </w:tc>
      </w:tr>
    </w:tbl>
    <w:p w14:paraId="6547BB95" w14:textId="765049BB" w:rsidR="00ED6207" w:rsidRDefault="00ED6207" w:rsidP="00ED6207">
      <w:pPr>
        <w:pStyle w:val="Descripcin"/>
        <w:rPr>
          <w:rFonts w:ascii="Arial Narrow" w:hAnsi="Arial Narrow"/>
          <w:b/>
          <w:sz w:val="24"/>
          <w:szCs w:val="24"/>
        </w:rPr>
      </w:pPr>
      <w:bookmarkStart w:id="49" w:name="_Toc74556597"/>
      <w:r>
        <w:t xml:space="preserve">Mapa </w:t>
      </w:r>
      <w:r>
        <w:fldChar w:fldCharType="begin"/>
      </w:r>
      <w:r>
        <w:instrText xml:space="preserve"> SEQ Mapa \* ARABIC </w:instrText>
      </w:r>
      <w:r>
        <w:fldChar w:fldCharType="separate"/>
      </w:r>
      <w:r>
        <w:rPr>
          <w:noProof/>
        </w:rPr>
        <w:t>4</w:t>
      </w:r>
      <w:r>
        <w:fldChar w:fldCharType="end"/>
      </w:r>
      <w:r>
        <w:t>. Usos del suelo DMI Guasimo 2011 y 2016</w:t>
      </w:r>
      <w:bookmarkEnd w:id="49"/>
    </w:p>
    <w:p w14:paraId="3800F8F3" w14:textId="210F2595" w:rsidR="00983E3F" w:rsidRPr="003F5E68" w:rsidRDefault="00983E3F" w:rsidP="003F5E68">
      <w:pPr>
        <w:ind w:firstLine="720"/>
        <w:rPr>
          <w:rFonts w:ascii="Arial Narrow" w:hAnsi="Arial Narrow"/>
          <w:sz w:val="24"/>
          <w:szCs w:val="24"/>
        </w:rPr>
      </w:pPr>
      <w:r w:rsidRPr="00ED6207">
        <w:rPr>
          <w:rFonts w:ascii="Arial Narrow" w:hAnsi="Arial Narrow"/>
          <w:b/>
          <w:sz w:val="24"/>
          <w:szCs w:val="24"/>
        </w:rPr>
        <w:t>Fuente:</w:t>
      </w:r>
      <w:r w:rsidRPr="003F5E68">
        <w:rPr>
          <w:rFonts w:ascii="Arial Narrow" w:hAnsi="Arial Narrow"/>
          <w:sz w:val="24"/>
          <w:szCs w:val="24"/>
        </w:rPr>
        <w:t xml:space="preserve"> Coberturas de uso del suelo 2011 y 2016, CARDER.</w:t>
      </w:r>
      <w:r w:rsidR="004461CC" w:rsidRPr="003F5E68">
        <w:rPr>
          <w:rFonts w:ascii="Arial Narrow" w:hAnsi="Arial Narrow"/>
          <w:sz w:val="24"/>
          <w:szCs w:val="24"/>
        </w:rPr>
        <w:t xml:space="preserve"> </w:t>
      </w:r>
    </w:p>
    <w:p w14:paraId="185B6423" w14:textId="77777777" w:rsidR="00012995" w:rsidRPr="003F5E68" w:rsidRDefault="00012995" w:rsidP="003F5E68">
      <w:pPr>
        <w:rPr>
          <w:rFonts w:ascii="Arial Narrow" w:hAnsi="Arial Narrow"/>
          <w:sz w:val="24"/>
          <w:szCs w:val="24"/>
        </w:rPr>
      </w:pPr>
    </w:p>
    <w:p w14:paraId="051D4EBD" w14:textId="012981D9" w:rsidR="007044BF" w:rsidRPr="003F5E68" w:rsidRDefault="00ED6207" w:rsidP="00ED6207">
      <w:pPr>
        <w:pStyle w:val="Ttulo2"/>
      </w:pPr>
      <w:bookmarkStart w:id="50" w:name="_Toc74846195"/>
      <w:r>
        <w:t xml:space="preserve">1.6. </w:t>
      </w:r>
      <w:r w:rsidR="007044BF" w:rsidRPr="003F5E68">
        <w:t>Contri</w:t>
      </w:r>
      <w:r w:rsidR="007044BF" w:rsidRPr="00ED6207">
        <w:rPr>
          <w:rStyle w:val="Ttulo2Car"/>
        </w:rPr>
        <w:t>b</w:t>
      </w:r>
      <w:r w:rsidR="007044BF" w:rsidRPr="003F5E68">
        <w:t>uciones de las áreas protegidas</w:t>
      </w:r>
      <w:bookmarkEnd w:id="50"/>
    </w:p>
    <w:p w14:paraId="506248BB" w14:textId="77777777" w:rsidR="00012995" w:rsidRPr="003F5E68" w:rsidRDefault="00012995" w:rsidP="003F5E68">
      <w:pPr>
        <w:rPr>
          <w:rFonts w:ascii="Arial Narrow" w:hAnsi="Arial Narrow"/>
          <w:sz w:val="24"/>
          <w:szCs w:val="24"/>
        </w:rPr>
      </w:pPr>
    </w:p>
    <w:p w14:paraId="658CFDE1" w14:textId="77777777" w:rsidR="00BA52A7" w:rsidRPr="003F5E68" w:rsidRDefault="00BA52A7" w:rsidP="003F5E68">
      <w:pPr>
        <w:jc w:val="both"/>
        <w:rPr>
          <w:rFonts w:ascii="Arial Narrow" w:hAnsi="Arial Narrow"/>
          <w:sz w:val="24"/>
          <w:szCs w:val="24"/>
        </w:rPr>
      </w:pPr>
      <w:r w:rsidRPr="003F5E68">
        <w:rPr>
          <w:rFonts w:ascii="Arial Narrow" w:hAnsi="Arial Narrow"/>
          <w:sz w:val="24"/>
          <w:szCs w:val="24"/>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6CF499AC" w14:textId="77777777" w:rsidR="00E50492" w:rsidRPr="003F5E68" w:rsidRDefault="00E50492" w:rsidP="003F5E68">
      <w:pPr>
        <w:jc w:val="both"/>
        <w:rPr>
          <w:rFonts w:ascii="Arial Narrow" w:hAnsi="Arial Narrow"/>
          <w:sz w:val="24"/>
          <w:szCs w:val="24"/>
        </w:rPr>
      </w:pPr>
    </w:p>
    <w:p w14:paraId="7EB83BC4" w14:textId="77777777" w:rsidR="00C62CB8" w:rsidRPr="003F5E68" w:rsidRDefault="00C62CB8" w:rsidP="003F5E68">
      <w:pPr>
        <w:pStyle w:val="Prrafodelista"/>
        <w:numPr>
          <w:ilvl w:val="1"/>
          <w:numId w:val="25"/>
        </w:numPr>
        <w:contextualSpacing w:val="0"/>
        <w:rPr>
          <w:rFonts w:ascii="Arial Narrow" w:hAnsi="Arial Narrow"/>
          <w:vanish/>
          <w:sz w:val="24"/>
          <w:szCs w:val="24"/>
        </w:rPr>
      </w:pPr>
    </w:p>
    <w:p w14:paraId="7CD9B7C6" w14:textId="77777777" w:rsidR="00C62CB8" w:rsidRPr="003F5E68" w:rsidRDefault="00C62CB8" w:rsidP="003F5E68">
      <w:pPr>
        <w:pStyle w:val="Prrafodelista"/>
        <w:numPr>
          <w:ilvl w:val="1"/>
          <w:numId w:val="25"/>
        </w:numPr>
        <w:contextualSpacing w:val="0"/>
        <w:rPr>
          <w:rFonts w:ascii="Arial Narrow" w:hAnsi="Arial Narrow"/>
          <w:vanish/>
          <w:sz w:val="24"/>
          <w:szCs w:val="24"/>
        </w:rPr>
      </w:pPr>
    </w:p>
    <w:p w14:paraId="476C2496" w14:textId="77777777" w:rsidR="00C62CB8" w:rsidRPr="003F5E68" w:rsidRDefault="00C62CB8" w:rsidP="003F5E68">
      <w:pPr>
        <w:pStyle w:val="Prrafodelista"/>
        <w:numPr>
          <w:ilvl w:val="1"/>
          <w:numId w:val="25"/>
        </w:numPr>
        <w:contextualSpacing w:val="0"/>
        <w:rPr>
          <w:rFonts w:ascii="Arial Narrow" w:hAnsi="Arial Narrow"/>
          <w:vanish/>
          <w:sz w:val="24"/>
          <w:szCs w:val="24"/>
        </w:rPr>
      </w:pPr>
    </w:p>
    <w:p w14:paraId="1AC4597F" w14:textId="4ED2316E" w:rsidR="0015239E" w:rsidRPr="003F5E68" w:rsidRDefault="00ED6207" w:rsidP="00ED6207">
      <w:pPr>
        <w:pStyle w:val="Ttulo3"/>
      </w:pPr>
      <w:bookmarkStart w:id="51" w:name="_Toc74846196"/>
      <w:r>
        <w:t xml:space="preserve">1.6.1. </w:t>
      </w:r>
      <w:r w:rsidR="00BA52A7" w:rsidRPr="003F5E68">
        <w:t>Servicios de aprovisionamiento</w:t>
      </w:r>
      <w:r w:rsidR="00D56FC8" w:rsidRPr="003F5E68">
        <w:t>:</w:t>
      </w:r>
      <w:bookmarkEnd w:id="51"/>
      <w:r w:rsidR="00D56FC8" w:rsidRPr="003F5E68">
        <w:t xml:space="preserve"> </w:t>
      </w:r>
    </w:p>
    <w:p w14:paraId="79AA3027" w14:textId="77777777" w:rsidR="00BA52A7" w:rsidRPr="003F5E68" w:rsidRDefault="00D56FC8" w:rsidP="003F5E68">
      <w:pPr>
        <w:jc w:val="both"/>
        <w:rPr>
          <w:rFonts w:ascii="Arial Narrow" w:hAnsi="Arial Narrow"/>
          <w:b/>
          <w:sz w:val="24"/>
          <w:szCs w:val="24"/>
        </w:rPr>
      </w:pPr>
      <w:r w:rsidRPr="003F5E68">
        <w:rPr>
          <w:rFonts w:ascii="Arial Narrow" w:hAnsi="Arial Narrow"/>
          <w:sz w:val="24"/>
          <w:szCs w:val="24"/>
        </w:rPr>
        <w:t>Agua Potable y materias primas. Son aquellos productos que pueden ser consumibles o que se pueden transformarse en un bie</w:t>
      </w:r>
      <w:r w:rsidR="00207100" w:rsidRPr="003F5E68">
        <w:rPr>
          <w:rFonts w:ascii="Arial Narrow" w:hAnsi="Arial Narrow"/>
          <w:sz w:val="24"/>
          <w:szCs w:val="24"/>
        </w:rPr>
        <w:t>n.</w:t>
      </w:r>
    </w:p>
    <w:p w14:paraId="11065244" w14:textId="77777777" w:rsidR="00207100" w:rsidRPr="003F5E68" w:rsidRDefault="00207100" w:rsidP="003F5E68">
      <w:pPr>
        <w:ind w:left="567"/>
        <w:jc w:val="both"/>
        <w:rPr>
          <w:rFonts w:ascii="Arial Narrow" w:hAnsi="Arial Narrow"/>
          <w:b/>
          <w:sz w:val="24"/>
          <w:szCs w:val="24"/>
        </w:rPr>
      </w:pPr>
    </w:p>
    <w:p w14:paraId="70BF2D23" w14:textId="77777777" w:rsidR="00ED6207" w:rsidRDefault="00BA52A7" w:rsidP="00ED6207">
      <w:pPr>
        <w:pStyle w:val="Ttulo4"/>
      </w:pPr>
      <w:r w:rsidRPr="003F5E68">
        <w:t>Concesiones de recurso hídrico</w:t>
      </w:r>
    </w:p>
    <w:p w14:paraId="3A8EA530" w14:textId="6F334DA8" w:rsidR="00BA52A7" w:rsidRPr="003F5E68" w:rsidRDefault="004D601A" w:rsidP="00ED6207">
      <w:pPr>
        <w:jc w:val="both"/>
        <w:rPr>
          <w:rFonts w:ascii="Arial Narrow" w:hAnsi="Arial Narrow"/>
          <w:b/>
          <w:sz w:val="24"/>
          <w:szCs w:val="24"/>
        </w:rPr>
      </w:pPr>
      <w:r w:rsidRPr="003F5E68">
        <w:rPr>
          <w:rFonts w:ascii="Arial Narrow" w:hAnsi="Arial Narrow"/>
          <w:sz w:val="24"/>
          <w:szCs w:val="24"/>
        </w:rPr>
        <w:t xml:space="preserve">Las </w:t>
      </w:r>
      <w:r w:rsidR="00077105" w:rsidRPr="003F5E68">
        <w:rPr>
          <w:rFonts w:ascii="Arial Narrow" w:hAnsi="Arial Narrow"/>
          <w:sz w:val="24"/>
          <w:szCs w:val="24"/>
        </w:rPr>
        <w:t>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ocho (8) concesiones, con un total de caudal otorgado de 0,331 litros /segundo.</w:t>
      </w:r>
    </w:p>
    <w:p w14:paraId="0D63FBE8" w14:textId="77777777" w:rsidR="004D601A" w:rsidRPr="003F5E68" w:rsidRDefault="004D601A" w:rsidP="003F5E68">
      <w:pPr>
        <w:ind w:left="567"/>
        <w:jc w:val="both"/>
        <w:rPr>
          <w:rFonts w:ascii="Arial Narrow" w:hAnsi="Arial Narrow"/>
          <w:b/>
          <w:sz w:val="24"/>
          <w:szCs w:val="24"/>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709"/>
        <w:gridCol w:w="708"/>
        <w:gridCol w:w="581"/>
        <w:gridCol w:w="666"/>
        <w:gridCol w:w="667"/>
        <w:gridCol w:w="666"/>
        <w:gridCol w:w="666"/>
        <w:gridCol w:w="666"/>
        <w:gridCol w:w="666"/>
        <w:gridCol w:w="667"/>
      </w:tblGrid>
      <w:tr w:rsidR="00077105" w:rsidRPr="003F5E68" w14:paraId="2AF7DED6" w14:textId="77777777" w:rsidTr="00106FB4">
        <w:trPr>
          <w:trHeight w:val="227"/>
        </w:trPr>
        <w:tc>
          <w:tcPr>
            <w:tcW w:w="2547" w:type="dxa"/>
            <w:shd w:val="clear" w:color="auto" w:fill="C5E0B3" w:themeFill="accent6" w:themeFillTint="66"/>
            <w:noWrap/>
            <w:vAlign w:val="bottom"/>
            <w:hideMark/>
          </w:tcPr>
          <w:p w14:paraId="68400FF9" w14:textId="77777777" w:rsidR="00077105" w:rsidRPr="003F5E68" w:rsidRDefault="00077105" w:rsidP="003F5E68">
            <w:pPr>
              <w:jc w:val="cente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lastRenderedPageBreak/>
              <w:t>Año</w:t>
            </w:r>
          </w:p>
        </w:tc>
        <w:tc>
          <w:tcPr>
            <w:tcW w:w="709" w:type="dxa"/>
            <w:shd w:val="clear" w:color="auto" w:fill="C5E0B3" w:themeFill="accent6" w:themeFillTint="66"/>
            <w:noWrap/>
            <w:vAlign w:val="bottom"/>
            <w:hideMark/>
          </w:tcPr>
          <w:p w14:paraId="7CB1A0D0"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2010</w:t>
            </w:r>
          </w:p>
        </w:tc>
        <w:tc>
          <w:tcPr>
            <w:tcW w:w="708" w:type="dxa"/>
            <w:shd w:val="clear" w:color="auto" w:fill="C5E0B3" w:themeFill="accent6" w:themeFillTint="66"/>
            <w:noWrap/>
            <w:vAlign w:val="bottom"/>
            <w:hideMark/>
          </w:tcPr>
          <w:p w14:paraId="45735834"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2011</w:t>
            </w:r>
          </w:p>
        </w:tc>
        <w:tc>
          <w:tcPr>
            <w:tcW w:w="581" w:type="dxa"/>
            <w:shd w:val="clear" w:color="auto" w:fill="C5E0B3" w:themeFill="accent6" w:themeFillTint="66"/>
            <w:noWrap/>
            <w:vAlign w:val="bottom"/>
            <w:hideMark/>
          </w:tcPr>
          <w:p w14:paraId="750B9A7B"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2012</w:t>
            </w:r>
          </w:p>
        </w:tc>
        <w:tc>
          <w:tcPr>
            <w:tcW w:w="666" w:type="dxa"/>
            <w:shd w:val="clear" w:color="auto" w:fill="C5E0B3" w:themeFill="accent6" w:themeFillTint="66"/>
            <w:noWrap/>
            <w:vAlign w:val="bottom"/>
            <w:hideMark/>
          </w:tcPr>
          <w:p w14:paraId="5932477C"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2013</w:t>
            </w:r>
          </w:p>
        </w:tc>
        <w:tc>
          <w:tcPr>
            <w:tcW w:w="667" w:type="dxa"/>
            <w:shd w:val="clear" w:color="auto" w:fill="C5E0B3" w:themeFill="accent6" w:themeFillTint="66"/>
            <w:noWrap/>
            <w:vAlign w:val="bottom"/>
            <w:hideMark/>
          </w:tcPr>
          <w:p w14:paraId="78ED41FA"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2014</w:t>
            </w:r>
          </w:p>
        </w:tc>
        <w:tc>
          <w:tcPr>
            <w:tcW w:w="666" w:type="dxa"/>
            <w:shd w:val="clear" w:color="auto" w:fill="C5E0B3" w:themeFill="accent6" w:themeFillTint="66"/>
            <w:noWrap/>
            <w:vAlign w:val="bottom"/>
            <w:hideMark/>
          </w:tcPr>
          <w:p w14:paraId="4108FD2B"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2015</w:t>
            </w:r>
          </w:p>
        </w:tc>
        <w:tc>
          <w:tcPr>
            <w:tcW w:w="666" w:type="dxa"/>
            <w:shd w:val="clear" w:color="auto" w:fill="C5E0B3" w:themeFill="accent6" w:themeFillTint="66"/>
            <w:noWrap/>
            <w:vAlign w:val="bottom"/>
            <w:hideMark/>
          </w:tcPr>
          <w:p w14:paraId="10E54373"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2016</w:t>
            </w:r>
          </w:p>
        </w:tc>
        <w:tc>
          <w:tcPr>
            <w:tcW w:w="666" w:type="dxa"/>
            <w:shd w:val="clear" w:color="auto" w:fill="C5E0B3" w:themeFill="accent6" w:themeFillTint="66"/>
            <w:noWrap/>
            <w:vAlign w:val="bottom"/>
            <w:hideMark/>
          </w:tcPr>
          <w:p w14:paraId="46594AAC"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2017</w:t>
            </w:r>
          </w:p>
        </w:tc>
        <w:tc>
          <w:tcPr>
            <w:tcW w:w="666" w:type="dxa"/>
            <w:shd w:val="clear" w:color="auto" w:fill="C5E0B3" w:themeFill="accent6" w:themeFillTint="66"/>
            <w:noWrap/>
            <w:vAlign w:val="bottom"/>
            <w:hideMark/>
          </w:tcPr>
          <w:p w14:paraId="6A9295A7"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2018</w:t>
            </w:r>
          </w:p>
        </w:tc>
        <w:tc>
          <w:tcPr>
            <w:tcW w:w="667" w:type="dxa"/>
            <w:shd w:val="clear" w:color="auto" w:fill="C5E0B3" w:themeFill="accent6" w:themeFillTint="66"/>
            <w:noWrap/>
            <w:vAlign w:val="bottom"/>
            <w:hideMark/>
          </w:tcPr>
          <w:p w14:paraId="14841A76"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2019</w:t>
            </w:r>
          </w:p>
        </w:tc>
      </w:tr>
      <w:tr w:rsidR="00077105" w:rsidRPr="003F5E68" w14:paraId="1890B2AC" w14:textId="77777777" w:rsidTr="00106FB4">
        <w:trPr>
          <w:trHeight w:val="227"/>
        </w:trPr>
        <w:tc>
          <w:tcPr>
            <w:tcW w:w="2547" w:type="dxa"/>
            <w:shd w:val="clear" w:color="auto" w:fill="auto"/>
            <w:noWrap/>
            <w:vAlign w:val="bottom"/>
          </w:tcPr>
          <w:p w14:paraId="022C738A" w14:textId="77777777" w:rsidR="00077105" w:rsidRPr="003F5E68" w:rsidRDefault="00077105" w:rsidP="003F5E68">
            <w:pPr>
              <w:jc w:val="both"/>
              <w:rPr>
                <w:rFonts w:ascii="Arial Narrow" w:eastAsia="Times New Roman" w:hAnsi="Arial Narrow"/>
                <w:b/>
                <w:bCs/>
                <w:color w:val="000000"/>
                <w:sz w:val="24"/>
                <w:szCs w:val="24"/>
              </w:rPr>
            </w:pPr>
            <w:r w:rsidRPr="003F5E68">
              <w:rPr>
                <w:rFonts w:ascii="Arial Narrow" w:eastAsia="Times New Roman" w:hAnsi="Arial Narrow"/>
                <w:color w:val="000000"/>
                <w:sz w:val="24"/>
                <w:szCs w:val="24"/>
              </w:rPr>
              <w:t>Número de concesiones solicitadas</w:t>
            </w:r>
          </w:p>
        </w:tc>
        <w:tc>
          <w:tcPr>
            <w:tcW w:w="709" w:type="dxa"/>
            <w:shd w:val="clear" w:color="auto" w:fill="auto"/>
            <w:noWrap/>
            <w:vAlign w:val="bottom"/>
          </w:tcPr>
          <w:p w14:paraId="7E5926A8"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1</w:t>
            </w:r>
          </w:p>
        </w:tc>
        <w:tc>
          <w:tcPr>
            <w:tcW w:w="708" w:type="dxa"/>
            <w:shd w:val="clear" w:color="auto" w:fill="auto"/>
            <w:noWrap/>
            <w:vAlign w:val="bottom"/>
          </w:tcPr>
          <w:p w14:paraId="3D2CFDB6"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1</w:t>
            </w:r>
          </w:p>
        </w:tc>
        <w:tc>
          <w:tcPr>
            <w:tcW w:w="581" w:type="dxa"/>
            <w:shd w:val="clear" w:color="auto" w:fill="auto"/>
            <w:noWrap/>
            <w:vAlign w:val="bottom"/>
          </w:tcPr>
          <w:p w14:paraId="020DF148"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6BEE198A"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2856C0CB"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1</w:t>
            </w:r>
          </w:p>
        </w:tc>
        <w:tc>
          <w:tcPr>
            <w:tcW w:w="666" w:type="dxa"/>
            <w:shd w:val="clear" w:color="auto" w:fill="auto"/>
            <w:noWrap/>
            <w:vAlign w:val="bottom"/>
          </w:tcPr>
          <w:p w14:paraId="232EE751"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596CD169"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2</w:t>
            </w:r>
          </w:p>
        </w:tc>
        <w:tc>
          <w:tcPr>
            <w:tcW w:w="666" w:type="dxa"/>
            <w:shd w:val="clear" w:color="auto" w:fill="auto"/>
            <w:noWrap/>
            <w:vAlign w:val="bottom"/>
          </w:tcPr>
          <w:p w14:paraId="3EAA91D2"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30A8F59D"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5CE35715" w14:textId="77777777" w:rsidR="00077105" w:rsidRPr="003F5E68" w:rsidRDefault="00077105" w:rsidP="003F5E68">
            <w:pPr>
              <w:jc w:val="center"/>
              <w:rPr>
                <w:rFonts w:ascii="Arial Narrow" w:hAnsi="Arial Narrow"/>
                <w:color w:val="000000"/>
                <w:sz w:val="24"/>
                <w:szCs w:val="24"/>
              </w:rPr>
            </w:pPr>
            <w:r w:rsidRPr="003F5E68">
              <w:rPr>
                <w:rFonts w:ascii="Arial Narrow" w:hAnsi="Arial Narrow"/>
                <w:color w:val="000000"/>
                <w:sz w:val="24"/>
                <w:szCs w:val="24"/>
              </w:rPr>
              <w:t>2</w:t>
            </w:r>
          </w:p>
        </w:tc>
      </w:tr>
      <w:tr w:rsidR="00077105" w:rsidRPr="003F5E68" w14:paraId="6436FED1" w14:textId="77777777" w:rsidTr="00106FB4">
        <w:trPr>
          <w:trHeight w:val="227"/>
        </w:trPr>
        <w:tc>
          <w:tcPr>
            <w:tcW w:w="2547" w:type="dxa"/>
            <w:shd w:val="clear" w:color="auto" w:fill="auto"/>
            <w:noWrap/>
            <w:vAlign w:val="bottom"/>
            <w:hideMark/>
          </w:tcPr>
          <w:p w14:paraId="0223357F" w14:textId="77777777" w:rsidR="00077105" w:rsidRPr="003F5E68" w:rsidRDefault="00077105" w:rsidP="003F5E68">
            <w:pPr>
              <w:jc w:val="both"/>
              <w:rPr>
                <w:rFonts w:ascii="Arial Narrow" w:eastAsia="Times New Roman" w:hAnsi="Arial Narrow"/>
                <w:color w:val="000000"/>
                <w:sz w:val="24"/>
                <w:szCs w:val="24"/>
              </w:rPr>
            </w:pPr>
            <w:r w:rsidRPr="003F5E68">
              <w:rPr>
                <w:rFonts w:ascii="Arial Narrow" w:eastAsia="Times New Roman" w:hAnsi="Arial Narrow"/>
                <w:color w:val="000000"/>
                <w:sz w:val="24"/>
                <w:szCs w:val="24"/>
              </w:rPr>
              <w:t>Caudal concesionado menor 0,1  l/s</w:t>
            </w:r>
          </w:p>
        </w:tc>
        <w:tc>
          <w:tcPr>
            <w:tcW w:w="709" w:type="dxa"/>
            <w:shd w:val="clear" w:color="auto" w:fill="auto"/>
            <w:noWrap/>
            <w:vAlign w:val="bottom"/>
          </w:tcPr>
          <w:p w14:paraId="1BC807C8"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0,01</w:t>
            </w:r>
          </w:p>
        </w:tc>
        <w:tc>
          <w:tcPr>
            <w:tcW w:w="708" w:type="dxa"/>
            <w:shd w:val="clear" w:color="auto" w:fill="auto"/>
            <w:noWrap/>
            <w:vAlign w:val="bottom"/>
          </w:tcPr>
          <w:p w14:paraId="63DF3170"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0,02</w:t>
            </w:r>
          </w:p>
        </w:tc>
        <w:tc>
          <w:tcPr>
            <w:tcW w:w="581" w:type="dxa"/>
            <w:shd w:val="clear" w:color="auto" w:fill="auto"/>
            <w:noWrap/>
            <w:vAlign w:val="bottom"/>
          </w:tcPr>
          <w:p w14:paraId="047885DC"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1EB3F92E"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796B0C49"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0,033</w:t>
            </w:r>
          </w:p>
        </w:tc>
        <w:tc>
          <w:tcPr>
            <w:tcW w:w="666" w:type="dxa"/>
            <w:shd w:val="clear" w:color="auto" w:fill="auto"/>
            <w:noWrap/>
            <w:vAlign w:val="bottom"/>
          </w:tcPr>
          <w:p w14:paraId="1AC33DAA"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4F216106"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0,02</w:t>
            </w:r>
          </w:p>
        </w:tc>
        <w:tc>
          <w:tcPr>
            <w:tcW w:w="666" w:type="dxa"/>
            <w:shd w:val="clear" w:color="auto" w:fill="auto"/>
            <w:noWrap/>
            <w:vAlign w:val="bottom"/>
          </w:tcPr>
          <w:p w14:paraId="4E93FAD8"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1E0B1E3E"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2B93E7F9"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0,028</w:t>
            </w:r>
          </w:p>
        </w:tc>
      </w:tr>
      <w:tr w:rsidR="00077105" w:rsidRPr="003F5E68" w14:paraId="74EE01AD" w14:textId="77777777" w:rsidTr="00106FB4">
        <w:trPr>
          <w:trHeight w:val="227"/>
        </w:trPr>
        <w:tc>
          <w:tcPr>
            <w:tcW w:w="2547" w:type="dxa"/>
            <w:shd w:val="clear" w:color="auto" w:fill="auto"/>
            <w:noWrap/>
            <w:vAlign w:val="bottom"/>
            <w:hideMark/>
          </w:tcPr>
          <w:p w14:paraId="2CDA7D15" w14:textId="77777777" w:rsidR="00077105" w:rsidRPr="003F5E68" w:rsidRDefault="00077105" w:rsidP="003F5E68">
            <w:pPr>
              <w:jc w:val="both"/>
              <w:rPr>
                <w:rFonts w:ascii="Arial Narrow" w:eastAsia="Times New Roman" w:hAnsi="Arial Narrow"/>
                <w:color w:val="000000"/>
                <w:sz w:val="24"/>
                <w:szCs w:val="24"/>
              </w:rPr>
            </w:pPr>
            <w:r w:rsidRPr="003F5E68">
              <w:rPr>
                <w:rFonts w:ascii="Arial Narrow" w:eastAsia="Times New Roman" w:hAnsi="Arial Narrow"/>
                <w:color w:val="000000"/>
                <w:sz w:val="24"/>
                <w:szCs w:val="24"/>
              </w:rPr>
              <w:t xml:space="preserve">Caudal concesionado proyectos </w:t>
            </w:r>
          </w:p>
        </w:tc>
        <w:tc>
          <w:tcPr>
            <w:tcW w:w="709" w:type="dxa"/>
            <w:shd w:val="clear" w:color="auto" w:fill="auto"/>
            <w:noWrap/>
            <w:vAlign w:val="bottom"/>
          </w:tcPr>
          <w:p w14:paraId="54FD4A59"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708" w:type="dxa"/>
            <w:shd w:val="clear" w:color="auto" w:fill="auto"/>
            <w:noWrap/>
            <w:vAlign w:val="bottom"/>
          </w:tcPr>
          <w:p w14:paraId="141A0942"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581" w:type="dxa"/>
            <w:shd w:val="clear" w:color="auto" w:fill="auto"/>
            <w:noWrap/>
            <w:vAlign w:val="bottom"/>
          </w:tcPr>
          <w:p w14:paraId="45E1E30C"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05D01470"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1AACAE55"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6DA8BBB5"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7D35FDDF"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1B593C3D"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4968BD1C"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522BC9EA"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r>
      <w:tr w:rsidR="00077105" w:rsidRPr="003F5E68" w14:paraId="4C767715" w14:textId="77777777" w:rsidTr="00106FB4">
        <w:trPr>
          <w:trHeight w:val="227"/>
        </w:trPr>
        <w:tc>
          <w:tcPr>
            <w:tcW w:w="2547" w:type="dxa"/>
            <w:shd w:val="clear" w:color="auto" w:fill="auto"/>
            <w:noWrap/>
            <w:vAlign w:val="bottom"/>
            <w:hideMark/>
          </w:tcPr>
          <w:p w14:paraId="69C34AB9" w14:textId="77777777" w:rsidR="00077105" w:rsidRPr="003F5E68" w:rsidRDefault="00077105" w:rsidP="003F5E68">
            <w:pPr>
              <w:jc w:val="both"/>
              <w:rPr>
                <w:rFonts w:ascii="Arial Narrow" w:eastAsia="Times New Roman" w:hAnsi="Arial Narrow"/>
                <w:color w:val="000000"/>
                <w:sz w:val="24"/>
                <w:szCs w:val="24"/>
              </w:rPr>
            </w:pPr>
            <w:r w:rsidRPr="003F5E68">
              <w:rPr>
                <w:rFonts w:ascii="Arial Narrow" w:eastAsia="Times New Roman" w:hAnsi="Arial Narrow"/>
                <w:color w:val="000000"/>
                <w:sz w:val="24"/>
                <w:szCs w:val="24"/>
              </w:rPr>
              <w:t xml:space="preserve">Caudal concesionados acueductos </w:t>
            </w:r>
          </w:p>
        </w:tc>
        <w:tc>
          <w:tcPr>
            <w:tcW w:w="709" w:type="dxa"/>
            <w:shd w:val="clear" w:color="auto" w:fill="auto"/>
            <w:noWrap/>
            <w:vAlign w:val="bottom"/>
          </w:tcPr>
          <w:p w14:paraId="0416853C"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708" w:type="dxa"/>
            <w:shd w:val="clear" w:color="auto" w:fill="auto"/>
            <w:noWrap/>
            <w:vAlign w:val="bottom"/>
          </w:tcPr>
          <w:p w14:paraId="6F020318"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581" w:type="dxa"/>
            <w:shd w:val="clear" w:color="auto" w:fill="auto"/>
            <w:noWrap/>
            <w:vAlign w:val="bottom"/>
          </w:tcPr>
          <w:p w14:paraId="3B3DA7AE"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475690B5"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5EFA4911"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42D1FECC"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0D28A7FD"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6BC13A26"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6" w:type="dxa"/>
            <w:shd w:val="clear" w:color="auto" w:fill="auto"/>
            <w:noWrap/>
            <w:vAlign w:val="bottom"/>
          </w:tcPr>
          <w:p w14:paraId="6EE0A835"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w:t>
            </w:r>
          </w:p>
        </w:tc>
        <w:tc>
          <w:tcPr>
            <w:tcW w:w="667" w:type="dxa"/>
            <w:shd w:val="clear" w:color="auto" w:fill="auto"/>
            <w:noWrap/>
            <w:vAlign w:val="bottom"/>
          </w:tcPr>
          <w:p w14:paraId="3BA1E261" w14:textId="77777777" w:rsidR="00077105" w:rsidRPr="003F5E68" w:rsidRDefault="00077105" w:rsidP="003F5E68">
            <w:pPr>
              <w:jc w:val="center"/>
              <w:rPr>
                <w:rFonts w:ascii="Arial Narrow" w:eastAsia="Times New Roman" w:hAnsi="Arial Narrow"/>
                <w:color w:val="000000"/>
                <w:sz w:val="24"/>
                <w:szCs w:val="24"/>
              </w:rPr>
            </w:pPr>
            <w:r w:rsidRPr="003F5E68">
              <w:rPr>
                <w:rFonts w:ascii="Arial Narrow" w:hAnsi="Arial Narrow"/>
                <w:color w:val="000000"/>
                <w:sz w:val="24"/>
                <w:szCs w:val="24"/>
              </w:rPr>
              <w:t>0,22</w:t>
            </w:r>
          </w:p>
        </w:tc>
      </w:tr>
      <w:tr w:rsidR="00077105" w:rsidRPr="003F5E68" w14:paraId="390ED7BC" w14:textId="77777777" w:rsidTr="00106FB4">
        <w:trPr>
          <w:trHeight w:val="227"/>
        </w:trPr>
        <w:tc>
          <w:tcPr>
            <w:tcW w:w="2547" w:type="dxa"/>
            <w:shd w:val="clear" w:color="auto" w:fill="auto"/>
            <w:noWrap/>
            <w:vAlign w:val="bottom"/>
            <w:hideMark/>
          </w:tcPr>
          <w:p w14:paraId="77C34448" w14:textId="77777777" w:rsidR="00077105" w:rsidRPr="003F5E68" w:rsidRDefault="00077105" w:rsidP="003F5E68">
            <w:pPr>
              <w:rPr>
                <w:rFonts w:ascii="Arial Narrow" w:eastAsia="Times New Roman" w:hAnsi="Arial Narrow"/>
                <w:b/>
                <w:bCs/>
                <w:color w:val="000000"/>
                <w:sz w:val="24"/>
                <w:szCs w:val="24"/>
              </w:rPr>
            </w:pPr>
            <w:r w:rsidRPr="003F5E68">
              <w:rPr>
                <w:rFonts w:ascii="Arial Narrow" w:eastAsia="Times New Roman" w:hAnsi="Arial Narrow"/>
                <w:b/>
                <w:bCs/>
                <w:color w:val="000000"/>
                <w:sz w:val="24"/>
                <w:szCs w:val="24"/>
              </w:rPr>
              <w:t xml:space="preserve">Total </w:t>
            </w:r>
          </w:p>
        </w:tc>
        <w:tc>
          <w:tcPr>
            <w:tcW w:w="709" w:type="dxa"/>
            <w:shd w:val="clear" w:color="auto" w:fill="auto"/>
            <w:noWrap/>
            <w:vAlign w:val="bottom"/>
          </w:tcPr>
          <w:p w14:paraId="191F6E54"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0,01</w:t>
            </w:r>
          </w:p>
        </w:tc>
        <w:tc>
          <w:tcPr>
            <w:tcW w:w="708" w:type="dxa"/>
            <w:shd w:val="clear" w:color="auto" w:fill="auto"/>
            <w:noWrap/>
            <w:vAlign w:val="bottom"/>
          </w:tcPr>
          <w:p w14:paraId="65D83CD8"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0,02</w:t>
            </w:r>
          </w:p>
        </w:tc>
        <w:tc>
          <w:tcPr>
            <w:tcW w:w="581" w:type="dxa"/>
            <w:shd w:val="clear" w:color="auto" w:fill="auto"/>
            <w:noWrap/>
            <w:vAlign w:val="bottom"/>
          </w:tcPr>
          <w:p w14:paraId="33A30A61"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w:t>
            </w:r>
          </w:p>
        </w:tc>
        <w:tc>
          <w:tcPr>
            <w:tcW w:w="666" w:type="dxa"/>
            <w:shd w:val="clear" w:color="auto" w:fill="auto"/>
            <w:noWrap/>
            <w:vAlign w:val="bottom"/>
          </w:tcPr>
          <w:p w14:paraId="10D1F1E6"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w:t>
            </w:r>
          </w:p>
        </w:tc>
        <w:tc>
          <w:tcPr>
            <w:tcW w:w="667" w:type="dxa"/>
            <w:shd w:val="clear" w:color="auto" w:fill="auto"/>
            <w:noWrap/>
            <w:vAlign w:val="bottom"/>
          </w:tcPr>
          <w:p w14:paraId="6139C30B"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0,033</w:t>
            </w:r>
          </w:p>
        </w:tc>
        <w:tc>
          <w:tcPr>
            <w:tcW w:w="666" w:type="dxa"/>
            <w:shd w:val="clear" w:color="auto" w:fill="auto"/>
            <w:noWrap/>
            <w:vAlign w:val="bottom"/>
          </w:tcPr>
          <w:p w14:paraId="7FFC6990"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w:t>
            </w:r>
          </w:p>
        </w:tc>
        <w:tc>
          <w:tcPr>
            <w:tcW w:w="666" w:type="dxa"/>
            <w:shd w:val="clear" w:color="auto" w:fill="auto"/>
            <w:noWrap/>
            <w:vAlign w:val="bottom"/>
          </w:tcPr>
          <w:p w14:paraId="116AC116"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0,02</w:t>
            </w:r>
          </w:p>
        </w:tc>
        <w:tc>
          <w:tcPr>
            <w:tcW w:w="666" w:type="dxa"/>
            <w:shd w:val="clear" w:color="auto" w:fill="auto"/>
            <w:noWrap/>
            <w:vAlign w:val="bottom"/>
          </w:tcPr>
          <w:p w14:paraId="477E2190"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w:t>
            </w:r>
          </w:p>
        </w:tc>
        <w:tc>
          <w:tcPr>
            <w:tcW w:w="666" w:type="dxa"/>
            <w:shd w:val="clear" w:color="auto" w:fill="auto"/>
            <w:noWrap/>
            <w:vAlign w:val="bottom"/>
          </w:tcPr>
          <w:p w14:paraId="4CDA7079"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w:t>
            </w:r>
          </w:p>
        </w:tc>
        <w:tc>
          <w:tcPr>
            <w:tcW w:w="667" w:type="dxa"/>
            <w:shd w:val="clear" w:color="auto" w:fill="auto"/>
            <w:noWrap/>
            <w:vAlign w:val="bottom"/>
          </w:tcPr>
          <w:p w14:paraId="73199FA8" w14:textId="77777777" w:rsidR="00077105" w:rsidRPr="003F5E68" w:rsidRDefault="00077105" w:rsidP="003F5E68">
            <w:pPr>
              <w:jc w:val="right"/>
              <w:rPr>
                <w:rFonts w:ascii="Arial Narrow" w:eastAsia="Times New Roman" w:hAnsi="Arial Narrow"/>
                <w:b/>
                <w:bCs/>
                <w:color w:val="000000"/>
                <w:sz w:val="24"/>
                <w:szCs w:val="24"/>
              </w:rPr>
            </w:pPr>
            <w:r w:rsidRPr="003F5E68">
              <w:rPr>
                <w:rFonts w:ascii="Arial Narrow" w:hAnsi="Arial Narrow"/>
                <w:b/>
                <w:bCs/>
                <w:color w:val="000000"/>
                <w:sz w:val="24"/>
                <w:szCs w:val="24"/>
              </w:rPr>
              <w:t>0,248</w:t>
            </w:r>
          </w:p>
        </w:tc>
      </w:tr>
    </w:tbl>
    <w:p w14:paraId="1E372BDB" w14:textId="10BEA36E" w:rsidR="00ED6207" w:rsidRDefault="00ED6207" w:rsidP="00ED6207">
      <w:pPr>
        <w:pStyle w:val="Descripcin"/>
        <w:rPr>
          <w:rFonts w:ascii="Arial Narrow" w:hAnsi="Arial Narrow"/>
          <w:b/>
          <w:sz w:val="24"/>
          <w:szCs w:val="24"/>
        </w:rPr>
      </w:pPr>
      <w:bookmarkStart w:id="52" w:name="_Toc74556640"/>
      <w:r>
        <w:t xml:space="preserve">Tabla </w:t>
      </w:r>
      <w:r>
        <w:fldChar w:fldCharType="begin"/>
      </w:r>
      <w:r>
        <w:instrText xml:space="preserve"> SEQ Tabla \* ARABIC </w:instrText>
      </w:r>
      <w:r>
        <w:fldChar w:fldCharType="separate"/>
      </w:r>
      <w:r w:rsidR="006B0942">
        <w:rPr>
          <w:noProof/>
        </w:rPr>
        <w:t>13</w:t>
      </w:r>
      <w:r>
        <w:fldChar w:fldCharType="end"/>
      </w:r>
      <w:r>
        <w:t>. Concesiones de agua superficial en el DMI Guasimo</w:t>
      </w:r>
      <w:bookmarkEnd w:id="52"/>
    </w:p>
    <w:p w14:paraId="097709C3" w14:textId="77777777" w:rsidR="00077105" w:rsidRPr="003F5E68" w:rsidRDefault="00077105" w:rsidP="003F5E68">
      <w:pPr>
        <w:pStyle w:val="Prrafodelista"/>
        <w:ind w:left="567"/>
        <w:jc w:val="center"/>
        <w:rPr>
          <w:rFonts w:ascii="Arial Narrow" w:hAnsi="Arial Narrow"/>
          <w:sz w:val="24"/>
          <w:szCs w:val="24"/>
        </w:rPr>
      </w:pPr>
      <w:r w:rsidRPr="00ED6207">
        <w:rPr>
          <w:rFonts w:ascii="Arial Narrow" w:hAnsi="Arial Narrow"/>
          <w:b/>
          <w:sz w:val="24"/>
          <w:szCs w:val="24"/>
        </w:rPr>
        <w:t>Fuente:</w:t>
      </w:r>
      <w:r w:rsidRPr="003F5E68">
        <w:rPr>
          <w:rFonts w:ascii="Arial Narrow" w:hAnsi="Arial Narrow"/>
          <w:sz w:val="24"/>
          <w:szCs w:val="24"/>
        </w:rPr>
        <w:t xml:space="preserve"> CARDER, 2019.</w:t>
      </w:r>
    </w:p>
    <w:p w14:paraId="36BE35BD" w14:textId="77777777" w:rsidR="00077105" w:rsidRPr="003F5E68" w:rsidRDefault="00077105" w:rsidP="003F5E68">
      <w:pPr>
        <w:rPr>
          <w:rFonts w:ascii="Arial Narrow" w:hAnsi="Arial Narrow"/>
          <w:sz w:val="24"/>
          <w:szCs w:val="24"/>
        </w:rPr>
      </w:pPr>
    </w:p>
    <w:p w14:paraId="3A205A78" w14:textId="77777777" w:rsidR="00077105" w:rsidRPr="003F5E68" w:rsidRDefault="00077105" w:rsidP="003F5E68">
      <w:pPr>
        <w:jc w:val="both"/>
        <w:rPr>
          <w:rFonts w:ascii="Arial Narrow" w:hAnsi="Arial Narrow"/>
          <w:b/>
          <w:sz w:val="24"/>
          <w:szCs w:val="24"/>
        </w:rPr>
      </w:pPr>
    </w:p>
    <w:p w14:paraId="063B7A06" w14:textId="77777777" w:rsidR="00077105" w:rsidRPr="003F5E68" w:rsidRDefault="00077105" w:rsidP="003F5E68">
      <w:pPr>
        <w:pStyle w:val="Prrafodelista"/>
        <w:ind w:left="567"/>
        <w:rPr>
          <w:rFonts w:ascii="Arial Narrow" w:hAnsi="Arial Narrow"/>
          <w:sz w:val="24"/>
          <w:szCs w:val="24"/>
        </w:rPr>
      </w:pPr>
      <w:r w:rsidRPr="003F5E68">
        <w:rPr>
          <w:rFonts w:ascii="Arial Narrow" w:hAnsi="Arial Narrow"/>
          <w:sz w:val="24"/>
          <w:szCs w:val="24"/>
        </w:rPr>
        <w:t>Grafica N° XX.  Destino del Caudal l/s, concesionado, en el DMI Guasimo, 2010 – 2019.</w:t>
      </w:r>
    </w:p>
    <w:p w14:paraId="32C4F626" w14:textId="77777777" w:rsidR="00077105" w:rsidRPr="003F5E68" w:rsidRDefault="00077105" w:rsidP="003F5E68">
      <w:pPr>
        <w:pStyle w:val="Prrafodelista"/>
        <w:ind w:left="567"/>
        <w:rPr>
          <w:rFonts w:ascii="Arial Narrow" w:hAnsi="Arial Narrow"/>
          <w:sz w:val="24"/>
          <w:szCs w:val="24"/>
        </w:rPr>
      </w:pPr>
    </w:p>
    <w:p w14:paraId="4923CB99" w14:textId="77777777" w:rsidR="00077105" w:rsidRPr="003F5E68" w:rsidRDefault="00077105" w:rsidP="003F5E68">
      <w:pPr>
        <w:pStyle w:val="Prrafodelista"/>
        <w:ind w:left="567"/>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2A5BDC43" wp14:editId="211DC085">
            <wp:extent cx="5071257" cy="2802890"/>
            <wp:effectExtent l="0" t="0" r="15240" b="1651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D468478" w14:textId="25357B42" w:rsidR="00077105" w:rsidRPr="003F5E68" w:rsidRDefault="00ED6207" w:rsidP="00ED6207">
      <w:pPr>
        <w:pStyle w:val="Descripcin"/>
        <w:jc w:val="center"/>
        <w:rPr>
          <w:rFonts w:ascii="Arial Narrow" w:hAnsi="Arial Narrow"/>
          <w:sz w:val="24"/>
          <w:szCs w:val="24"/>
        </w:rPr>
      </w:pPr>
      <w:bookmarkStart w:id="53" w:name="_Toc74556685"/>
      <w:r>
        <w:t xml:space="preserve">Grafico </w:t>
      </w:r>
      <w:r>
        <w:fldChar w:fldCharType="begin"/>
      </w:r>
      <w:r>
        <w:instrText xml:space="preserve"> SEQ Grafico \* ARABIC </w:instrText>
      </w:r>
      <w:r>
        <w:fldChar w:fldCharType="separate"/>
      </w:r>
      <w:r w:rsidR="00661C37">
        <w:rPr>
          <w:noProof/>
        </w:rPr>
        <w:t>8</w:t>
      </w:r>
      <w:r>
        <w:fldChar w:fldCharType="end"/>
      </w:r>
      <w:r>
        <w:t>. Destino del caudal l/s concesionado en el DMI Guasimo</w:t>
      </w:r>
      <w:bookmarkEnd w:id="53"/>
    </w:p>
    <w:p w14:paraId="1554F246" w14:textId="77777777" w:rsidR="00077105" w:rsidRPr="003F5E68" w:rsidRDefault="00077105" w:rsidP="003F5E68">
      <w:pPr>
        <w:pStyle w:val="Prrafodelista"/>
        <w:ind w:left="567"/>
        <w:jc w:val="center"/>
        <w:rPr>
          <w:rFonts w:ascii="Arial Narrow" w:hAnsi="Arial Narrow"/>
          <w:sz w:val="24"/>
          <w:szCs w:val="24"/>
        </w:rPr>
      </w:pPr>
      <w:r w:rsidRPr="00ED6207">
        <w:rPr>
          <w:rFonts w:ascii="Arial Narrow" w:hAnsi="Arial Narrow"/>
          <w:b/>
          <w:sz w:val="24"/>
          <w:szCs w:val="24"/>
        </w:rPr>
        <w:t>Fuente:</w:t>
      </w:r>
      <w:r w:rsidRPr="003F5E68">
        <w:rPr>
          <w:rFonts w:ascii="Arial Narrow" w:hAnsi="Arial Narrow"/>
          <w:sz w:val="24"/>
          <w:szCs w:val="24"/>
        </w:rPr>
        <w:t xml:space="preserve"> CARDER, 2019.</w:t>
      </w:r>
    </w:p>
    <w:p w14:paraId="76DF1283" w14:textId="77777777" w:rsidR="00077105" w:rsidRPr="003F5E68" w:rsidRDefault="00077105" w:rsidP="003F5E68">
      <w:pPr>
        <w:jc w:val="both"/>
        <w:rPr>
          <w:rFonts w:ascii="Arial Narrow" w:hAnsi="Arial Narrow"/>
          <w:b/>
          <w:sz w:val="24"/>
          <w:szCs w:val="24"/>
        </w:rPr>
      </w:pPr>
    </w:p>
    <w:tbl>
      <w:tblPr>
        <w:tblW w:w="8407" w:type="dxa"/>
        <w:tblInd w:w="421" w:type="dxa"/>
        <w:tblLook w:val="04A0" w:firstRow="1" w:lastRow="0" w:firstColumn="1" w:lastColumn="0" w:noHBand="0" w:noVBand="1"/>
      </w:tblPr>
      <w:tblGrid>
        <w:gridCol w:w="5539"/>
        <w:gridCol w:w="1362"/>
        <w:gridCol w:w="1506"/>
      </w:tblGrid>
      <w:tr w:rsidR="00077105" w:rsidRPr="007201BD" w14:paraId="1C2EC658" w14:textId="77777777" w:rsidTr="00CE1299">
        <w:trPr>
          <w:trHeight w:val="227"/>
        </w:trPr>
        <w:tc>
          <w:tcPr>
            <w:tcW w:w="5539"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1168AB2B" w14:textId="77777777" w:rsidR="00077105" w:rsidRPr="007201BD" w:rsidRDefault="00077105" w:rsidP="003F5E68">
            <w:pPr>
              <w:jc w:val="center"/>
              <w:rPr>
                <w:rFonts w:ascii="Arial Narrow" w:eastAsia="Times New Roman" w:hAnsi="Arial Narrow"/>
                <w:b/>
                <w:bCs/>
                <w:color w:val="000000"/>
              </w:rPr>
            </w:pPr>
            <w:r w:rsidRPr="007201BD">
              <w:rPr>
                <w:rFonts w:ascii="Arial Narrow" w:eastAsia="Times New Roman" w:hAnsi="Arial Narrow"/>
                <w:b/>
                <w:bCs/>
                <w:color w:val="000000"/>
              </w:rPr>
              <w:t>Razón Social</w:t>
            </w:r>
          </w:p>
        </w:tc>
        <w:tc>
          <w:tcPr>
            <w:tcW w:w="1362"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777B388E" w14:textId="77777777" w:rsidR="00077105" w:rsidRPr="007201BD" w:rsidRDefault="00077105" w:rsidP="003F5E68">
            <w:pPr>
              <w:jc w:val="center"/>
              <w:rPr>
                <w:rFonts w:ascii="Arial Narrow" w:eastAsia="Times New Roman" w:hAnsi="Arial Narrow"/>
                <w:b/>
                <w:bCs/>
                <w:color w:val="000000"/>
              </w:rPr>
            </w:pPr>
            <w:r w:rsidRPr="007201BD">
              <w:rPr>
                <w:rFonts w:ascii="Arial Narrow" w:eastAsia="Times New Roman" w:hAnsi="Arial Narrow"/>
                <w:b/>
                <w:bCs/>
                <w:color w:val="000000"/>
              </w:rPr>
              <w:t>Suscriptores</w:t>
            </w:r>
          </w:p>
        </w:tc>
        <w:tc>
          <w:tcPr>
            <w:tcW w:w="1506"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4D3598AB" w14:textId="77777777" w:rsidR="00077105" w:rsidRPr="007201BD" w:rsidRDefault="00077105" w:rsidP="003F5E68">
            <w:pPr>
              <w:jc w:val="center"/>
              <w:rPr>
                <w:rFonts w:ascii="Arial Narrow" w:eastAsia="Times New Roman" w:hAnsi="Arial Narrow"/>
                <w:b/>
                <w:bCs/>
                <w:color w:val="000000"/>
              </w:rPr>
            </w:pPr>
            <w:r w:rsidRPr="007201BD">
              <w:rPr>
                <w:rFonts w:ascii="Arial Narrow" w:eastAsia="Times New Roman" w:hAnsi="Arial Narrow"/>
                <w:b/>
                <w:bCs/>
                <w:color w:val="000000"/>
              </w:rPr>
              <w:t>Caudal Total Concesionado</w:t>
            </w:r>
          </w:p>
        </w:tc>
      </w:tr>
      <w:tr w:rsidR="00077105" w:rsidRPr="007201BD" w14:paraId="40B266E7" w14:textId="77777777" w:rsidTr="00CE1299">
        <w:trPr>
          <w:trHeight w:val="227"/>
        </w:trPr>
        <w:tc>
          <w:tcPr>
            <w:tcW w:w="5539" w:type="dxa"/>
            <w:tcBorders>
              <w:top w:val="nil"/>
              <w:left w:val="single" w:sz="4" w:space="0" w:color="auto"/>
              <w:bottom w:val="single" w:sz="4" w:space="0" w:color="auto"/>
              <w:right w:val="single" w:sz="4" w:space="0" w:color="auto"/>
            </w:tcBorders>
            <w:shd w:val="clear" w:color="auto" w:fill="auto"/>
            <w:noWrap/>
            <w:vAlign w:val="bottom"/>
          </w:tcPr>
          <w:p w14:paraId="497BD8DD" w14:textId="77777777" w:rsidR="00077105" w:rsidRPr="007201BD" w:rsidRDefault="00077105" w:rsidP="003F5E68">
            <w:pPr>
              <w:rPr>
                <w:rFonts w:ascii="Arial Narrow" w:eastAsia="Times New Roman" w:hAnsi="Arial Narrow"/>
                <w:color w:val="000000"/>
              </w:rPr>
            </w:pPr>
            <w:r w:rsidRPr="007201BD">
              <w:rPr>
                <w:rFonts w:ascii="Arial Narrow" w:eastAsia="Times New Roman" w:hAnsi="Arial Narrow"/>
                <w:color w:val="000000"/>
              </w:rPr>
              <w:t>Junta de Acción Comunal El Aguacate</w:t>
            </w:r>
          </w:p>
        </w:tc>
        <w:tc>
          <w:tcPr>
            <w:tcW w:w="1362" w:type="dxa"/>
            <w:tcBorders>
              <w:top w:val="nil"/>
              <w:left w:val="nil"/>
              <w:bottom w:val="single" w:sz="4" w:space="0" w:color="auto"/>
              <w:right w:val="single" w:sz="4" w:space="0" w:color="auto"/>
            </w:tcBorders>
            <w:shd w:val="clear" w:color="auto" w:fill="auto"/>
            <w:noWrap/>
            <w:vAlign w:val="bottom"/>
          </w:tcPr>
          <w:p w14:paraId="2F3B6749" w14:textId="77777777" w:rsidR="00077105" w:rsidRPr="007201BD" w:rsidRDefault="00077105" w:rsidP="003F5E68">
            <w:pPr>
              <w:jc w:val="center"/>
              <w:rPr>
                <w:rFonts w:ascii="Arial Narrow" w:eastAsia="Times New Roman" w:hAnsi="Arial Narrow"/>
                <w:color w:val="000000"/>
              </w:rPr>
            </w:pPr>
            <w:r w:rsidRPr="007201BD">
              <w:rPr>
                <w:rFonts w:ascii="Arial Narrow" w:eastAsia="Times New Roman" w:hAnsi="Arial Narrow"/>
                <w:color w:val="000000"/>
              </w:rPr>
              <w:t>12</w:t>
            </w:r>
          </w:p>
        </w:tc>
        <w:tc>
          <w:tcPr>
            <w:tcW w:w="1506" w:type="dxa"/>
            <w:tcBorders>
              <w:top w:val="nil"/>
              <w:left w:val="nil"/>
              <w:bottom w:val="single" w:sz="4" w:space="0" w:color="auto"/>
              <w:right w:val="single" w:sz="4" w:space="0" w:color="auto"/>
            </w:tcBorders>
            <w:shd w:val="clear" w:color="auto" w:fill="auto"/>
            <w:noWrap/>
            <w:vAlign w:val="bottom"/>
          </w:tcPr>
          <w:p w14:paraId="14F61C8F" w14:textId="77777777" w:rsidR="00077105" w:rsidRPr="007201BD" w:rsidRDefault="00077105" w:rsidP="003F5E68">
            <w:pPr>
              <w:jc w:val="center"/>
              <w:rPr>
                <w:rFonts w:ascii="Arial Narrow" w:eastAsia="Times New Roman" w:hAnsi="Arial Narrow"/>
                <w:color w:val="000000"/>
              </w:rPr>
            </w:pPr>
            <w:r w:rsidRPr="007201BD">
              <w:rPr>
                <w:rFonts w:ascii="Arial Narrow" w:eastAsia="Times New Roman" w:hAnsi="Arial Narrow"/>
                <w:color w:val="000000"/>
              </w:rPr>
              <w:t>0.22</w:t>
            </w:r>
          </w:p>
        </w:tc>
      </w:tr>
      <w:tr w:rsidR="00077105" w:rsidRPr="007201BD" w14:paraId="18CA6926" w14:textId="77777777" w:rsidTr="00CE1299">
        <w:trPr>
          <w:trHeight w:val="227"/>
        </w:trPr>
        <w:tc>
          <w:tcPr>
            <w:tcW w:w="5539" w:type="dxa"/>
            <w:tcBorders>
              <w:top w:val="nil"/>
              <w:left w:val="single" w:sz="4" w:space="0" w:color="auto"/>
              <w:bottom w:val="single" w:sz="4" w:space="0" w:color="auto"/>
              <w:right w:val="single" w:sz="4" w:space="0" w:color="auto"/>
            </w:tcBorders>
            <w:shd w:val="clear" w:color="auto" w:fill="auto"/>
            <w:noWrap/>
            <w:vAlign w:val="bottom"/>
            <w:hideMark/>
          </w:tcPr>
          <w:p w14:paraId="1722744D" w14:textId="77777777" w:rsidR="00077105" w:rsidRPr="007201BD" w:rsidRDefault="00077105" w:rsidP="003F5E68">
            <w:pPr>
              <w:rPr>
                <w:rFonts w:ascii="Arial Narrow" w:eastAsia="Times New Roman" w:hAnsi="Arial Narrow"/>
                <w:b/>
                <w:bCs/>
                <w:color w:val="000000"/>
              </w:rPr>
            </w:pPr>
            <w:r w:rsidRPr="007201BD">
              <w:rPr>
                <w:rFonts w:ascii="Arial Narrow" w:eastAsia="Times New Roman" w:hAnsi="Arial Narrow"/>
                <w:b/>
                <w:bCs/>
                <w:color w:val="000000"/>
              </w:rPr>
              <w:lastRenderedPageBreak/>
              <w:t>Total</w:t>
            </w:r>
          </w:p>
        </w:tc>
        <w:tc>
          <w:tcPr>
            <w:tcW w:w="1362" w:type="dxa"/>
            <w:tcBorders>
              <w:top w:val="nil"/>
              <w:left w:val="nil"/>
              <w:bottom w:val="single" w:sz="4" w:space="0" w:color="auto"/>
              <w:right w:val="single" w:sz="4" w:space="0" w:color="auto"/>
            </w:tcBorders>
            <w:shd w:val="clear" w:color="auto" w:fill="auto"/>
            <w:noWrap/>
            <w:vAlign w:val="bottom"/>
          </w:tcPr>
          <w:p w14:paraId="1FD47349" w14:textId="77777777" w:rsidR="00077105" w:rsidRPr="007201BD" w:rsidRDefault="00077105" w:rsidP="003F5E68">
            <w:pPr>
              <w:jc w:val="center"/>
              <w:rPr>
                <w:rFonts w:ascii="Arial Narrow" w:eastAsia="Times New Roman" w:hAnsi="Arial Narrow"/>
                <w:b/>
                <w:bCs/>
                <w:color w:val="000000"/>
              </w:rPr>
            </w:pPr>
            <w:r w:rsidRPr="007201BD">
              <w:rPr>
                <w:rFonts w:ascii="Arial Narrow" w:eastAsia="Times New Roman" w:hAnsi="Arial Narrow"/>
                <w:b/>
                <w:bCs/>
                <w:color w:val="000000"/>
              </w:rPr>
              <w:t>12</w:t>
            </w:r>
          </w:p>
        </w:tc>
        <w:tc>
          <w:tcPr>
            <w:tcW w:w="1506" w:type="dxa"/>
            <w:tcBorders>
              <w:top w:val="nil"/>
              <w:left w:val="nil"/>
              <w:bottom w:val="single" w:sz="4" w:space="0" w:color="auto"/>
              <w:right w:val="single" w:sz="4" w:space="0" w:color="auto"/>
            </w:tcBorders>
            <w:shd w:val="clear" w:color="auto" w:fill="auto"/>
            <w:noWrap/>
            <w:vAlign w:val="bottom"/>
          </w:tcPr>
          <w:p w14:paraId="34576BAC" w14:textId="77777777" w:rsidR="00077105" w:rsidRPr="007201BD" w:rsidRDefault="00077105" w:rsidP="003F5E68">
            <w:pPr>
              <w:jc w:val="center"/>
              <w:rPr>
                <w:rFonts w:ascii="Arial Narrow" w:eastAsia="Times New Roman" w:hAnsi="Arial Narrow"/>
                <w:b/>
                <w:bCs/>
                <w:color w:val="000000"/>
              </w:rPr>
            </w:pPr>
            <w:r w:rsidRPr="007201BD">
              <w:rPr>
                <w:rFonts w:ascii="Arial Narrow" w:eastAsia="Times New Roman" w:hAnsi="Arial Narrow"/>
                <w:b/>
                <w:bCs/>
                <w:color w:val="000000"/>
              </w:rPr>
              <w:t>0.22</w:t>
            </w:r>
          </w:p>
        </w:tc>
      </w:tr>
    </w:tbl>
    <w:p w14:paraId="2D9316F2" w14:textId="085DD407" w:rsidR="00AA457A" w:rsidRDefault="00AA457A" w:rsidP="00AA457A">
      <w:pPr>
        <w:pStyle w:val="Descripcin"/>
        <w:rPr>
          <w:rFonts w:ascii="Arial Narrow" w:hAnsi="Arial Narrow"/>
          <w:b/>
          <w:sz w:val="24"/>
          <w:szCs w:val="24"/>
        </w:rPr>
      </w:pPr>
      <w:bookmarkStart w:id="54" w:name="_Toc74556641"/>
      <w:r>
        <w:t xml:space="preserve">Tabla </w:t>
      </w:r>
      <w:r>
        <w:fldChar w:fldCharType="begin"/>
      </w:r>
      <w:r>
        <w:instrText xml:space="preserve"> SEQ Tabla \* ARABIC </w:instrText>
      </w:r>
      <w:r>
        <w:fldChar w:fldCharType="separate"/>
      </w:r>
      <w:r w:rsidR="006B0942">
        <w:rPr>
          <w:noProof/>
        </w:rPr>
        <w:t>14</w:t>
      </w:r>
      <w:r>
        <w:fldChar w:fldCharType="end"/>
      </w:r>
      <w:r>
        <w:t>. Acueducto y número de suscriptores que se benefician del recurso hídrico en el DMI Guasimo</w:t>
      </w:r>
      <w:bookmarkEnd w:id="54"/>
    </w:p>
    <w:p w14:paraId="28308B1B" w14:textId="77777777" w:rsidR="00077105" w:rsidRPr="003F5E68" w:rsidRDefault="00077105" w:rsidP="003F5E68">
      <w:pPr>
        <w:pStyle w:val="Prrafodelista"/>
        <w:ind w:left="567"/>
        <w:jc w:val="center"/>
        <w:rPr>
          <w:rFonts w:ascii="Arial Narrow" w:hAnsi="Arial Narrow"/>
          <w:sz w:val="24"/>
          <w:szCs w:val="24"/>
        </w:rPr>
      </w:pPr>
      <w:r w:rsidRPr="00AA457A">
        <w:rPr>
          <w:rFonts w:ascii="Arial Narrow" w:hAnsi="Arial Narrow"/>
          <w:b/>
          <w:sz w:val="24"/>
          <w:szCs w:val="24"/>
        </w:rPr>
        <w:t>Fuente:</w:t>
      </w:r>
      <w:r w:rsidRPr="003F5E68">
        <w:rPr>
          <w:rFonts w:ascii="Arial Narrow" w:hAnsi="Arial Narrow"/>
          <w:sz w:val="24"/>
          <w:szCs w:val="24"/>
        </w:rPr>
        <w:t xml:space="preserve"> CARDER, 2019.</w:t>
      </w:r>
    </w:p>
    <w:p w14:paraId="69555C67" w14:textId="77777777" w:rsidR="009223B6" w:rsidRPr="003F5E68" w:rsidRDefault="009223B6" w:rsidP="003F5E68">
      <w:pPr>
        <w:pStyle w:val="Prrafodelista"/>
        <w:ind w:left="567"/>
        <w:jc w:val="center"/>
        <w:rPr>
          <w:rFonts w:ascii="Arial Narrow" w:hAnsi="Arial Narrow"/>
          <w:sz w:val="24"/>
          <w:szCs w:val="24"/>
        </w:rPr>
      </w:pPr>
    </w:p>
    <w:p w14:paraId="0AC6D435" w14:textId="77777777" w:rsidR="009E5A03" w:rsidRPr="003F5E68" w:rsidRDefault="009E5A03" w:rsidP="003F5E68">
      <w:pPr>
        <w:pStyle w:val="Prrafodelista"/>
        <w:numPr>
          <w:ilvl w:val="0"/>
          <w:numId w:val="9"/>
        </w:numPr>
        <w:contextualSpacing w:val="0"/>
        <w:rPr>
          <w:rFonts w:ascii="Arial Narrow" w:hAnsi="Arial Narrow"/>
          <w:vanish/>
          <w:sz w:val="24"/>
          <w:szCs w:val="24"/>
        </w:rPr>
      </w:pPr>
    </w:p>
    <w:p w14:paraId="08C7A13E" w14:textId="77777777" w:rsidR="009E5A03" w:rsidRPr="003F5E68" w:rsidRDefault="009E5A03" w:rsidP="003F5E68">
      <w:pPr>
        <w:pStyle w:val="Prrafodelista"/>
        <w:numPr>
          <w:ilvl w:val="1"/>
          <w:numId w:val="9"/>
        </w:numPr>
        <w:contextualSpacing w:val="0"/>
        <w:rPr>
          <w:rFonts w:ascii="Arial Narrow" w:hAnsi="Arial Narrow"/>
          <w:vanish/>
          <w:sz w:val="24"/>
          <w:szCs w:val="24"/>
        </w:rPr>
      </w:pPr>
    </w:p>
    <w:p w14:paraId="6D816C89" w14:textId="77777777" w:rsidR="009E5A03" w:rsidRPr="003F5E68" w:rsidRDefault="009E5A03" w:rsidP="003F5E68">
      <w:pPr>
        <w:pStyle w:val="Prrafodelista"/>
        <w:numPr>
          <w:ilvl w:val="1"/>
          <w:numId w:val="9"/>
        </w:numPr>
        <w:contextualSpacing w:val="0"/>
        <w:rPr>
          <w:rFonts w:ascii="Arial Narrow" w:hAnsi="Arial Narrow"/>
          <w:vanish/>
          <w:sz w:val="24"/>
          <w:szCs w:val="24"/>
        </w:rPr>
      </w:pPr>
    </w:p>
    <w:p w14:paraId="192DB9A2" w14:textId="77777777" w:rsidR="009E5A03" w:rsidRPr="003F5E68" w:rsidRDefault="009E5A03" w:rsidP="003F5E68">
      <w:pPr>
        <w:pStyle w:val="Prrafodelista"/>
        <w:numPr>
          <w:ilvl w:val="1"/>
          <w:numId w:val="9"/>
        </w:numPr>
        <w:contextualSpacing w:val="0"/>
        <w:rPr>
          <w:rFonts w:ascii="Arial Narrow" w:hAnsi="Arial Narrow"/>
          <w:vanish/>
          <w:sz w:val="24"/>
          <w:szCs w:val="24"/>
        </w:rPr>
      </w:pPr>
    </w:p>
    <w:p w14:paraId="0A374B0E" w14:textId="77777777" w:rsidR="009E5A03" w:rsidRPr="003F5E68" w:rsidRDefault="009E5A03" w:rsidP="003F5E68">
      <w:pPr>
        <w:pStyle w:val="Prrafodelista"/>
        <w:numPr>
          <w:ilvl w:val="1"/>
          <w:numId w:val="9"/>
        </w:numPr>
        <w:contextualSpacing w:val="0"/>
        <w:rPr>
          <w:rFonts w:ascii="Arial Narrow" w:hAnsi="Arial Narrow"/>
          <w:vanish/>
          <w:sz w:val="24"/>
          <w:szCs w:val="24"/>
        </w:rPr>
      </w:pPr>
    </w:p>
    <w:p w14:paraId="06470B57" w14:textId="77777777" w:rsidR="009E5A03" w:rsidRPr="003F5E68" w:rsidRDefault="009E5A03" w:rsidP="003F5E68">
      <w:pPr>
        <w:pStyle w:val="Prrafodelista"/>
        <w:numPr>
          <w:ilvl w:val="1"/>
          <w:numId w:val="9"/>
        </w:numPr>
        <w:contextualSpacing w:val="0"/>
        <w:rPr>
          <w:rFonts w:ascii="Arial Narrow" w:hAnsi="Arial Narrow"/>
          <w:vanish/>
          <w:sz w:val="24"/>
          <w:szCs w:val="24"/>
        </w:rPr>
      </w:pPr>
    </w:p>
    <w:p w14:paraId="6E8AC55F" w14:textId="77777777" w:rsidR="009E5A03" w:rsidRPr="003F5E68" w:rsidRDefault="009E5A03" w:rsidP="003F5E68">
      <w:pPr>
        <w:pStyle w:val="Prrafodelista"/>
        <w:numPr>
          <w:ilvl w:val="1"/>
          <w:numId w:val="9"/>
        </w:numPr>
        <w:contextualSpacing w:val="0"/>
        <w:rPr>
          <w:rFonts w:ascii="Arial Narrow" w:hAnsi="Arial Narrow"/>
          <w:vanish/>
          <w:sz w:val="24"/>
          <w:szCs w:val="24"/>
        </w:rPr>
      </w:pPr>
    </w:p>
    <w:p w14:paraId="5CC2B343" w14:textId="77777777" w:rsidR="009E5A03" w:rsidRPr="003F5E68" w:rsidRDefault="009E5A03" w:rsidP="003F5E68">
      <w:pPr>
        <w:pStyle w:val="Prrafodelista"/>
        <w:numPr>
          <w:ilvl w:val="2"/>
          <w:numId w:val="9"/>
        </w:numPr>
        <w:contextualSpacing w:val="0"/>
        <w:rPr>
          <w:rFonts w:ascii="Arial Narrow" w:hAnsi="Arial Narrow"/>
          <w:vanish/>
          <w:sz w:val="24"/>
          <w:szCs w:val="24"/>
        </w:rPr>
      </w:pPr>
    </w:p>
    <w:p w14:paraId="346404F5" w14:textId="22F805D8" w:rsidR="00C065DC" w:rsidRPr="003F5E68" w:rsidRDefault="007201BD" w:rsidP="007201BD">
      <w:pPr>
        <w:pStyle w:val="Ttulo3"/>
      </w:pPr>
      <w:bookmarkStart w:id="55" w:name="_Toc74846197"/>
      <w:r>
        <w:t xml:space="preserve">1.6.2. </w:t>
      </w:r>
      <w:r w:rsidR="009E5A03" w:rsidRPr="003F5E68">
        <w:t>Servicios de regulación</w:t>
      </w:r>
      <w:r w:rsidR="00B6489B" w:rsidRPr="003F5E68">
        <w:t>:</w:t>
      </w:r>
      <w:bookmarkEnd w:id="55"/>
      <w:r w:rsidR="00B6489B" w:rsidRPr="003F5E68">
        <w:t xml:space="preserve"> </w:t>
      </w:r>
    </w:p>
    <w:p w14:paraId="7C1EE8E4" w14:textId="77777777" w:rsidR="009E5A03" w:rsidRPr="003F5E68" w:rsidRDefault="00B6489B" w:rsidP="003F5E68">
      <w:pPr>
        <w:jc w:val="both"/>
        <w:rPr>
          <w:rFonts w:ascii="Arial Narrow" w:hAnsi="Arial Narrow"/>
          <w:sz w:val="24"/>
          <w:szCs w:val="24"/>
        </w:rPr>
      </w:pPr>
      <w:r w:rsidRPr="003F5E68">
        <w:rPr>
          <w:rFonts w:ascii="Arial Narrow" w:hAnsi="Arial Narrow"/>
          <w:sz w:val="24"/>
          <w:szCs w:val="24"/>
        </w:rPr>
        <w:t xml:space="preserve">Purificación del agua y tratamiento de residuos. Son aquellos bienes </w:t>
      </w:r>
      <w:r w:rsidR="0015239E" w:rsidRPr="003F5E68">
        <w:rPr>
          <w:rFonts w:ascii="Arial Narrow" w:hAnsi="Arial Narrow"/>
          <w:sz w:val="24"/>
          <w:szCs w:val="24"/>
        </w:rPr>
        <w:t>producidos por la regulación de la naturaleza.</w:t>
      </w:r>
    </w:p>
    <w:p w14:paraId="48D97461" w14:textId="77777777" w:rsidR="009E5A03" w:rsidRPr="003F5E68" w:rsidRDefault="009E5A03" w:rsidP="003F5E68">
      <w:pPr>
        <w:ind w:left="709"/>
        <w:rPr>
          <w:rFonts w:ascii="Arial Narrow" w:hAnsi="Arial Narrow"/>
          <w:b/>
          <w:sz w:val="24"/>
          <w:szCs w:val="24"/>
        </w:rPr>
      </w:pPr>
    </w:p>
    <w:p w14:paraId="59528953" w14:textId="77777777" w:rsidR="00243C8B" w:rsidRPr="003F5E68" w:rsidRDefault="009E5A03" w:rsidP="007201BD">
      <w:pPr>
        <w:pStyle w:val="Ttulo4"/>
      </w:pPr>
      <w:r w:rsidRPr="003F5E68">
        <w:t>Vertimientos de aguas residuales</w:t>
      </w:r>
      <w:r w:rsidR="00243C8B" w:rsidRPr="003F5E68">
        <w:t>:</w:t>
      </w:r>
    </w:p>
    <w:p w14:paraId="4E6B180F" w14:textId="71685872" w:rsidR="00721B21" w:rsidRPr="003F5E68" w:rsidRDefault="00721B21" w:rsidP="003F5E68">
      <w:pPr>
        <w:jc w:val="both"/>
        <w:rPr>
          <w:rFonts w:ascii="Arial Narrow" w:hAnsi="Arial Narrow"/>
          <w:sz w:val="24"/>
          <w:szCs w:val="24"/>
        </w:rPr>
      </w:pPr>
      <w:r w:rsidRPr="003F5E68">
        <w:rPr>
          <w:rFonts w:ascii="Arial Narrow" w:hAnsi="Arial Narrow"/>
          <w:sz w:val="24"/>
          <w:szCs w:val="24"/>
        </w:rPr>
        <w:t xml:space="preserve">El </w:t>
      </w:r>
      <w:r w:rsidR="00DB0075" w:rsidRPr="003F5E68">
        <w:rPr>
          <w:rFonts w:ascii="Arial Narrow" w:hAnsi="Arial Narrow"/>
          <w:sz w:val="24"/>
          <w:szCs w:val="24"/>
        </w:rPr>
        <w:t>trámite</w:t>
      </w:r>
      <w:r w:rsidRPr="003F5E68">
        <w:rPr>
          <w:rFonts w:ascii="Arial Narrow" w:hAnsi="Arial Narrow"/>
          <w:sz w:val="24"/>
          <w:szCs w:val="24"/>
        </w:rPr>
        <w:t xml:space="preserve"> ambiental, relacionado con la disposición de descargas liquidas o vertimientos a un cuerpo de agua, se tramitan conjuntamente con el permiso de concesión de agua para acueductos veredales o viviendas dispersas. Para el área protegida en el periodo 2010 – 2019 se han tramitado 10 permisos de vertimientos, para otorgamientos menores a 0.1 l/s, para un total de caudal vertido de 0.133 l/s.</w:t>
      </w:r>
    </w:p>
    <w:p w14:paraId="7D86C84B" w14:textId="77777777" w:rsidR="00721B21" w:rsidRPr="003F5E68" w:rsidRDefault="00721B21" w:rsidP="003F5E68">
      <w:pPr>
        <w:jc w:val="both"/>
        <w:rPr>
          <w:rFonts w:ascii="Arial Narrow" w:hAnsi="Arial Narrow"/>
          <w:b/>
          <w:sz w:val="24"/>
          <w:szCs w:val="24"/>
        </w:rPr>
      </w:pPr>
    </w:p>
    <w:p w14:paraId="36BEE513" w14:textId="77777777" w:rsidR="006D77A2" w:rsidRPr="003F5E68" w:rsidRDefault="006D77A2" w:rsidP="003F5E68">
      <w:pPr>
        <w:pStyle w:val="Prrafodelista"/>
        <w:numPr>
          <w:ilvl w:val="0"/>
          <w:numId w:val="10"/>
        </w:numPr>
        <w:contextualSpacing w:val="0"/>
        <w:rPr>
          <w:rFonts w:ascii="Arial Narrow" w:hAnsi="Arial Narrow"/>
          <w:vanish/>
          <w:sz w:val="24"/>
          <w:szCs w:val="24"/>
        </w:rPr>
      </w:pPr>
    </w:p>
    <w:p w14:paraId="5466DF3F" w14:textId="77777777" w:rsidR="006D77A2" w:rsidRPr="003F5E68" w:rsidRDefault="006D77A2" w:rsidP="003F5E68">
      <w:pPr>
        <w:pStyle w:val="Prrafodelista"/>
        <w:numPr>
          <w:ilvl w:val="1"/>
          <w:numId w:val="10"/>
        </w:numPr>
        <w:contextualSpacing w:val="0"/>
        <w:rPr>
          <w:rFonts w:ascii="Arial Narrow" w:hAnsi="Arial Narrow"/>
          <w:vanish/>
          <w:sz w:val="24"/>
          <w:szCs w:val="24"/>
        </w:rPr>
      </w:pPr>
    </w:p>
    <w:p w14:paraId="098F4975" w14:textId="77777777" w:rsidR="006D77A2" w:rsidRPr="003F5E68" w:rsidRDefault="006D77A2" w:rsidP="003F5E68">
      <w:pPr>
        <w:pStyle w:val="Prrafodelista"/>
        <w:numPr>
          <w:ilvl w:val="1"/>
          <w:numId w:val="10"/>
        </w:numPr>
        <w:contextualSpacing w:val="0"/>
        <w:rPr>
          <w:rFonts w:ascii="Arial Narrow" w:hAnsi="Arial Narrow"/>
          <w:vanish/>
          <w:sz w:val="24"/>
          <w:szCs w:val="24"/>
        </w:rPr>
      </w:pPr>
    </w:p>
    <w:p w14:paraId="5901D19D" w14:textId="77777777" w:rsidR="006D77A2" w:rsidRPr="003F5E68" w:rsidRDefault="006D77A2" w:rsidP="003F5E68">
      <w:pPr>
        <w:pStyle w:val="Prrafodelista"/>
        <w:numPr>
          <w:ilvl w:val="1"/>
          <w:numId w:val="10"/>
        </w:numPr>
        <w:contextualSpacing w:val="0"/>
        <w:rPr>
          <w:rFonts w:ascii="Arial Narrow" w:hAnsi="Arial Narrow"/>
          <w:vanish/>
          <w:sz w:val="24"/>
          <w:szCs w:val="24"/>
        </w:rPr>
      </w:pPr>
    </w:p>
    <w:p w14:paraId="35D35225" w14:textId="77777777" w:rsidR="006D77A2" w:rsidRPr="003F5E68" w:rsidRDefault="006D77A2" w:rsidP="003F5E68">
      <w:pPr>
        <w:pStyle w:val="Prrafodelista"/>
        <w:numPr>
          <w:ilvl w:val="1"/>
          <w:numId w:val="10"/>
        </w:numPr>
        <w:contextualSpacing w:val="0"/>
        <w:rPr>
          <w:rFonts w:ascii="Arial Narrow" w:hAnsi="Arial Narrow"/>
          <w:vanish/>
          <w:sz w:val="24"/>
          <w:szCs w:val="24"/>
        </w:rPr>
      </w:pPr>
    </w:p>
    <w:p w14:paraId="070334AE" w14:textId="77777777" w:rsidR="006D77A2" w:rsidRPr="003F5E68" w:rsidRDefault="006D77A2" w:rsidP="003F5E68">
      <w:pPr>
        <w:pStyle w:val="Prrafodelista"/>
        <w:numPr>
          <w:ilvl w:val="1"/>
          <w:numId w:val="10"/>
        </w:numPr>
        <w:contextualSpacing w:val="0"/>
        <w:rPr>
          <w:rFonts w:ascii="Arial Narrow" w:hAnsi="Arial Narrow"/>
          <w:vanish/>
          <w:sz w:val="24"/>
          <w:szCs w:val="24"/>
        </w:rPr>
      </w:pPr>
    </w:p>
    <w:p w14:paraId="2108A585" w14:textId="77777777" w:rsidR="006D77A2" w:rsidRPr="003F5E68" w:rsidRDefault="006D77A2" w:rsidP="003F5E68">
      <w:pPr>
        <w:pStyle w:val="Prrafodelista"/>
        <w:numPr>
          <w:ilvl w:val="1"/>
          <w:numId w:val="10"/>
        </w:numPr>
        <w:contextualSpacing w:val="0"/>
        <w:rPr>
          <w:rFonts w:ascii="Arial Narrow" w:hAnsi="Arial Narrow"/>
          <w:vanish/>
          <w:sz w:val="24"/>
          <w:szCs w:val="24"/>
        </w:rPr>
      </w:pPr>
    </w:p>
    <w:p w14:paraId="63C29C88" w14:textId="77777777" w:rsidR="006D77A2" w:rsidRPr="003F5E68" w:rsidRDefault="006D77A2" w:rsidP="003F5E68">
      <w:pPr>
        <w:pStyle w:val="Prrafodelista"/>
        <w:numPr>
          <w:ilvl w:val="2"/>
          <w:numId w:val="10"/>
        </w:numPr>
        <w:contextualSpacing w:val="0"/>
        <w:rPr>
          <w:rFonts w:ascii="Arial Narrow" w:hAnsi="Arial Narrow"/>
          <w:vanish/>
          <w:sz w:val="24"/>
          <w:szCs w:val="24"/>
        </w:rPr>
      </w:pPr>
    </w:p>
    <w:p w14:paraId="3BFBF69B" w14:textId="77777777" w:rsidR="006D77A2" w:rsidRPr="003F5E68" w:rsidRDefault="006D77A2" w:rsidP="003F5E68">
      <w:pPr>
        <w:pStyle w:val="Prrafodelista"/>
        <w:numPr>
          <w:ilvl w:val="2"/>
          <w:numId w:val="10"/>
        </w:numPr>
        <w:contextualSpacing w:val="0"/>
        <w:rPr>
          <w:rFonts w:ascii="Arial Narrow" w:hAnsi="Arial Narrow"/>
          <w:vanish/>
          <w:sz w:val="24"/>
          <w:szCs w:val="24"/>
        </w:rPr>
      </w:pPr>
    </w:p>
    <w:p w14:paraId="4C30730C" w14:textId="2004EF03" w:rsidR="004B0E25" w:rsidRPr="003F5E68" w:rsidRDefault="007201BD" w:rsidP="007201BD">
      <w:pPr>
        <w:pStyle w:val="Ttulo3"/>
      </w:pPr>
      <w:bookmarkStart w:id="56" w:name="_Toc74846198"/>
      <w:r>
        <w:t xml:space="preserve">1.6.3. </w:t>
      </w:r>
      <w:r w:rsidR="00DB4CC8" w:rsidRPr="003F5E68">
        <w:t>Servicios culturales</w:t>
      </w:r>
      <w:r w:rsidR="004B0E25" w:rsidRPr="003F5E68">
        <w:t>. Recreación y ecoturismo:</w:t>
      </w:r>
      <w:bookmarkEnd w:id="56"/>
      <w:r w:rsidR="004B0E25" w:rsidRPr="003F5E68">
        <w:t xml:space="preserve"> </w:t>
      </w:r>
    </w:p>
    <w:p w14:paraId="79BA6BEC" w14:textId="77777777" w:rsidR="00DB4CC8" w:rsidRPr="003F5E68" w:rsidRDefault="004B0E25" w:rsidP="003F5E68">
      <w:pPr>
        <w:rPr>
          <w:rFonts w:ascii="Arial Narrow" w:hAnsi="Arial Narrow"/>
          <w:b/>
          <w:sz w:val="24"/>
          <w:szCs w:val="24"/>
        </w:rPr>
      </w:pPr>
      <w:r w:rsidRPr="003F5E68">
        <w:rPr>
          <w:rFonts w:ascii="Arial Narrow" w:hAnsi="Arial Narrow"/>
          <w:sz w:val="24"/>
          <w:szCs w:val="24"/>
        </w:rPr>
        <w:t>Son aquellas riquezas inmateriales que nos sirven para construir nuestra vida social.</w:t>
      </w:r>
    </w:p>
    <w:p w14:paraId="7FCB3165" w14:textId="77777777" w:rsidR="006D77A2" w:rsidRPr="003F5E68" w:rsidRDefault="006D77A2" w:rsidP="003F5E68">
      <w:pPr>
        <w:ind w:left="709"/>
        <w:rPr>
          <w:rFonts w:ascii="Arial Narrow" w:hAnsi="Arial Narrow"/>
          <w:b/>
          <w:sz w:val="24"/>
          <w:szCs w:val="24"/>
        </w:rPr>
      </w:pPr>
    </w:p>
    <w:p w14:paraId="3132E8DA" w14:textId="77777777" w:rsidR="00DB4CC8" w:rsidRPr="003F5E68" w:rsidRDefault="00DB4CC8" w:rsidP="007201BD">
      <w:pPr>
        <w:pStyle w:val="Ttulo4"/>
      </w:pPr>
      <w:r w:rsidRPr="003F5E68">
        <w:t>Ecoturismo</w:t>
      </w:r>
      <w:r w:rsidR="00303192" w:rsidRPr="003F5E68">
        <w:t>:</w:t>
      </w:r>
    </w:p>
    <w:p w14:paraId="091BC219" w14:textId="77777777" w:rsidR="00303192" w:rsidRPr="003F5E68" w:rsidRDefault="00303192" w:rsidP="003F5E68">
      <w:pPr>
        <w:jc w:val="both"/>
        <w:rPr>
          <w:rFonts w:ascii="Arial Narrow" w:hAnsi="Arial Narrow"/>
          <w:sz w:val="24"/>
          <w:szCs w:val="24"/>
        </w:rPr>
      </w:pPr>
      <w:r w:rsidRPr="003F5E68">
        <w:rPr>
          <w:rFonts w:ascii="Arial Narrow" w:hAnsi="Arial Narrow"/>
          <w:sz w:val="24"/>
          <w:szCs w:val="24"/>
        </w:rPr>
        <w:t xml:space="preserve">El </w:t>
      </w:r>
      <w:r w:rsidR="00003CAE" w:rsidRPr="003F5E68">
        <w:rPr>
          <w:rFonts w:ascii="Arial Narrow" w:hAnsi="Arial Narrow"/>
          <w:sz w:val="24"/>
          <w:szCs w:val="24"/>
        </w:rPr>
        <w:t>ecoturismo se desarrolla de manera dirigida en el área protegida, la cual dispone de senderos y algunos recursos turísticos.</w:t>
      </w:r>
    </w:p>
    <w:p w14:paraId="08F1F6D4" w14:textId="77777777" w:rsidR="00303192" w:rsidRPr="003F5E68" w:rsidRDefault="00303192" w:rsidP="003F5E68">
      <w:pPr>
        <w:jc w:val="both"/>
        <w:rPr>
          <w:rFonts w:ascii="Arial Narrow" w:hAnsi="Arial Narrow"/>
          <w:b/>
          <w:sz w:val="24"/>
          <w:szCs w:val="24"/>
        </w:rPr>
      </w:pPr>
    </w:p>
    <w:p w14:paraId="4596C9E7" w14:textId="77777777" w:rsidR="00003CAE" w:rsidRPr="003F5E68" w:rsidRDefault="00003CAE" w:rsidP="003F5E68">
      <w:pPr>
        <w:pStyle w:val="Estilo1"/>
        <w:tabs>
          <w:tab w:val="left" w:pos="284"/>
          <w:tab w:val="left" w:pos="426"/>
        </w:tabs>
        <w:spacing w:before="0" w:after="0" w:line="276" w:lineRule="auto"/>
        <w:rPr>
          <w:rFonts w:cs="Arial"/>
          <w:b w:val="0"/>
        </w:rPr>
      </w:pPr>
      <w:r w:rsidRPr="003F5E68">
        <w:rPr>
          <w:rFonts w:cs="Arial"/>
        </w:rPr>
        <w:t xml:space="preserve">Tabla N° xx. </w:t>
      </w:r>
      <w:r w:rsidRPr="003F5E68">
        <w:rPr>
          <w:rFonts w:cs="Arial"/>
          <w:b w:val="0"/>
        </w:rPr>
        <w:t>Infraestructura turística que existe en el DMI Guasimo.</w:t>
      </w:r>
    </w:p>
    <w:p w14:paraId="44CC872C" w14:textId="77777777" w:rsidR="00003CAE" w:rsidRPr="003F5E68" w:rsidRDefault="00003CAE" w:rsidP="003F5E68">
      <w:pPr>
        <w:pStyle w:val="Estilo1"/>
        <w:tabs>
          <w:tab w:val="left" w:pos="284"/>
          <w:tab w:val="left" w:pos="426"/>
        </w:tabs>
        <w:spacing w:before="0" w:after="0" w:line="276" w:lineRule="auto"/>
        <w:rPr>
          <w:rFonts w:cs="Arial"/>
          <w:b w:val="0"/>
        </w:rPr>
      </w:pPr>
    </w:p>
    <w:tbl>
      <w:tblPr>
        <w:tblW w:w="987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635"/>
        <w:gridCol w:w="988"/>
        <w:gridCol w:w="1018"/>
        <w:gridCol w:w="1310"/>
        <w:gridCol w:w="1054"/>
        <w:gridCol w:w="1419"/>
        <w:gridCol w:w="1156"/>
      </w:tblGrid>
      <w:tr w:rsidR="00003CAE" w:rsidRPr="007201BD" w14:paraId="4DB1087D" w14:textId="77777777" w:rsidTr="003B60AA">
        <w:trPr>
          <w:trHeight w:val="227"/>
        </w:trPr>
        <w:tc>
          <w:tcPr>
            <w:tcW w:w="1421" w:type="dxa"/>
            <w:shd w:val="clear" w:color="auto" w:fill="C5E0B3" w:themeFill="accent6" w:themeFillTint="66"/>
          </w:tcPr>
          <w:p w14:paraId="756A7E2B" w14:textId="77777777" w:rsidR="00003CAE" w:rsidRPr="007201BD" w:rsidRDefault="00003CAE" w:rsidP="003F5E68">
            <w:pPr>
              <w:jc w:val="center"/>
              <w:rPr>
                <w:rFonts w:ascii="Arial Narrow" w:hAnsi="Arial Narrow"/>
                <w:b/>
              </w:rPr>
            </w:pPr>
          </w:p>
          <w:p w14:paraId="11773A00" w14:textId="77777777" w:rsidR="00003CAE" w:rsidRPr="007201BD" w:rsidRDefault="00003CAE" w:rsidP="003F5E68">
            <w:pPr>
              <w:jc w:val="center"/>
              <w:rPr>
                <w:rFonts w:ascii="Arial Narrow" w:hAnsi="Arial Narrow"/>
                <w:b/>
              </w:rPr>
            </w:pPr>
            <w:r w:rsidRPr="007201BD">
              <w:rPr>
                <w:rFonts w:ascii="Arial Narrow" w:hAnsi="Arial Narrow"/>
                <w:b/>
              </w:rPr>
              <w:t>Nombre</w:t>
            </w:r>
          </w:p>
        </w:tc>
        <w:tc>
          <w:tcPr>
            <w:tcW w:w="1745" w:type="dxa"/>
            <w:shd w:val="clear" w:color="auto" w:fill="C5E0B3" w:themeFill="accent6" w:themeFillTint="66"/>
          </w:tcPr>
          <w:p w14:paraId="25F8C793" w14:textId="77777777" w:rsidR="00003CAE" w:rsidRPr="007201BD" w:rsidRDefault="00003CAE" w:rsidP="003F5E68">
            <w:pPr>
              <w:jc w:val="center"/>
              <w:rPr>
                <w:rFonts w:ascii="Arial Narrow" w:hAnsi="Arial Narrow"/>
                <w:b/>
              </w:rPr>
            </w:pPr>
            <w:r w:rsidRPr="007201BD">
              <w:rPr>
                <w:rFonts w:ascii="Arial Narrow" w:hAnsi="Arial Narrow"/>
                <w:b/>
              </w:rPr>
              <w:t>Especialidad del sendero</w:t>
            </w:r>
          </w:p>
        </w:tc>
        <w:tc>
          <w:tcPr>
            <w:tcW w:w="918" w:type="dxa"/>
            <w:shd w:val="clear" w:color="auto" w:fill="C5E0B3" w:themeFill="accent6" w:themeFillTint="66"/>
          </w:tcPr>
          <w:p w14:paraId="540D275F" w14:textId="77777777" w:rsidR="00003CAE" w:rsidRPr="007201BD" w:rsidRDefault="00003CAE" w:rsidP="003F5E68">
            <w:pPr>
              <w:jc w:val="center"/>
              <w:rPr>
                <w:rFonts w:ascii="Arial Narrow" w:hAnsi="Arial Narrow"/>
                <w:b/>
              </w:rPr>
            </w:pPr>
            <w:r w:rsidRPr="007201BD">
              <w:rPr>
                <w:rFonts w:ascii="Arial Narrow" w:hAnsi="Arial Narrow"/>
                <w:b/>
              </w:rPr>
              <w:t>Longitud (Km)</w:t>
            </w:r>
          </w:p>
        </w:tc>
        <w:tc>
          <w:tcPr>
            <w:tcW w:w="975" w:type="dxa"/>
            <w:shd w:val="clear" w:color="auto" w:fill="C5E0B3" w:themeFill="accent6" w:themeFillTint="66"/>
          </w:tcPr>
          <w:p w14:paraId="17AC409B" w14:textId="77777777" w:rsidR="00003CAE" w:rsidRPr="007201BD" w:rsidRDefault="00003CAE" w:rsidP="003F5E68">
            <w:pPr>
              <w:jc w:val="center"/>
              <w:rPr>
                <w:rFonts w:ascii="Arial Narrow" w:hAnsi="Arial Narrow"/>
                <w:b/>
              </w:rPr>
            </w:pPr>
            <w:r w:rsidRPr="007201BD">
              <w:rPr>
                <w:rFonts w:ascii="Arial Narrow" w:hAnsi="Arial Narrow"/>
                <w:b/>
              </w:rPr>
              <w:t>Grado de dificultad</w:t>
            </w:r>
          </w:p>
        </w:tc>
        <w:tc>
          <w:tcPr>
            <w:tcW w:w="1236" w:type="dxa"/>
            <w:shd w:val="clear" w:color="auto" w:fill="C5E0B3" w:themeFill="accent6" w:themeFillTint="66"/>
          </w:tcPr>
          <w:p w14:paraId="46372CA9" w14:textId="77777777" w:rsidR="00003CAE" w:rsidRPr="007201BD" w:rsidRDefault="00003CAE" w:rsidP="003F5E68">
            <w:pPr>
              <w:jc w:val="center"/>
              <w:rPr>
                <w:rFonts w:ascii="Arial Narrow" w:hAnsi="Arial Narrow"/>
                <w:b/>
              </w:rPr>
            </w:pPr>
          </w:p>
          <w:p w14:paraId="4DB92BA1" w14:textId="77777777" w:rsidR="00003CAE" w:rsidRPr="007201BD" w:rsidRDefault="00003CAE" w:rsidP="003F5E68">
            <w:pPr>
              <w:jc w:val="center"/>
              <w:rPr>
                <w:rFonts w:ascii="Arial Narrow" w:hAnsi="Arial Narrow"/>
                <w:b/>
              </w:rPr>
            </w:pPr>
            <w:r w:rsidRPr="007201BD">
              <w:rPr>
                <w:rFonts w:ascii="Arial Narrow" w:hAnsi="Arial Narrow"/>
                <w:b/>
              </w:rPr>
              <w:t>Señalización</w:t>
            </w:r>
          </w:p>
        </w:tc>
        <w:tc>
          <w:tcPr>
            <w:tcW w:w="1095" w:type="dxa"/>
            <w:shd w:val="clear" w:color="auto" w:fill="C5E0B3" w:themeFill="accent6" w:themeFillTint="66"/>
          </w:tcPr>
          <w:p w14:paraId="53CBB054" w14:textId="77777777" w:rsidR="00003CAE" w:rsidRPr="007201BD" w:rsidRDefault="00003CAE" w:rsidP="003F5E68">
            <w:pPr>
              <w:jc w:val="center"/>
              <w:rPr>
                <w:rFonts w:ascii="Arial Narrow" w:hAnsi="Arial Narrow"/>
                <w:b/>
              </w:rPr>
            </w:pPr>
            <w:r w:rsidRPr="007201BD">
              <w:rPr>
                <w:rFonts w:ascii="Arial Narrow" w:hAnsi="Arial Narrow"/>
                <w:b/>
              </w:rPr>
              <w:t>Estado del Sendero</w:t>
            </w:r>
          </w:p>
        </w:tc>
        <w:tc>
          <w:tcPr>
            <w:tcW w:w="1310" w:type="dxa"/>
            <w:shd w:val="clear" w:color="auto" w:fill="C5E0B3" w:themeFill="accent6" w:themeFillTint="66"/>
          </w:tcPr>
          <w:p w14:paraId="4838757C" w14:textId="77777777" w:rsidR="00003CAE" w:rsidRPr="007201BD" w:rsidRDefault="00003CAE" w:rsidP="003F5E68">
            <w:pPr>
              <w:jc w:val="center"/>
              <w:rPr>
                <w:rFonts w:ascii="Arial Narrow" w:hAnsi="Arial Narrow"/>
                <w:b/>
              </w:rPr>
            </w:pPr>
            <w:r w:rsidRPr="007201BD">
              <w:rPr>
                <w:rFonts w:ascii="Arial Narrow" w:hAnsi="Arial Narrow"/>
                <w:b/>
              </w:rPr>
              <w:t>Guión de Interpretación</w:t>
            </w:r>
          </w:p>
        </w:tc>
        <w:tc>
          <w:tcPr>
            <w:tcW w:w="1176" w:type="dxa"/>
            <w:shd w:val="clear" w:color="auto" w:fill="C5E0B3" w:themeFill="accent6" w:themeFillTint="66"/>
          </w:tcPr>
          <w:p w14:paraId="38FFF043" w14:textId="77777777" w:rsidR="00003CAE" w:rsidRPr="007201BD" w:rsidRDefault="00003CAE" w:rsidP="003F5E68">
            <w:pPr>
              <w:jc w:val="center"/>
              <w:rPr>
                <w:rFonts w:ascii="Arial Narrow" w:hAnsi="Arial Narrow"/>
                <w:b/>
              </w:rPr>
            </w:pPr>
            <w:r w:rsidRPr="007201BD">
              <w:rPr>
                <w:rFonts w:ascii="Arial Narrow" w:hAnsi="Arial Narrow"/>
                <w:b/>
              </w:rPr>
              <w:t>Estudio de capacidad de carga</w:t>
            </w:r>
          </w:p>
        </w:tc>
      </w:tr>
      <w:tr w:rsidR="00003CAE" w:rsidRPr="007201BD" w14:paraId="2CBABC58" w14:textId="77777777" w:rsidTr="003B60AA">
        <w:trPr>
          <w:trHeight w:val="227"/>
        </w:trPr>
        <w:tc>
          <w:tcPr>
            <w:tcW w:w="1421" w:type="dxa"/>
            <w:shd w:val="clear" w:color="auto" w:fill="auto"/>
          </w:tcPr>
          <w:p w14:paraId="1B9F8E8F" w14:textId="77777777" w:rsidR="00003CAE" w:rsidRPr="007201BD" w:rsidRDefault="00003CAE" w:rsidP="003F5E68">
            <w:pPr>
              <w:jc w:val="center"/>
              <w:rPr>
                <w:rFonts w:ascii="Arial Narrow" w:hAnsi="Arial Narrow"/>
              </w:rPr>
            </w:pPr>
            <w:r w:rsidRPr="007201BD">
              <w:rPr>
                <w:rFonts w:ascii="Arial Narrow" w:hAnsi="Arial Narrow"/>
              </w:rPr>
              <w:t>Sendero Guásimo</w:t>
            </w:r>
          </w:p>
        </w:tc>
        <w:tc>
          <w:tcPr>
            <w:tcW w:w="1745" w:type="dxa"/>
          </w:tcPr>
          <w:p w14:paraId="532CD40C" w14:textId="204F8698" w:rsidR="00003CAE" w:rsidRPr="007201BD" w:rsidRDefault="00003CAE" w:rsidP="003F5E68">
            <w:pPr>
              <w:jc w:val="center"/>
              <w:rPr>
                <w:rFonts w:ascii="Arial Narrow" w:hAnsi="Arial Narrow"/>
              </w:rPr>
            </w:pPr>
            <w:r w:rsidRPr="007201BD">
              <w:rPr>
                <w:rFonts w:ascii="Arial Narrow" w:hAnsi="Arial Narrow"/>
              </w:rPr>
              <w:t xml:space="preserve">Observación de aves, bosque </w:t>
            </w:r>
            <w:r w:rsidR="003E5836" w:rsidRPr="007201BD">
              <w:rPr>
                <w:rFonts w:ascii="Arial Narrow" w:hAnsi="Arial Narrow"/>
              </w:rPr>
              <w:t>basal</w:t>
            </w:r>
            <w:r w:rsidRPr="007201BD">
              <w:rPr>
                <w:rFonts w:ascii="Arial Narrow" w:hAnsi="Arial Narrow"/>
              </w:rPr>
              <w:t xml:space="preserve"> </w:t>
            </w:r>
            <w:r w:rsidR="003E5836" w:rsidRPr="007201BD">
              <w:rPr>
                <w:rFonts w:ascii="Arial Narrow" w:hAnsi="Arial Narrow"/>
              </w:rPr>
              <w:t>e interpretación</w:t>
            </w:r>
            <w:r w:rsidRPr="007201BD">
              <w:rPr>
                <w:rFonts w:ascii="Arial Narrow" w:hAnsi="Arial Narrow"/>
              </w:rPr>
              <w:t xml:space="preserve"> ambiental </w:t>
            </w:r>
          </w:p>
        </w:tc>
        <w:tc>
          <w:tcPr>
            <w:tcW w:w="918" w:type="dxa"/>
            <w:shd w:val="clear" w:color="auto" w:fill="auto"/>
          </w:tcPr>
          <w:p w14:paraId="79CFB0DD" w14:textId="72D911F0" w:rsidR="00003CAE" w:rsidRPr="007201BD" w:rsidRDefault="009F58FF" w:rsidP="003F5E68">
            <w:pPr>
              <w:jc w:val="center"/>
              <w:rPr>
                <w:rFonts w:ascii="Arial Narrow" w:hAnsi="Arial Narrow"/>
                <w:color w:val="FF0000"/>
              </w:rPr>
            </w:pPr>
            <w:r w:rsidRPr="007201BD">
              <w:rPr>
                <w:rFonts w:ascii="Arial Narrow" w:hAnsi="Arial Narrow"/>
              </w:rPr>
              <w:t>3.5</w:t>
            </w:r>
          </w:p>
        </w:tc>
        <w:tc>
          <w:tcPr>
            <w:tcW w:w="975" w:type="dxa"/>
            <w:shd w:val="clear" w:color="auto" w:fill="auto"/>
          </w:tcPr>
          <w:p w14:paraId="2FC10CB1" w14:textId="2C6A78FA" w:rsidR="00003CAE" w:rsidRPr="007201BD" w:rsidRDefault="003E5836" w:rsidP="003F5E68">
            <w:pPr>
              <w:jc w:val="center"/>
              <w:rPr>
                <w:rFonts w:ascii="Arial Narrow" w:hAnsi="Arial Narrow"/>
              </w:rPr>
            </w:pPr>
            <w:r w:rsidRPr="007201BD">
              <w:rPr>
                <w:rFonts w:ascii="Arial Narrow" w:hAnsi="Arial Narrow"/>
              </w:rPr>
              <w:t>Bajo</w:t>
            </w:r>
          </w:p>
        </w:tc>
        <w:tc>
          <w:tcPr>
            <w:tcW w:w="1236" w:type="dxa"/>
            <w:shd w:val="clear" w:color="auto" w:fill="auto"/>
          </w:tcPr>
          <w:p w14:paraId="1C10A643" w14:textId="1223B1D7" w:rsidR="00003CAE" w:rsidRPr="007201BD" w:rsidRDefault="003E5836" w:rsidP="003F5E68">
            <w:pPr>
              <w:jc w:val="center"/>
              <w:rPr>
                <w:rFonts w:ascii="Arial Narrow" w:hAnsi="Arial Narrow"/>
              </w:rPr>
            </w:pPr>
            <w:r w:rsidRPr="007201BD">
              <w:rPr>
                <w:rFonts w:ascii="Arial Narrow" w:hAnsi="Arial Narrow"/>
              </w:rPr>
              <w:t>Buena</w:t>
            </w:r>
          </w:p>
        </w:tc>
        <w:tc>
          <w:tcPr>
            <w:tcW w:w="1095" w:type="dxa"/>
            <w:shd w:val="clear" w:color="auto" w:fill="auto"/>
          </w:tcPr>
          <w:p w14:paraId="45C72883" w14:textId="77777777" w:rsidR="00003CAE" w:rsidRPr="007201BD" w:rsidRDefault="00003CAE" w:rsidP="003F5E68">
            <w:pPr>
              <w:jc w:val="center"/>
              <w:rPr>
                <w:rFonts w:ascii="Arial Narrow" w:hAnsi="Arial Narrow"/>
              </w:rPr>
            </w:pPr>
            <w:r w:rsidRPr="007201BD">
              <w:rPr>
                <w:rFonts w:ascii="Arial Narrow" w:hAnsi="Arial Narrow"/>
              </w:rPr>
              <w:t>Regular</w:t>
            </w:r>
          </w:p>
        </w:tc>
        <w:tc>
          <w:tcPr>
            <w:tcW w:w="1310" w:type="dxa"/>
          </w:tcPr>
          <w:p w14:paraId="046A1112" w14:textId="77777777" w:rsidR="00003CAE" w:rsidRPr="007201BD" w:rsidRDefault="00003CAE" w:rsidP="003F5E68">
            <w:pPr>
              <w:jc w:val="center"/>
              <w:rPr>
                <w:rFonts w:ascii="Arial Narrow" w:hAnsi="Arial Narrow"/>
              </w:rPr>
            </w:pPr>
            <w:r w:rsidRPr="007201BD">
              <w:rPr>
                <w:rFonts w:ascii="Arial Narrow" w:hAnsi="Arial Narrow"/>
              </w:rPr>
              <w:t xml:space="preserve">No </w:t>
            </w:r>
          </w:p>
        </w:tc>
        <w:tc>
          <w:tcPr>
            <w:tcW w:w="1176" w:type="dxa"/>
          </w:tcPr>
          <w:p w14:paraId="741D8D18" w14:textId="4B7F8402" w:rsidR="00003CAE" w:rsidRPr="007201BD" w:rsidRDefault="003E5836" w:rsidP="003F5E68">
            <w:pPr>
              <w:jc w:val="center"/>
              <w:rPr>
                <w:rFonts w:ascii="Arial Narrow" w:hAnsi="Arial Narrow"/>
              </w:rPr>
            </w:pPr>
            <w:r w:rsidRPr="007201BD">
              <w:rPr>
                <w:rFonts w:ascii="Arial Narrow" w:hAnsi="Arial Narrow"/>
              </w:rPr>
              <w:t>Si</w:t>
            </w:r>
          </w:p>
        </w:tc>
      </w:tr>
      <w:tr w:rsidR="00003CAE" w:rsidRPr="007201BD" w14:paraId="3535D1CA" w14:textId="77777777" w:rsidTr="003B60AA">
        <w:trPr>
          <w:trHeight w:val="227"/>
        </w:trPr>
        <w:tc>
          <w:tcPr>
            <w:tcW w:w="1421" w:type="dxa"/>
            <w:shd w:val="clear" w:color="auto" w:fill="auto"/>
          </w:tcPr>
          <w:p w14:paraId="12D841BB" w14:textId="77777777" w:rsidR="00003CAE" w:rsidRPr="007201BD" w:rsidRDefault="00003CAE" w:rsidP="003F5E68">
            <w:pPr>
              <w:jc w:val="center"/>
              <w:rPr>
                <w:rFonts w:ascii="Arial Narrow" w:hAnsi="Arial Narrow"/>
              </w:rPr>
            </w:pPr>
            <w:r w:rsidRPr="007201BD">
              <w:rPr>
                <w:rFonts w:ascii="Arial Narrow" w:hAnsi="Arial Narrow"/>
              </w:rPr>
              <w:t xml:space="preserve">Sendero La Virgen </w:t>
            </w:r>
          </w:p>
        </w:tc>
        <w:tc>
          <w:tcPr>
            <w:tcW w:w="1745" w:type="dxa"/>
          </w:tcPr>
          <w:p w14:paraId="0D5E5A89" w14:textId="77777777" w:rsidR="00003CAE" w:rsidRPr="007201BD" w:rsidRDefault="00003CAE" w:rsidP="003F5E68">
            <w:pPr>
              <w:jc w:val="center"/>
              <w:rPr>
                <w:rFonts w:ascii="Arial Narrow" w:hAnsi="Arial Narrow"/>
              </w:rPr>
            </w:pPr>
            <w:r w:rsidRPr="007201BD">
              <w:rPr>
                <w:rFonts w:ascii="Arial Narrow" w:hAnsi="Arial Narrow"/>
              </w:rPr>
              <w:t xml:space="preserve">Paisaje de bosque seco </w:t>
            </w:r>
          </w:p>
        </w:tc>
        <w:tc>
          <w:tcPr>
            <w:tcW w:w="918" w:type="dxa"/>
            <w:shd w:val="clear" w:color="auto" w:fill="auto"/>
          </w:tcPr>
          <w:p w14:paraId="77C3E4B3" w14:textId="77777777" w:rsidR="00003CAE" w:rsidRPr="007201BD" w:rsidRDefault="00003CAE" w:rsidP="003F5E68">
            <w:pPr>
              <w:jc w:val="center"/>
              <w:rPr>
                <w:rFonts w:ascii="Arial Narrow" w:hAnsi="Arial Narrow"/>
              </w:rPr>
            </w:pPr>
            <w:r w:rsidRPr="007201BD">
              <w:rPr>
                <w:rFonts w:ascii="Arial Narrow" w:hAnsi="Arial Narrow"/>
              </w:rPr>
              <w:t>0.5</w:t>
            </w:r>
          </w:p>
        </w:tc>
        <w:tc>
          <w:tcPr>
            <w:tcW w:w="975" w:type="dxa"/>
            <w:shd w:val="clear" w:color="auto" w:fill="auto"/>
          </w:tcPr>
          <w:p w14:paraId="3129AA4E" w14:textId="0BAFD33C" w:rsidR="00003CAE" w:rsidRPr="007201BD" w:rsidRDefault="003E5836" w:rsidP="003F5E68">
            <w:pPr>
              <w:jc w:val="center"/>
              <w:rPr>
                <w:rFonts w:ascii="Arial Narrow" w:hAnsi="Arial Narrow"/>
              </w:rPr>
            </w:pPr>
            <w:r w:rsidRPr="007201BD">
              <w:rPr>
                <w:rFonts w:ascii="Arial Narrow" w:hAnsi="Arial Narrow"/>
              </w:rPr>
              <w:t>Medio</w:t>
            </w:r>
          </w:p>
        </w:tc>
        <w:tc>
          <w:tcPr>
            <w:tcW w:w="1236" w:type="dxa"/>
            <w:shd w:val="clear" w:color="auto" w:fill="auto"/>
          </w:tcPr>
          <w:p w14:paraId="26772ECE" w14:textId="77777777" w:rsidR="00003CAE" w:rsidRPr="007201BD" w:rsidRDefault="00003CAE" w:rsidP="003F5E68">
            <w:pPr>
              <w:jc w:val="center"/>
              <w:rPr>
                <w:rFonts w:ascii="Arial Narrow" w:hAnsi="Arial Narrow"/>
              </w:rPr>
            </w:pPr>
            <w:r w:rsidRPr="007201BD">
              <w:rPr>
                <w:rFonts w:ascii="Arial Narrow" w:hAnsi="Arial Narrow"/>
              </w:rPr>
              <w:t>Regular</w:t>
            </w:r>
          </w:p>
        </w:tc>
        <w:tc>
          <w:tcPr>
            <w:tcW w:w="1095" w:type="dxa"/>
            <w:shd w:val="clear" w:color="auto" w:fill="auto"/>
          </w:tcPr>
          <w:p w14:paraId="454B5EB7" w14:textId="77777777" w:rsidR="00003CAE" w:rsidRPr="007201BD" w:rsidRDefault="00003CAE" w:rsidP="003F5E68">
            <w:pPr>
              <w:jc w:val="center"/>
              <w:rPr>
                <w:rFonts w:ascii="Arial Narrow" w:hAnsi="Arial Narrow"/>
              </w:rPr>
            </w:pPr>
            <w:r w:rsidRPr="007201BD">
              <w:rPr>
                <w:rFonts w:ascii="Arial Narrow" w:hAnsi="Arial Narrow"/>
              </w:rPr>
              <w:t>Regular</w:t>
            </w:r>
          </w:p>
        </w:tc>
        <w:tc>
          <w:tcPr>
            <w:tcW w:w="1310" w:type="dxa"/>
          </w:tcPr>
          <w:p w14:paraId="777D7010" w14:textId="77777777" w:rsidR="00003CAE" w:rsidRPr="007201BD" w:rsidRDefault="00003CAE" w:rsidP="003F5E68">
            <w:pPr>
              <w:jc w:val="center"/>
              <w:rPr>
                <w:rFonts w:ascii="Arial Narrow" w:hAnsi="Arial Narrow"/>
              </w:rPr>
            </w:pPr>
            <w:r w:rsidRPr="007201BD">
              <w:rPr>
                <w:rFonts w:ascii="Arial Narrow" w:hAnsi="Arial Narrow"/>
              </w:rPr>
              <w:t xml:space="preserve">No </w:t>
            </w:r>
          </w:p>
        </w:tc>
        <w:tc>
          <w:tcPr>
            <w:tcW w:w="1176" w:type="dxa"/>
          </w:tcPr>
          <w:p w14:paraId="224110FF" w14:textId="77777777" w:rsidR="00003CAE" w:rsidRPr="007201BD" w:rsidRDefault="00003CAE" w:rsidP="003F5E68">
            <w:pPr>
              <w:jc w:val="center"/>
              <w:rPr>
                <w:rFonts w:ascii="Arial Narrow" w:hAnsi="Arial Narrow"/>
              </w:rPr>
            </w:pPr>
            <w:r w:rsidRPr="007201BD">
              <w:rPr>
                <w:rFonts w:ascii="Arial Narrow" w:hAnsi="Arial Narrow"/>
              </w:rPr>
              <w:t>No</w:t>
            </w:r>
          </w:p>
        </w:tc>
      </w:tr>
    </w:tbl>
    <w:p w14:paraId="7C0DFF46" w14:textId="4D75FCA5" w:rsidR="007201BD" w:rsidRDefault="007201BD" w:rsidP="007201BD">
      <w:pPr>
        <w:pStyle w:val="Descripcin"/>
        <w:rPr>
          <w:bCs/>
        </w:rPr>
      </w:pPr>
      <w:bookmarkStart w:id="57" w:name="_Toc74556642"/>
      <w:r>
        <w:t xml:space="preserve">Tabla </w:t>
      </w:r>
      <w:r>
        <w:fldChar w:fldCharType="begin"/>
      </w:r>
      <w:r>
        <w:instrText xml:space="preserve"> SEQ Tabla \* ARABIC </w:instrText>
      </w:r>
      <w:r>
        <w:fldChar w:fldCharType="separate"/>
      </w:r>
      <w:r w:rsidR="006B0942">
        <w:rPr>
          <w:noProof/>
        </w:rPr>
        <w:t>15</w:t>
      </w:r>
      <w:r>
        <w:fldChar w:fldCharType="end"/>
      </w:r>
      <w:r>
        <w:t>. Infraestructura turística existente en el DMI Guasimo</w:t>
      </w:r>
      <w:bookmarkEnd w:id="57"/>
    </w:p>
    <w:p w14:paraId="50B7976C" w14:textId="7851FAC3" w:rsidR="00003CAE" w:rsidRPr="003F5E68" w:rsidRDefault="007201BD" w:rsidP="003F5E68">
      <w:pPr>
        <w:pStyle w:val="Estilo1"/>
        <w:tabs>
          <w:tab w:val="left" w:pos="284"/>
          <w:tab w:val="left" w:pos="426"/>
        </w:tabs>
        <w:spacing w:before="0" w:after="0" w:line="276" w:lineRule="auto"/>
        <w:jc w:val="center"/>
        <w:rPr>
          <w:rFonts w:cs="Arial"/>
          <w:b w:val="0"/>
          <w:bCs/>
        </w:rPr>
      </w:pPr>
      <w:r w:rsidRPr="007201BD">
        <w:rPr>
          <w:rFonts w:cs="Arial"/>
          <w:bCs/>
        </w:rPr>
        <w:t>Fuente:</w:t>
      </w:r>
      <w:r>
        <w:rPr>
          <w:rFonts w:cs="Arial"/>
          <w:b w:val="0"/>
          <w:bCs/>
        </w:rPr>
        <w:t xml:space="preserve"> </w:t>
      </w:r>
      <w:r w:rsidR="00003CAE" w:rsidRPr="003F5E68">
        <w:rPr>
          <w:rFonts w:cs="Arial"/>
          <w:b w:val="0"/>
          <w:bCs/>
        </w:rPr>
        <w:t xml:space="preserve">Elaboración </w:t>
      </w:r>
      <w:r w:rsidR="00003CAE" w:rsidRPr="003F5E68">
        <w:rPr>
          <w:rFonts w:cs="Arial"/>
          <w:b w:val="0"/>
        </w:rPr>
        <w:t>propia.</w:t>
      </w:r>
    </w:p>
    <w:p w14:paraId="2E38DD42" w14:textId="77777777" w:rsidR="00003CAE" w:rsidRPr="003F5E68" w:rsidRDefault="00003CAE" w:rsidP="003F5E68">
      <w:pPr>
        <w:pStyle w:val="Estilo1"/>
        <w:tabs>
          <w:tab w:val="left" w:pos="284"/>
          <w:tab w:val="left" w:pos="426"/>
        </w:tabs>
        <w:spacing w:before="0" w:after="0" w:line="276" w:lineRule="auto"/>
        <w:rPr>
          <w:rFonts w:cs="Arial"/>
        </w:rPr>
      </w:pPr>
    </w:p>
    <w:p w14:paraId="568CEA57" w14:textId="77777777" w:rsidR="00003CAE" w:rsidRPr="003F5E68" w:rsidRDefault="00003CAE" w:rsidP="003F5E68">
      <w:pPr>
        <w:pStyle w:val="Estilo1"/>
        <w:tabs>
          <w:tab w:val="left" w:pos="284"/>
          <w:tab w:val="left" w:pos="426"/>
        </w:tabs>
        <w:spacing w:before="0" w:after="0" w:line="276" w:lineRule="auto"/>
        <w:rPr>
          <w:rFonts w:cs="Arial"/>
          <w:b w:val="0"/>
        </w:rPr>
      </w:pPr>
      <w:r w:rsidRPr="003F5E68">
        <w:rPr>
          <w:rFonts w:cs="Arial"/>
        </w:rPr>
        <w:t xml:space="preserve">Tabla N° xx. </w:t>
      </w:r>
      <w:r w:rsidRPr="003F5E68">
        <w:rPr>
          <w:rFonts w:cs="Arial"/>
          <w:b w:val="0"/>
        </w:rPr>
        <w:t>Recursos turísticos en el DMI Guasimo.</w:t>
      </w:r>
    </w:p>
    <w:p w14:paraId="770702BD" w14:textId="77777777" w:rsidR="00003CAE" w:rsidRPr="003F5E68" w:rsidRDefault="00003CAE" w:rsidP="003F5E68">
      <w:pPr>
        <w:pStyle w:val="Estilo1"/>
        <w:tabs>
          <w:tab w:val="left" w:pos="284"/>
          <w:tab w:val="left" w:pos="426"/>
        </w:tabs>
        <w:spacing w:before="0" w:after="0" w:line="276" w:lineRule="auto"/>
        <w:rPr>
          <w:rFonts w:cs="Arial"/>
          <w:b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58"/>
      </w:tblGrid>
      <w:tr w:rsidR="00003CAE" w:rsidRPr="00057FF4" w14:paraId="0B1825FC" w14:textId="77777777" w:rsidTr="00106FB4">
        <w:trPr>
          <w:jc w:val="center"/>
        </w:trPr>
        <w:tc>
          <w:tcPr>
            <w:tcW w:w="1980" w:type="dxa"/>
            <w:shd w:val="clear" w:color="auto" w:fill="C5E0B3" w:themeFill="accent6" w:themeFillTint="66"/>
          </w:tcPr>
          <w:p w14:paraId="63010585" w14:textId="77777777" w:rsidR="00003CAE" w:rsidRPr="00057FF4" w:rsidRDefault="00003CAE" w:rsidP="003F5E68">
            <w:pPr>
              <w:pStyle w:val="Estilo1"/>
              <w:tabs>
                <w:tab w:val="left" w:pos="284"/>
                <w:tab w:val="left" w:pos="426"/>
              </w:tabs>
              <w:spacing w:before="0" w:after="0" w:line="276" w:lineRule="auto"/>
              <w:jc w:val="center"/>
              <w:rPr>
                <w:rFonts w:cs="Arial"/>
                <w:sz w:val="22"/>
                <w:szCs w:val="22"/>
              </w:rPr>
            </w:pPr>
            <w:r w:rsidRPr="00057FF4">
              <w:rPr>
                <w:rFonts w:cs="Arial"/>
                <w:sz w:val="22"/>
                <w:szCs w:val="22"/>
              </w:rPr>
              <w:t>Nombre</w:t>
            </w:r>
          </w:p>
        </w:tc>
        <w:tc>
          <w:tcPr>
            <w:tcW w:w="6458" w:type="dxa"/>
            <w:shd w:val="clear" w:color="auto" w:fill="C5E0B3" w:themeFill="accent6" w:themeFillTint="66"/>
          </w:tcPr>
          <w:p w14:paraId="393D98B5" w14:textId="77777777" w:rsidR="00003CAE" w:rsidRPr="00057FF4" w:rsidRDefault="00003CAE" w:rsidP="003F5E68">
            <w:pPr>
              <w:pStyle w:val="Estilo1"/>
              <w:tabs>
                <w:tab w:val="left" w:pos="284"/>
                <w:tab w:val="left" w:pos="426"/>
              </w:tabs>
              <w:spacing w:before="0" w:after="0" w:line="276" w:lineRule="auto"/>
              <w:jc w:val="center"/>
              <w:rPr>
                <w:rFonts w:cs="Arial"/>
                <w:sz w:val="22"/>
                <w:szCs w:val="22"/>
              </w:rPr>
            </w:pPr>
            <w:r w:rsidRPr="00057FF4">
              <w:rPr>
                <w:rFonts w:cs="Arial"/>
                <w:sz w:val="22"/>
                <w:szCs w:val="22"/>
              </w:rPr>
              <w:t>Descripción</w:t>
            </w:r>
          </w:p>
        </w:tc>
      </w:tr>
      <w:tr w:rsidR="00003CAE" w:rsidRPr="00057FF4" w14:paraId="75786423" w14:textId="77777777" w:rsidTr="00106FB4">
        <w:trPr>
          <w:jc w:val="center"/>
        </w:trPr>
        <w:tc>
          <w:tcPr>
            <w:tcW w:w="1980" w:type="dxa"/>
            <w:shd w:val="clear" w:color="auto" w:fill="auto"/>
          </w:tcPr>
          <w:p w14:paraId="3875D9F0" w14:textId="324C5C1E" w:rsidR="00003CAE" w:rsidRPr="00057FF4" w:rsidRDefault="00003CAE" w:rsidP="003F5E68">
            <w:pPr>
              <w:pStyle w:val="Estilo1"/>
              <w:tabs>
                <w:tab w:val="left" w:pos="284"/>
                <w:tab w:val="left" w:pos="426"/>
              </w:tabs>
              <w:spacing w:before="0" w:after="0" w:line="276" w:lineRule="auto"/>
              <w:jc w:val="center"/>
              <w:rPr>
                <w:rFonts w:cs="Arial"/>
                <w:b w:val="0"/>
                <w:color w:val="FF0000"/>
                <w:sz w:val="22"/>
                <w:szCs w:val="22"/>
              </w:rPr>
            </w:pPr>
            <w:r w:rsidRPr="00057FF4">
              <w:rPr>
                <w:rFonts w:cs="Arial"/>
                <w:b w:val="0"/>
                <w:color w:val="000000" w:themeColor="text1"/>
                <w:sz w:val="22"/>
                <w:szCs w:val="22"/>
              </w:rPr>
              <w:lastRenderedPageBreak/>
              <w:t xml:space="preserve">Bosque </w:t>
            </w:r>
            <w:r w:rsidR="003B60AA" w:rsidRPr="00057FF4">
              <w:rPr>
                <w:rFonts w:cs="Arial"/>
                <w:b w:val="0"/>
                <w:color w:val="000000" w:themeColor="text1"/>
                <w:sz w:val="22"/>
                <w:szCs w:val="22"/>
              </w:rPr>
              <w:t>más seco del departamento de Risaralda</w:t>
            </w:r>
            <w:r w:rsidRPr="00057FF4">
              <w:rPr>
                <w:rFonts w:cs="Arial"/>
                <w:b w:val="0"/>
                <w:color w:val="000000" w:themeColor="text1"/>
                <w:sz w:val="22"/>
                <w:szCs w:val="22"/>
              </w:rPr>
              <w:t xml:space="preserve"> </w:t>
            </w:r>
          </w:p>
        </w:tc>
        <w:tc>
          <w:tcPr>
            <w:tcW w:w="6458" w:type="dxa"/>
            <w:shd w:val="clear" w:color="auto" w:fill="auto"/>
          </w:tcPr>
          <w:p w14:paraId="1C36982B" w14:textId="313989B2" w:rsidR="00003CAE" w:rsidRPr="00057FF4" w:rsidRDefault="00003CAE" w:rsidP="003F5E68">
            <w:pPr>
              <w:pStyle w:val="Estilo1"/>
              <w:tabs>
                <w:tab w:val="left" w:pos="284"/>
                <w:tab w:val="left" w:pos="426"/>
              </w:tabs>
              <w:spacing w:before="0" w:after="0" w:line="276" w:lineRule="auto"/>
              <w:rPr>
                <w:rFonts w:cs="Arial"/>
                <w:b w:val="0"/>
                <w:color w:val="FF0000"/>
                <w:sz w:val="22"/>
                <w:szCs w:val="22"/>
              </w:rPr>
            </w:pPr>
            <w:r w:rsidRPr="00057FF4">
              <w:rPr>
                <w:rFonts w:cs="Arial"/>
                <w:b w:val="0"/>
                <w:sz w:val="22"/>
                <w:szCs w:val="22"/>
              </w:rPr>
              <w:t xml:space="preserve">Área para la protección del bosque </w:t>
            </w:r>
            <w:r w:rsidR="003B60AA" w:rsidRPr="00057FF4">
              <w:rPr>
                <w:rFonts w:cs="Arial"/>
                <w:b w:val="0"/>
                <w:sz w:val="22"/>
                <w:szCs w:val="22"/>
              </w:rPr>
              <w:t xml:space="preserve">más </w:t>
            </w:r>
            <w:r w:rsidRPr="00057FF4">
              <w:rPr>
                <w:rFonts w:cs="Arial"/>
                <w:b w:val="0"/>
                <w:sz w:val="22"/>
                <w:szCs w:val="22"/>
              </w:rPr>
              <w:t>seco</w:t>
            </w:r>
            <w:r w:rsidR="003B60AA" w:rsidRPr="00057FF4">
              <w:rPr>
                <w:rFonts w:cs="Arial"/>
                <w:b w:val="0"/>
                <w:sz w:val="22"/>
                <w:szCs w:val="22"/>
              </w:rPr>
              <w:t xml:space="preserve"> de Risaralda</w:t>
            </w:r>
            <w:r w:rsidRPr="00057FF4">
              <w:rPr>
                <w:rFonts w:cs="Arial"/>
                <w:b w:val="0"/>
                <w:sz w:val="22"/>
                <w:szCs w:val="22"/>
              </w:rPr>
              <w:t>, la observación de guaduales y el río. La cobertura vegetal se encuentra definida por especies arbóreas, áreas en sucesión vegetal temprana (rastrojos) y el bosque ripario.</w:t>
            </w:r>
          </w:p>
        </w:tc>
      </w:tr>
      <w:tr w:rsidR="00003CAE" w:rsidRPr="00057FF4" w14:paraId="47E30826" w14:textId="77777777" w:rsidTr="00106FB4">
        <w:trPr>
          <w:jc w:val="center"/>
        </w:trPr>
        <w:tc>
          <w:tcPr>
            <w:tcW w:w="1980" w:type="dxa"/>
            <w:shd w:val="clear" w:color="auto" w:fill="auto"/>
          </w:tcPr>
          <w:p w14:paraId="26A68D99" w14:textId="77777777" w:rsidR="00003CAE" w:rsidRPr="00057FF4" w:rsidRDefault="00003CAE" w:rsidP="003F5E68">
            <w:pPr>
              <w:pStyle w:val="Estilo1"/>
              <w:tabs>
                <w:tab w:val="left" w:pos="284"/>
                <w:tab w:val="left" w:pos="426"/>
              </w:tabs>
              <w:spacing w:before="0" w:after="0" w:line="276" w:lineRule="auto"/>
              <w:jc w:val="center"/>
              <w:rPr>
                <w:rFonts w:cs="Arial"/>
                <w:b w:val="0"/>
                <w:color w:val="FF0000"/>
                <w:sz w:val="22"/>
                <w:szCs w:val="22"/>
              </w:rPr>
            </w:pPr>
            <w:r w:rsidRPr="00057FF4">
              <w:rPr>
                <w:rFonts w:cs="Arial"/>
                <w:b w:val="0"/>
                <w:sz w:val="22"/>
                <w:szCs w:val="22"/>
              </w:rPr>
              <w:t>Río – charco</w:t>
            </w:r>
          </w:p>
        </w:tc>
        <w:tc>
          <w:tcPr>
            <w:tcW w:w="6458" w:type="dxa"/>
            <w:shd w:val="clear" w:color="auto" w:fill="auto"/>
          </w:tcPr>
          <w:p w14:paraId="5E92FC39" w14:textId="77777777" w:rsidR="00003CAE" w:rsidRPr="00057FF4" w:rsidRDefault="00003CAE" w:rsidP="003F5E68">
            <w:pPr>
              <w:pStyle w:val="Estilo1"/>
              <w:tabs>
                <w:tab w:val="left" w:pos="284"/>
                <w:tab w:val="left" w:pos="426"/>
              </w:tabs>
              <w:spacing w:before="0" w:after="0" w:line="276" w:lineRule="auto"/>
              <w:rPr>
                <w:rFonts w:cs="Arial"/>
                <w:b w:val="0"/>
                <w:color w:val="FF0000"/>
                <w:sz w:val="22"/>
                <w:szCs w:val="22"/>
              </w:rPr>
            </w:pPr>
            <w:r w:rsidRPr="00057FF4">
              <w:rPr>
                <w:rFonts w:cs="Arial"/>
                <w:b w:val="0"/>
                <w:sz w:val="22"/>
                <w:szCs w:val="22"/>
              </w:rPr>
              <w:t>A 15 minutos del casco urbano del municipio se encuentra un río en buen estado de conservación, ideal para refrescarse ya que esta zona por lo general presenta altas temperaturas.</w:t>
            </w:r>
          </w:p>
        </w:tc>
      </w:tr>
      <w:tr w:rsidR="00003CAE" w:rsidRPr="00057FF4" w14:paraId="6BD3FE34" w14:textId="77777777" w:rsidTr="00106FB4">
        <w:trPr>
          <w:jc w:val="center"/>
        </w:trPr>
        <w:tc>
          <w:tcPr>
            <w:tcW w:w="1980" w:type="dxa"/>
            <w:shd w:val="clear" w:color="auto" w:fill="auto"/>
          </w:tcPr>
          <w:p w14:paraId="6BBC73CB" w14:textId="77777777" w:rsidR="00003CAE" w:rsidRPr="00057FF4" w:rsidRDefault="00003CAE" w:rsidP="003F5E68">
            <w:pPr>
              <w:pStyle w:val="Estilo1"/>
              <w:tabs>
                <w:tab w:val="left" w:pos="284"/>
                <w:tab w:val="left" w:pos="426"/>
              </w:tabs>
              <w:spacing w:before="0" w:after="0" w:line="276" w:lineRule="auto"/>
              <w:jc w:val="center"/>
              <w:rPr>
                <w:rFonts w:cs="Arial"/>
                <w:b w:val="0"/>
                <w:color w:val="FF0000"/>
                <w:sz w:val="22"/>
                <w:szCs w:val="22"/>
              </w:rPr>
            </w:pPr>
            <w:r w:rsidRPr="00057FF4">
              <w:rPr>
                <w:rFonts w:cs="Arial"/>
                <w:b w:val="0"/>
                <w:sz w:val="22"/>
                <w:szCs w:val="22"/>
              </w:rPr>
              <w:t>Mirador de la Virgen - Paisaje</w:t>
            </w:r>
          </w:p>
        </w:tc>
        <w:tc>
          <w:tcPr>
            <w:tcW w:w="6458" w:type="dxa"/>
            <w:shd w:val="clear" w:color="auto" w:fill="auto"/>
          </w:tcPr>
          <w:p w14:paraId="37B3125B" w14:textId="77777777" w:rsidR="00003CAE" w:rsidRPr="00057FF4" w:rsidRDefault="00003CAE" w:rsidP="003F5E68">
            <w:pPr>
              <w:pStyle w:val="Estilo1"/>
              <w:tabs>
                <w:tab w:val="left" w:pos="284"/>
                <w:tab w:val="left" w:pos="426"/>
              </w:tabs>
              <w:spacing w:before="0" w:after="0" w:line="276" w:lineRule="auto"/>
              <w:rPr>
                <w:rFonts w:cs="Arial"/>
                <w:b w:val="0"/>
                <w:color w:val="FF0000"/>
                <w:sz w:val="22"/>
                <w:szCs w:val="22"/>
              </w:rPr>
            </w:pPr>
            <w:r w:rsidRPr="00057FF4">
              <w:rPr>
                <w:rFonts w:cs="Arial"/>
                <w:b w:val="0"/>
                <w:sz w:val="22"/>
                <w:szCs w:val="22"/>
              </w:rPr>
              <w:t>Uno de los mejores lugares para apreciar el contraste entre el valle del río Cauca y el pie de monte es el mirador de La Virgen, desde este se puede observar el río Cauca y la zona baja de la Cuenca del río Otún.</w:t>
            </w:r>
          </w:p>
        </w:tc>
      </w:tr>
    </w:tbl>
    <w:p w14:paraId="1FEB6840" w14:textId="6C316928" w:rsidR="00057FF4" w:rsidRDefault="00057FF4" w:rsidP="00057FF4">
      <w:pPr>
        <w:pStyle w:val="Descripcin"/>
        <w:rPr>
          <w:bCs/>
        </w:rPr>
      </w:pPr>
      <w:bookmarkStart w:id="58" w:name="_Toc74556643"/>
      <w:r>
        <w:t xml:space="preserve">Tabla </w:t>
      </w:r>
      <w:r>
        <w:fldChar w:fldCharType="begin"/>
      </w:r>
      <w:r>
        <w:instrText xml:space="preserve"> SEQ Tabla \* ARABIC </w:instrText>
      </w:r>
      <w:r>
        <w:fldChar w:fldCharType="separate"/>
      </w:r>
      <w:r w:rsidR="006B0942">
        <w:rPr>
          <w:noProof/>
        </w:rPr>
        <w:t>16</w:t>
      </w:r>
      <w:r>
        <w:fldChar w:fldCharType="end"/>
      </w:r>
      <w:r>
        <w:t>. Recursos turísticos en el DMI GUasimo</w:t>
      </w:r>
      <w:bookmarkEnd w:id="58"/>
    </w:p>
    <w:p w14:paraId="3ECC063B" w14:textId="0EC4688B" w:rsidR="00003CAE" w:rsidRPr="003F5E68" w:rsidRDefault="00057FF4" w:rsidP="003F5E68">
      <w:pPr>
        <w:pStyle w:val="Estilo1"/>
        <w:tabs>
          <w:tab w:val="left" w:pos="284"/>
          <w:tab w:val="left" w:pos="426"/>
        </w:tabs>
        <w:spacing w:before="0" w:after="0" w:line="276" w:lineRule="auto"/>
        <w:jc w:val="center"/>
        <w:rPr>
          <w:rFonts w:cs="Arial"/>
          <w:b w:val="0"/>
        </w:rPr>
      </w:pPr>
      <w:r w:rsidRPr="00057FF4">
        <w:rPr>
          <w:rFonts w:cs="Arial"/>
          <w:bCs/>
        </w:rPr>
        <w:t>Fuente:</w:t>
      </w:r>
      <w:r>
        <w:rPr>
          <w:rFonts w:cs="Arial"/>
          <w:b w:val="0"/>
          <w:bCs/>
        </w:rPr>
        <w:t xml:space="preserve"> </w:t>
      </w:r>
      <w:r w:rsidR="00003CAE" w:rsidRPr="003F5E68">
        <w:rPr>
          <w:rFonts w:cs="Arial"/>
          <w:b w:val="0"/>
          <w:bCs/>
        </w:rPr>
        <w:t xml:space="preserve">Elaboración </w:t>
      </w:r>
      <w:r w:rsidR="00003CAE" w:rsidRPr="003F5E68">
        <w:rPr>
          <w:rFonts w:cs="Arial"/>
          <w:b w:val="0"/>
        </w:rPr>
        <w:t>propia.</w:t>
      </w:r>
    </w:p>
    <w:p w14:paraId="3417CA4B" w14:textId="77777777" w:rsidR="00303192" w:rsidRPr="003F5E68" w:rsidRDefault="00303192" w:rsidP="003F5E68">
      <w:pPr>
        <w:rPr>
          <w:rFonts w:ascii="Arial Narrow" w:hAnsi="Arial Narrow"/>
          <w:sz w:val="24"/>
          <w:szCs w:val="24"/>
        </w:rPr>
      </w:pPr>
    </w:p>
    <w:p w14:paraId="0FB87651" w14:textId="39073B13" w:rsidR="007F08B1" w:rsidRPr="003F5E68" w:rsidRDefault="009B0EF0" w:rsidP="009B0EF0">
      <w:pPr>
        <w:pStyle w:val="Ttulo2"/>
      </w:pPr>
      <w:bookmarkStart w:id="59" w:name="_Toc74846199"/>
      <w:r>
        <w:t xml:space="preserve">1.7. </w:t>
      </w:r>
      <w:r w:rsidR="007F08B1" w:rsidRPr="003F5E68">
        <w:t>Inversiones</w:t>
      </w:r>
      <w:bookmarkEnd w:id="59"/>
    </w:p>
    <w:p w14:paraId="7ADCEE96" w14:textId="77777777" w:rsidR="00837FFA" w:rsidRPr="003F5E68" w:rsidRDefault="00837FFA" w:rsidP="003F5E68">
      <w:pPr>
        <w:rPr>
          <w:rFonts w:ascii="Arial Narrow" w:hAnsi="Arial Narrow"/>
          <w:b/>
          <w:sz w:val="24"/>
          <w:szCs w:val="24"/>
          <w:highlight w:val="yellow"/>
        </w:rPr>
      </w:pPr>
    </w:p>
    <w:p w14:paraId="0BB97671" w14:textId="77777777" w:rsidR="00837FFA" w:rsidRPr="003F5E68" w:rsidRDefault="00837FFA" w:rsidP="003F5E68">
      <w:pPr>
        <w:jc w:val="both"/>
        <w:rPr>
          <w:rFonts w:ascii="Arial Narrow" w:hAnsi="Arial Narrow"/>
          <w:sz w:val="24"/>
          <w:szCs w:val="24"/>
        </w:rPr>
      </w:pPr>
      <w:r w:rsidRPr="003F5E68">
        <w:rPr>
          <w:rFonts w:ascii="Arial Narrow" w:hAnsi="Arial Narrow"/>
          <w:sz w:val="24"/>
          <w:szCs w:val="24"/>
        </w:rPr>
        <w:t>La gestión que se realiza en el DMI Guasimo,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2552B414" w14:textId="77777777" w:rsidR="00837FFA" w:rsidRPr="003F5E68" w:rsidRDefault="00837FFA" w:rsidP="003F5E68">
      <w:pPr>
        <w:jc w:val="both"/>
        <w:rPr>
          <w:rFonts w:ascii="Arial Narrow" w:hAnsi="Arial Narrow"/>
          <w:sz w:val="24"/>
          <w:szCs w:val="24"/>
        </w:rPr>
      </w:pPr>
    </w:p>
    <w:p w14:paraId="3D963B8D" w14:textId="77777777" w:rsidR="00A640B2" w:rsidRPr="003F5E68" w:rsidRDefault="00A640B2" w:rsidP="003F5E68">
      <w:pPr>
        <w:jc w:val="both"/>
        <w:rPr>
          <w:rFonts w:ascii="Arial Narrow" w:hAnsi="Arial Narrow"/>
          <w:sz w:val="24"/>
          <w:szCs w:val="24"/>
        </w:rPr>
      </w:pPr>
    </w:p>
    <w:p w14:paraId="06B220F3" w14:textId="77777777" w:rsidR="00837FFA" w:rsidRPr="003F5E68" w:rsidRDefault="00837FFA" w:rsidP="003F5E68">
      <w:pPr>
        <w:jc w:val="center"/>
        <w:rPr>
          <w:rFonts w:ascii="Arial Narrow" w:hAnsi="Arial Narrow"/>
          <w:sz w:val="24"/>
          <w:szCs w:val="24"/>
        </w:rPr>
      </w:pPr>
      <w:r w:rsidRPr="003F5E68">
        <w:rPr>
          <w:rFonts w:ascii="Arial Narrow" w:hAnsi="Arial Narrow"/>
          <w:noProof/>
          <w:sz w:val="24"/>
          <w:szCs w:val="24"/>
          <w:lang w:val="es-CO" w:eastAsia="es-CO"/>
        </w:rPr>
        <w:drawing>
          <wp:inline distT="0" distB="0" distL="0" distR="0" wp14:anchorId="7A994748" wp14:editId="65508D30">
            <wp:extent cx="5003800" cy="1936750"/>
            <wp:effectExtent l="0" t="0" r="6350" b="6350"/>
            <wp:docPr id="10" name="Gráfico 10">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5722303" w14:textId="5EC2797F" w:rsidR="009B0EF0" w:rsidRDefault="009B0EF0" w:rsidP="009B0EF0">
      <w:pPr>
        <w:pStyle w:val="Descripcin"/>
        <w:jc w:val="center"/>
        <w:rPr>
          <w:rFonts w:ascii="Arial Narrow" w:hAnsi="Arial Narrow"/>
          <w:b/>
          <w:sz w:val="24"/>
          <w:szCs w:val="24"/>
        </w:rPr>
      </w:pPr>
      <w:bookmarkStart w:id="60" w:name="_Toc74556686"/>
      <w:r>
        <w:t xml:space="preserve">Grafico </w:t>
      </w:r>
      <w:r>
        <w:fldChar w:fldCharType="begin"/>
      </w:r>
      <w:r>
        <w:instrText xml:space="preserve"> SEQ Grafico \* ARABIC </w:instrText>
      </w:r>
      <w:r>
        <w:fldChar w:fldCharType="separate"/>
      </w:r>
      <w:r w:rsidR="00661C37">
        <w:rPr>
          <w:noProof/>
        </w:rPr>
        <w:t>9</w:t>
      </w:r>
      <w:r>
        <w:fldChar w:fldCharType="end"/>
      </w:r>
      <w:r>
        <w:t>. Implementación de recursos CARDER a través del Plan Operativo Anual</w:t>
      </w:r>
      <w:bookmarkEnd w:id="60"/>
    </w:p>
    <w:p w14:paraId="7AA6C5EB" w14:textId="77777777" w:rsidR="00837FFA" w:rsidRPr="003F5E68" w:rsidRDefault="00837FFA" w:rsidP="003F5E68">
      <w:pPr>
        <w:jc w:val="center"/>
        <w:rPr>
          <w:rFonts w:ascii="Arial Narrow" w:hAnsi="Arial Narrow"/>
          <w:sz w:val="24"/>
          <w:szCs w:val="24"/>
        </w:rPr>
      </w:pPr>
      <w:r w:rsidRPr="009B0EF0">
        <w:rPr>
          <w:rFonts w:ascii="Arial Narrow" w:hAnsi="Arial Narrow"/>
          <w:b/>
          <w:sz w:val="24"/>
          <w:szCs w:val="24"/>
        </w:rPr>
        <w:t>Fuente</w:t>
      </w:r>
      <w:r w:rsidRPr="003F5E68">
        <w:rPr>
          <w:rFonts w:ascii="Arial Narrow" w:hAnsi="Arial Narrow"/>
          <w:sz w:val="24"/>
          <w:szCs w:val="24"/>
        </w:rPr>
        <w:t>: SIAE, CARDER, 2019.</w:t>
      </w:r>
    </w:p>
    <w:p w14:paraId="44688753" w14:textId="77777777" w:rsidR="00837FFA" w:rsidRPr="003F5E68" w:rsidRDefault="00837FFA" w:rsidP="003F5E68">
      <w:pPr>
        <w:jc w:val="center"/>
        <w:rPr>
          <w:rFonts w:ascii="Arial Narrow" w:hAnsi="Arial Narrow"/>
          <w:sz w:val="24"/>
          <w:szCs w:val="24"/>
        </w:rPr>
      </w:pPr>
    </w:p>
    <w:p w14:paraId="6B03B8B0" w14:textId="77777777" w:rsidR="00837FFA" w:rsidRPr="003F5E68" w:rsidRDefault="00837FFA" w:rsidP="003F5E68">
      <w:pPr>
        <w:jc w:val="both"/>
        <w:rPr>
          <w:rFonts w:ascii="Arial Narrow" w:hAnsi="Arial Narrow"/>
          <w:sz w:val="24"/>
          <w:szCs w:val="24"/>
        </w:rPr>
      </w:pPr>
      <w:r w:rsidRPr="003F5E68">
        <w:rPr>
          <w:rFonts w:ascii="Arial Narrow" w:hAnsi="Arial Narrow"/>
          <w:sz w:val="24"/>
          <w:szCs w:val="24"/>
        </w:rPr>
        <w:t xml:space="preserve">La CARDER implementa en las áreas protegidas otros programas como la construcción de estufas eficientes, orientadas al uso sostenible y racional de la leña, que contribuye a disminuir los impactos al medio natural. </w:t>
      </w:r>
    </w:p>
    <w:p w14:paraId="791C6758" w14:textId="77777777" w:rsidR="00837FFA" w:rsidRPr="003F5E68" w:rsidRDefault="00837FFA" w:rsidP="003F5E68">
      <w:pPr>
        <w:jc w:val="both"/>
        <w:rPr>
          <w:rFonts w:ascii="Arial Narrow" w:hAnsi="Arial Narrow"/>
          <w:sz w:val="24"/>
          <w:szCs w:val="24"/>
        </w:rPr>
      </w:pPr>
    </w:p>
    <w:p w14:paraId="08D11C92" w14:textId="28CE393F" w:rsidR="00837FFA" w:rsidRPr="003F5E68" w:rsidRDefault="00837FFA"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En el municipio de La Virginia, la alcaldía ha destinado recursos en convenio con CARDER</w:t>
      </w:r>
      <w:r w:rsidR="00DB5E32" w:rsidRPr="003F5E68">
        <w:rPr>
          <w:rFonts w:ascii="Arial Narrow" w:hAnsi="Arial Narrow"/>
          <w:sz w:val="24"/>
          <w:szCs w:val="24"/>
        </w:rPr>
        <w:t xml:space="preserve"> o directamente se han ejecutado</w:t>
      </w:r>
      <w:r w:rsidRPr="003F5E68">
        <w:rPr>
          <w:rFonts w:ascii="Arial Narrow" w:hAnsi="Arial Narrow"/>
          <w:sz w:val="24"/>
          <w:szCs w:val="24"/>
        </w:rPr>
        <w:t xml:space="preserve"> para </w:t>
      </w:r>
      <w:r w:rsidR="00DB5E32" w:rsidRPr="003F5E68">
        <w:rPr>
          <w:rFonts w:ascii="Arial Narrow" w:hAnsi="Arial Narrow"/>
          <w:sz w:val="24"/>
          <w:szCs w:val="24"/>
        </w:rPr>
        <w:t xml:space="preserve">fortalecer </w:t>
      </w:r>
      <w:r w:rsidRPr="003F5E68">
        <w:rPr>
          <w:rFonts w:ascii="Arial Narrow" w:hAnsi="Arial Narrow"/>
          <w:sz w:val="24"/>
          <w:szCs w:val="24"/>
        </w:rPr>
        <w:t xml:space="preserve">acciones de manejo en el área protegida. Por otro lado, </w:t>
      </w:r>
      <w:r w:rsidRPr="003F5E68">
        <w:rPr>
          <w:rFonts w:ascii="Arial Narrow" w:hAnsi="Arial Narrow"/>
          <w:sz w:val="24"/>
          <w:szCs w:val="24"/>
        </w:rPr>
        <w:lastRenderedPageBreak/>
        <w:t>Gobernación de Risaralda a través del Sistema General de Regalías, ejecuto el proyecto "Mejoramiento y construcción de la infraestructura para el turismo de naturaleza en el departamento de Risaralda", aportando al mejoramiento de los senderos.</w:t>
      </w:r>
    </w:p>
    <w:p w14:paraId="5941BE6A" w14:textId="77777777" w:rsidR="00837FFA" w:rsidRPr="003F5E68" w:rsidRDefault="00837FFA" w:rsidP="003F5E68">
      <w:pPr>
        <w:autoSpaceDE w:val="0"/>
        <w:autoSpaceDN w:val="0"/>
        <w:adjustRightInd w:val="0"/>
        <w:jc w:val="both"/>
        <w:rPr>
          <w:rFonts w:ascii="Arial Narrow" w:hAnsi="Arial Narrow"/>
          <w:sz w:val="24"/>
          <w:szCs w:val="24"/>
        </w:rPr>
      </w:pPr>
    </w:p>
    <w:tbl>
      <w:tblPr>
        <w:tblW w:w="6689" w:type="dxa"/>
        <w:jc w:val="center"/>
        <w:tblLook w:val="04A0" w:firstRow="1" w:lastRow="0" w:firstColumn="1" w:lastColumn="0" w:noHBand="0" w:noVBand="1"/>
      </w:tblPr>
      <w:tblGrid>
        <w:gridCol w:w="709"/>
        <w:gridCol w:w="1360"/>
        <w:gridCol w:w="1780"/>
        <w:gridCol w:w="1420"/>
        <w:gridCol w:w="1420"/>
      </w:tblGrid>
      <w:tr w:rsidR="00837FFA" w:rsidRPr="003F5E68" w14:paraId="0DFBF0C3" w14:textId="77777777" w:rsidTr="002456BF">
        <w:trPr>
          <w:trHeight w:val="170"/>
          <w:jc w:val="center"/>
        </w:trPr>
        <w:tc>
          <w:tcPr>
            <w:tcW w:w="709"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1C5E9394"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Año</w:t>
            </w:r>
          </w:p>
        </w:tc>
        <w:tc>
          <w:tcPr>
            <w:tcW w:w="1360" w:type="dxa"/>
            <w:tcBorders>
              <w:top w:val="single" w:sz="4" w:space="0" w:color="auto"/>
              <w:left w:val="nil"/>
              <w:bottom w:val="single" w:sz="4" w:space="0" w:color="auto"/>
              <w:right w:val="nil"/>
            </w:tcBorders>
            <w:shd w:val="clear" w:color="000000" w:fill="C6E0B4"/>
            <w:noWrap/>
            <w:vAlign w:val="bottom"/>
            <w:hideMark/>
          </w:tcPr>
          <w:p w14:paraId="7350587F"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CARDER </w:t>
            </w:r>
          </w:p>
        </w:tc>
        <w:tc>
          <w:tcPr>
            <w:tcW w:w="3200" w:type="dxa"/>
            <w:gridSpan w:val="2"/>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C600821"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Otras Instituciones</w:t>
            </w:r>
          </w:p>
        </w:tc>
        <w:tc>
          <w:tcPr>
            <w:tcW w:w="1420" w:type="dxa"/>
            <w:vMerge w:val="restart"/>
            <w:tcBorders>
              <w:top w:val="single" w:sz="4" w:space="0" w:color="auto"/>
              <w:left w:val="single" w:sz="4" w:space="0" w:color="auto"/>
              <w:bottom w:val="single" w:sz="4" w:space="0" w:color="000000"/>
              <w:right w:val="single" w:sz="4" w:space="0" w:color="auto"/>
            </w:tcBorders>
            <w:shd w:val="clear" w:color="auto" w:fill="C5E0B3" w:themeFill="accent6" w:themeFillTint="66"/>
            <w:noWrap/>
            <w:vAlign w:val="center"/>
            <w:hideMark/>
          </w:tcPr>
          <w:p w14:paraId="3B24CDE7"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Total</w:t>
            </w:r>
          </w:p>
        </w:tc>
      </w:tr>
      <w:tr w:rsidR="00837FFA" w:rsidRPr="003F5E68" w14:paraId="69D80B0F" w14:textId="77777777" w:rsidTr="002456BF">
        <w:trPr>
          <w:trHeight w:val="170"/>
          <w:jc w:val="center"/>
        </w:trPr>
        <w:tc>
          <w:tcPr>
            <w:tcW w:w="709" w:type="dxa"/>
            <w:vMerge/>
            <w:tcBorders>
              <w:top w:val="single" w:sz="4" w:space="0" w:color="auto"/>
              <w:left w:val="single" w:sz="4" w:space="0" w:color="auto"/>
              <w:bottom w:val="single" w:sz="4" w:space="0" w:color="000000"/>
              <w:right w:val="single" w:sz="4" w:space="0" w:color="auto"/>
            </w:tcBorders>
            <w:vAlign w:val="center"/>
            <w:hideMark/>
          </w:tcPr>
          <w:p w14:paraId="15501427" w14:textId="77777777" w:rsidR="00837FFA" w:rsidRPr="003F5E68" w:rsidRDefault="00837FFA" w:rsidP="003F5E68">
            <w:pPr>
              <w:rPr>
                <w:rFonts w:ascii="Arial Narrow" w:eastAsia="Times New Roman" w:hAnsi="Arial Narrow"/>
                <w:b/>
                <w:bCs/>
                <w:color w:val="000000"/>
                <w:sz w:val="24"/>
                <w:szCs w:val="24"/>
                <w:lang w:val="en-US"/>
              </w:rPr>
            </w:pPr>
          </w:p>
        </w:tc>
        <w:tc>
          <w:tcPr>
            <w:tcW w:w="1360" w:type="dxa"/>
            <w:tcBorders>
              <w:top w:val="nil"/>
              <w:left w:val="nil"/>
              <w:bottom w:val="single" w:sz="4" w:space="0" w:color="auto"/>
              <w:right w:val="single" w:sz="4" w:space="0" w:color="auto"/>
            </w:tcBorders>
            <w:shd w:val="clear" w:color="000000" w:fill="C6E0B4"/>
            <w:vAlign w:val="center"/>
            <w:hideMark/>
          </w:tcPr>
          <w:p w14:paraId="3C21CF32"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Estufas eficientes</w:t>
            </w:r>
          </w:p>
        </w:tc>
        <w:tc>
          <w:tcPr>
            <w:tcW w:w="1780" w:type="dxa"/>
            <w:tcBorders>
              <w:top w:val="nil"/>
              <w:left w:val="nil"/>
              <w:bottom w:val="single" w:sz="4" w:space="0" w:color="auto"/>
              <w:right w:val="single" w:sz="4" w:space="0" w:color="auto"/>
            </w:tcBorders>
            <w:shd w:val="clear" w:color="000000" w:fill="C6E0B4"/>
            <w:noWrap/>
            <w:vAlign w:val="center"/>
            <w:hideMark/>
          </w:tcPr>
          <w:p w14:paraId="78167F63"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 xml:space="preserve">Gobernación </w:t>
            </w:r>
          </w:p>
        </w:tc>
        <w:tc>
          <w:tcPr>
            <w:tcW w:w="142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221EB15" w14:textId="77777777" w:rsidR="00837FFA" w:rsidRPr="003F5E68" w:rsidRDefault="00837FFA" w:rsidP="003F5E68">
            <w:pPr>
              <w:jc w:val="center"/>
              <w:rPr>
                <w:rFonts w:ascii="Arial Narrow" w:eastAsia="Times New Roman" w:hAnsi="Arial Narrow"/>
                <w:b/>
                <w:bCs/>
                <w:color w:val="000000"/>
                <w:sz w:val="24"/>
                <w:szCs w:val="24"/>
                <w:lang w:val="en-US"/>
              </w:rPr>
            </w:pPr>
            <w:r w:rsidRPr="003F5E68">
              <w:rPr>
                <w:rFonts w:ascii="Arial Narrow" w:eastAsia="Times New Roman" w:hAnsi="Arial Narrow"/>
                <w:b/>
                <w:bCs/>
                <w:color w:val="000000"/>
                <w:sz w:val="24"/>
                <w:szCs w:val="24"/>
                <w:lang w:val="en-US"/>
              </w:rPr>
              <w:t>Alcaldia</w:t>
            </w:r>
          </w:p>
        </w:tc>
        <w:tc>
          <w:tcPr>
            <w:tcW w:w="1420" w:type="dxa"/>
            <w:vMerge/>
            <w:tcBorders>
              <w:top w:val="single" w:sz="4" w:space="0" w:color="auto"/>
              <w:left w:val="single" w:sz="4" w:space="0" w:color="auto"/>
              <w:bottom w:val="single" w:sz="4" w:space="0" w:color="000000"/>
              <w:right w:val="single" w:sz="4" w:space="0" w:color="auto"/>
            </w:tcBorders>
            <w:shd w:val="clear" w:color="auto" w:fill="C5E0B3" w:themeFill="accent6" w:themeFillTint="66"/>
            <w:vAlign w:val="center"/>
            <w:hideMark/>
          </w:tcPr>
          <w:p w14:paraId="3A4450AF" w14:textId="77777777" w:rsidR="00837FFA" w:rsidRPr="003F5E68" w:rsidRDefault="00837FFA" w:rsidP="003F5E68">
            <w:pPr>
              <w:rPr>
                <w:rFonts w:ascii="Arial Narrow" w:eastAsia="Times New Roman" w:hAnsi="Arial Narrow"/>
                <w:b/>
                <w:bCs/>
                <w:color w:val="000000"/>
                <w:sz w:val="24"/>
                <w:szCs w:val="24"/>
                <w:lang w:val="en-US"/>
              </w:rPr>
            </w:pPr>
          </w:p>
        </w:tc>
      </w:tr>
      <w:tr w:rsidR="00837FFA" w:rsidRPr="003F5E68" w14:paraId="3D26779D"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2D3536" w14:textId="77777777" w:rsidR="00837FFA" w:rsidRPr="003F5E68" w:rsidRDefault="00837FFA"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2.013</w:t>
            </w:r>
          </w:p>
        </w:tc>
        <w:tc>
          <w:tcPr>
            <w:tcW w:w="1360" w:type="dxa"/>
            <w:tcBorders>
              <w:top w:val="nil"/>
              <w:left w:val="nil"/>
              <w:bottom w:val="single" w:sz="4" w:space="0" w:color="auto"/>
              <w:right w:val="single" w:sz="4" w:space="0" w:color="auto"/>
            </w:tcBorders>
            <w:shd w:val="clear" w:color="auto" w:fill="auto"/>
            <w:noWrap/>
            <w:vAlign w:val="bottom"/>
            <w:hideMark/>
          </w:tcPr>
          <w:p w14:paraId="015F2EA4" w14:textId="77777777" w:rsidR="00837FFA" w:rsidRPr="003F5E68" w:rsidRDefault="00837FFA"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9.000.000</w:t>
            </w:r>
          </w:p>
        </w:tc>
        <w:tc>
          <w:tcPr>
            <w:tcW w:w="1780" w:type="dxa"/>
            <w:tcBorders>
              <w:top w:val="nil"/>
              <w:left w:val="nil"/>
              <w:bottom w:val="single" w:sz="4" w:space="0" w:color="auto"/>
              <w:right w:val="single" w:sz="4" w:space="0" w:color="auto"/>
            </w:tcBorders>
            <w:shd w:val="clear" w:color="auto" w:fill="auto"/>
            <w:noWrap/>
            <w:vAlign w:val="bottom"/>
            <w:hideMark/>
          </w:tcPr>
          <w:p w14:paraId="3B8CEAC6" w14:textId="77777777" w:rsidR="00837FFA" w:rsidRPr="003F5E68" w:rsidRDefault="00837FFA"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420" w:type="dxa"/>
            <w:tcBorders>
              <w:top w:val="single" w:sz="4" w:space="0" w:color="auto"/>
              <w:left w:val="nil"/>
              <w:bottom w:val="single" w:sz="4" w:space="0" w:color="auto"/>
              <w:right w:val="single" w:sz="4" w:space="0" w:color="auto"/>
            </w:tcBorders>
          </w:tcPr>
          <w:p w14:paraId="28177351" w14:textId="53242E1A" w:rsidR="00837FFA"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26AFB103" w14:textId="77777777" w:rsidR="00837FFA" w:rsidRPr="003F5E68" w:rsidRDefault="00837FFA"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9.000.000</w:t>
            </w:r>
          </w:p>
        </w:tc>
      </w:tr>
      <w:tr w:rsidR="000E47BF" w:rsidRPr="003F5E68" w14:paraId="6F2FA9BE"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C78C5E"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2.014</w:t>
            </w:r>
          </w:p>
        </w:tc>
        <w:tc>
          <w:tcPr>
            <w:tcW w:w="1360" w:type="dxa"/>
            <w:tcBorders>
              <w:top w:val="nil"/>
              <w:left w:val="nil"/>
              <w:bottom w:val="single" w:sz="4" w:space="0" w:color="auto"/>
              <w:right w:val="single" w:sz="4" w:space="0" w:color="auto"/>
            </w:tcBorders>
            <w:shd w:val="clear" w:color="auto" w:fill="auto"/>
            <w:noWrap/>
            <w:vAlign w:val="bottom"/>
            <w:hideMark/>
          </w:tcPr>
          <w:p w14:paraId="0D60ACD2"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4.500.000</w:t>
            </w:r>
          </w:p>
        </w:tc>
        <w:tc>
          <w:tcPr>
            <w:tcW w:w="1780" w:type="dxa"/>
            <w:tcBorders>
              <w:top w:val="nil"/>
              <w:left w:val="nil"/>
              <w:bottom w:val="single" w:sz="4" w:space="0" w:color="auto"/>
              <w:right w:val="single" w:sz="4" w:space="0" w:color="auto"/>
            </w:tcBorders>
            <w:shd w:val="clear" w:color="auto" w:fill="auto"/>
            <w:noWrap/>
            <w:vAlign w:val="bottom"/>
            <w:hideMark/>
          </w:tcPr>
          <w:p w14:paraId="50D2B061"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420" w:type="dxa"/>
            <w:tcBorders>
              <w:top w:val="single" w:sz="4" w:space="0" w:color="auto"/>
              <w:left w:val="nil"/>
              <w:bottom w:val="single" w:sz="4" w:space="0" w:color="auto"/>
              <w:right w:val="single" w:sz="4" w:space="0" w:color="auto"/>
            </w:tcBorders>
          </w:tcPr>
          <w:p w14:paraId="3DC56D01" w14:textId="0E2BB246"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59F38B31"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4.500.000</w:t>
            </w:r>
          </w:p>
        </w:tc>
      </w:tr>
      <w:tr w:rsidR="000E47BF" w:rsidRPr="003F5E68" w14:paraId="0E0128CB"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8FE127"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2.015</w:t>
            </w:r>
          </w:p>
        </w:tc>
        <w:tc>
          <w:tcPr>
            <w:tcW w:w="1360" w:type="dxa"/>
            <w:tcBorders>
              <w:top w:val="nil"/>
              <w:left w:val="nil"/>
              <w:bottom w:val="single" w:sz="4" w:space="0" w:color="auto"/>
              <w:right w:val="single" w:sz="4" w:space="0" w:color="auto"/>
            </w:tcBorders>
            <w:shd w:val="clear" w:color="auto" w:fill="auto"/>
            <w:noWrap/>
            <w:vAlign w:val="bottom"/>
            <w:hideMark/>
          </w:tcPr>
          <w:p w14:paraId="34BD43D9"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12.000.000</w:t>
            </w:r>
          </w:p>
        </w:tc>
        <w:tc>
          <w:tcPr>
            <w:tcW w:w="1780" w:type="dxa"/>
            <w:tcBorders>
              <w:top w:val="nil"/>
              <w:left w:val="nil"/>
              <w:bottom w:val="single" w:sz="4" w:space="0" w:color="auto"/>
              <w:right w:val="single" w:sz="4" w:space="0" w:color="auto"/>
            </w:tcBorders>
            <w:shd w:val="clear" w:color="auto" w:fill="auto"/>
            <w:noWrap/>
            <w:vAlign w:val="bottom"/>
            <w:hideMark/>
          </w:tcPr>
          <w:p w14:paraId="5BE0BBE4"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420" w:type="dxa"/>
            <w:tcBorders>
              <w:top w:val="single" w:sz="4" w:space="0" w:color="auto"/>
              <w:left w:val="nil"/>
              <w:bottom w:val="single" w:sz="4" w:space="0" w:color="auto"/>
              <w:right w:val="single" w:sz="4" w:space="0" w:color="auto"/>
            </w:tcBorders>
          </w:tcPr>
          <w:p w14:paraId="5794EE6C" w14:textId="3D62DCA1"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078B81D9"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12.000.000</w:t>
            </w:r>
          </w:p>
        </w:tc>
      </w:tr>
      <w:tr w:rsidR="000E47BF" w:rsidRPr="003F5E68" w14:paraId="725C7544"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86A7BF"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2.016</w:t>
            </w:r>
          </w:p>
        </w:tc>
        <w:tc>
          <w:tcPr>
            <w:tcW w:w="1360" w:type="dxa"/>
            <w:tcBorders>
              <w:top w:val="nil"/>
              <w:left w:val="nil"/>
              <w:bottom w:val="single" w:sz="4" w:space="0" w:color="auto"/>
              <w:right w:val="single" w:sz="4" w:space="0" w:color="auto"/>
            </w:tcBorders>
            <w:shd w:val="clear" w:color="auto" w:fill="auto"/>
            <w:noWrap/>
            <w:vAlign w:val="bottom"/>
            <w:hideMark/>
          </w:tcPr>
          <w:p w14:paraId="11DE267A"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780" w:type="dxa"/>
            <w:tcBorders>
              <w:top w:val="nil"/>
              <w:left w:val="nil"/>
              <w:bottom w:val="single" w:sz="4" w:space="0" w:color="auto"/>
              <w:right w:val="single" w:sz="4" w:space="0" w:color="auto"/>
            </w:tcBorders>
            <w:shd w:val="clear" w:color="auto" w:fill="auto"/>
            <w:noWrap/>
            <w:vAlign w:val="bottom"/>
            <w:hideMark/>
          </w:tcPr>
          <w:p w14:paraId="1276D2DE"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420" w:type="dxa"/>
            <w:tcBorders>
              <w:top w:val="single" w:sz="4" w:space="0" w:color="auto"/>
              <w:left w:val="nil"/>
              <w:bottom w:val="single" w:sz="4" w:space="0" w:color="auto"/>
              <w:right w:val="single" w:sz="4" w:space="0" w:color="auto"/>
            </w:tcBorders>
          </w:tcPr>
          <w:p w14:paraId="73843921" w14:textId="14B6E4FB"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3290A6D1"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0</w:t>
            </w:r>
          </w:p>
        </w:tc>
      </w:tr>
      <w:tr w:rsidR="000E47BF" w:rsidRPr="003F5E68" w14:paraId="2102D1DC"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0BADA2"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2.017</w:t>
            </w:r>
          </w:p>
        </w:tc>
        <w:tc>
          <w:tcPr>
            <w:tcW w:w="1360" w:type="dxa"/>
            <w:tcBorders>
              <w:top w:val="nil"/>
              <w:left w:val="nil"/>
              <w:bottom w:val="single" w:sz="4" w:space="0" w:color="auto"/>
              <w:right w:val="single" w:sz="4" w:space="0" w:color="auto"/>
            </w:tcBorders>
            <w:shd w:val="clear" w:color="auto" w:fill="auto"/>
            <w:noWrap/>
            <w:vAlign w:val="bottom"/>
            <w:hideMark/>
          </w:tcPr>
          <w:p w14:paraId="3B110A7A"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780" w:type="dxa"/>
            <w:tcBorders>
              <w:top w:val="nil"/>
              <w:left w:val="nil"/>
              <w:bottom w:val="single" w:sz="4" w:space="0" w:color="auto"/>
              <w:right w:val="single" w:sz="4" w:space="0" w:color="auto"/>
            </w:tcBorders>
            <w:shd w:val="clear" w:color="auto" w:fill="auto"/>
            <w:noWrap/>
            <w:vAlign w:val="bottom"/>
            <w:hideMark/>
          </w:tcPr>
          <w:p w14:paraId="17CBB002"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420" w:type="dxa"/>
            <w:tcBorders>
              <w:top w:val="single" w:sz="4" w:space="0" w:color="auto"/>
              <w:left w:val="nil"/>
              <w:bottom w:val="single" w:sz="4" w:space="0" w:color="auto"/>
              <w:right w:val="single" w:sz="4" w:space="0" w:color="auto"/>
            </w:tcBorders>
          </w:tcPr>
          <w:p w14:paraId="7C2BED5A" w14:textId="477B3884"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3C3D917A"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0</w:t>
            </w:r>
          </w:p>
        </w:tc>
      </w:tr>
      <w:tr w:rsidR="000E47BF" w:rsidRPr="003F5E68" w14:paraId="48A298F6"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39A4EA"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2.018</w:t>
            </w:r>
          </w:p>
        </w:tc>
        <w:tc>
          <w:tcPr>
            <w:tcW w:w="1360" w:type="dxa"/>
            <w:tcBorders>
              <w:top w:val="nil"/>
              <w:left w:val="nil"/>
              <w:bottom w:val="single" w:sz="4" w:space="0" w:color="auto"/>
              <w:right w:val="single" w:sz="4" w:space="0" w:color="auto"/>
            </w:tcBorders>
            <w:shd w:val="clear" w:color="auto" w:fill="auto"/>
            <w:noWrap/>
            <w:vAlign w:val="bottom"/>
            <w:hideMark/>
          </w:tcPr>
          <w:p w14:paraId="32785D21"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780" w:type="dxa"/>
            <w:tcBorders>
              <w:top w:val="nil"/>
              <w:left w:val="nil"/>
              <w:bottom w:val="single" w:sz="4" w:space="0" w:color="auto"/>
              <w:right w:val="single" w:sz="4" w:space="0" w:color="auto"/>
            </w:tcBorders>
            <w:shd w:val="clear" w:color="auto" w:fill="auto"/>
            <w:noWrap/>
            <w:vAlign w:val="bottom"/>
            <w:hideMark/>
          </w:tcPr>
          <w:p w14:paraId="4E9996B3"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420" w:type="dxa"/>
            <w:tcBorders>
              <w:top w:val="single" w:sz="4" w:space="0" w:color="auto"/>
              <w:left w:val="nil"/>
              <w:bottom w:val="single" w:sz="4" w:space="0" w:color="auto"/>
              <w:right w:val="single" w:sz="4" w:space="0" w:color="auto"/>
            </w:tcBorders>
          </w:tcPr>
          <w:p w14:paraId="75373774" w14:textId="5D33F6CB"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62574297"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0</w:t>
            </w:r>
          </w:p>
        </w:tc>
      </w:tr>
      <w:tr w:rsidR="000E47BF" w:rsidRPr="003F5E68" w14:paraId="6E393854" w14:textId="77777777" w:rsidTr="002456BF">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D2E3BF"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2.019</w:t>
            </w:r>
          </w:p>
        </w:tc>
        <w:tc>
          <w:tcPr>
            <w:tcW w:w="1360" w:type="dxa"/>
            <w:tcBorders>
              <w:top w:val="nil"/>
              <w:left w:val="nil"/>
              <w:bottom w:val="single" w:sz="4" w:space="0" w:color="auto"/>
              <w:right w:val="single" w:sz="4" w:space="0" w:color="auto"/>
            </w:tcBorders>
            <w:shd w:val="clear" w:color="auto" w:fill="auto"/>
            <w:noWrap/>
            <w:vAlign w:val="bottom"/>
            <w:hideMark/>
          </w:tcPr>
          <w:p w14:paraId="5577C9B6" w14:textId="77777777" w:rsidR="000E47BF" w:rsidRPr="003F5E68" w:rsidRDefault="000E47BF" w:rsidP="003F5E68">
            <w:pP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 </w:t>
            </w:r>
          </w:p>
        </w:tc>
        <w:tc>
          <w:tcPr>
            <w:tcW w:w="1780" w:type="dxa"/>
            <w:tcBorders>
              <w:top w:val="nil"/>
              <w:left w:val="nil"/>
              <w:bottom w:val="single" w:sz="4" w:space="0" w:color="auto"/>
              <w:right w:val="single" w:sz="4" w:space="0" w:color="auto"/>
            </w:tcBorders>
            <w:shd w:val="clear" w:color="auto" w:fill="auto"/>
            <w:noWrap/>
            <w:vAlign w:val="bottom"/>
            <w:hideMark/>
          </w:tcPr>
          <w:p w14:paraId="6F823537"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74.242.434</w:t>
            </w:r>
          </w:p>
        </w:tc>
        <w:tc>
          <w:tcPr>
            <w:tcW w:w="1420" w:type="dxa"/>
            <w:tcBorders>
              <w:top w:val="single" w:sz="4" w:space="0" w:color="auto"/>
              <w:left w:val="nil"/>
              <w:bottom w:val="single" w:sz="4" w:space="0" w:color="auto"/>
              <w:right w:val="single" w:sz="4" w:space="0" w:color="auto"/>
            </w:tcBorders>
          </w:tcPr>
          <w:p w14:paraId="7140609C" w14:textId="2D8FB798"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4DC73496" w14:textId="77777777" w:rsidR="000E47BF"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74.242.434</w:t>
            </w:r>
          </w:p>
        </w:tc>
      </w:tr>
      <w:tr w:rsidR="00837FFA" w:rsidRPr="003F5E68" w14:paraId="2C6252E0" w14:textId="77777777" w:rsidTr="002456BF">
        <w:trPr>
          <w:trHeight w:val="170"/>
          <w:jc w:val="center"/>
        </w:trPr>
        <w:tc>
          <w:tcPr>
            <w:tcW w:w="384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2E68E" w14:textId="77777777" w:rsidR="00837FFA" w:rsidRPr="003F5E68" w:rsidRDefault="00837FFA" w:rsidP="003F5E68">
            <w:pPr>
              <w:jc w:val="center"/>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Total</w:t>
            </w:r>
          </w:p>
        </w:tc>
        <w:tc>
          <w:tcPr>
            <w:tcW w:w="1420" w:type="dxa"/>
            <w:tcBorders>
              <w:top w:val="single" w:sz="4" w:space="0" w:color="auto"/>
              <w:left w:val="nil"/>
              <w:bottom w:val="single" w:sz="4" w:space="0" w:color="auto"/>
              <w:right w:val="single" w:sz="4" w:space="0" w:color="auto"/>
            </w:tcBorders>
          </w:tcPr>
          <w:p w14:paraId="4FC388C3" w14:textId="7D8300A1" w:rsidR="00837FFA" w:rsidRPr="003F5E68" w:rsidRDefault="000E47BF"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S.I</w:t>
            </w:r>
          </w:p>
        </w:tc>
        <w:tc>
          <w:tcPr>
            <w:tcW w:w="1420" w:type="dxa"/>
            <w:tcBorders>
              <w:top w:val="nil"/>
              <w:left w:val="single" w:sz="4" w:space="0" w:color="auto"/>
              <w:bottom w:val="single" w:sz="4" w:space="0" w:color="auto"/>
              <w:right w:val="single" w:sz="4" w:space="0" w:color="auto"/>
            </w:tcBorders>
            <w:shd w:val="clear" w:color="auto" w:fill="auto"/>
            <w:noWrap/>
            <w:vAlign w:val="bottom"/>
            <w:hideMark/>
          </w:tcPr>
          <w:p w14:paraId="1B627D01" w14:textId="77777777" w:rsidR="00837FFA" w:rsidRPr="003F5E68" w:rsidRDefault="00837FFA" w:rsidP="003F5E68">
            <w:pPr>
              <w:jc w:val="right"/>
              <w:rPr>
                <w:rFonts w:ascii="Arial Narrow" w:eastAsia="Times New Roman" w:hAnsi="Arial Narrow"/>
                <w:color w:val="000000"/>
                <w:sz w:val="24"/>
                <w:szCs w:val="24"/>
                <w:lang w:val="en-US"/>
              </w:rPr>
            </w:pPr>
            <w:r w:rsidRPr="003F5E68">
              <w:rPr>
                <w:rFonts w:ascii="Arial Narrow" w:eastAsia="Times New Roman" w:hAnsi="Arial Narrow"/>
                <w:color w:val="000000"/>
                <w:sz w:val="24"/>
                <w:szCs w:val="24"/>
                <w:lang w:val="en-US"/>
              </w:rPr>
              <w:t>99.742.434</w:t>
            </w:r>
          </w:p>
        </w:tc>
      </w:tr>
    </w:tbl>
    <w:p w14:paraId="0AE09718" w14:textId="7F0CF359" w:rsidR="00FD63F6" w:rsidRDefault="00FD63F6" w:rsidP="00FD63F6">
      <w:pPr>
        <w:pStyle w:val="Descripcin"/>
        <w:rPr>
          <w:rFonts w:ascii="Arial Narrow" w:hAnsi="Arial Narrow"/>
          <w:b/>
          <w:sz w:val="24"/>
          <w:szCs w:val="24"/>
        </w:rPr>
      </w:pPr>
      <w:bookmarkStart w:id="61" w:name="_Toc74556644"/>
      <w:r>
        <w:t xml:space="preserve">Tabla </w:t>
      </w:r>
      <w:r>
        <w:fldChar w:fldCharType="begin"/>
      </w:r>
      <w:r>
        <w:instrText xml:space="preserve"> SEQ Tabla \* ARABIC </w:instrText>
      </w:r>
      <w:r>
        <w:fldChar w:fldCharType="separate"/>
      </w:r>
      <w:r w:rsidR="006B0942">
        <w:rPr>
          <w:noProof/>
        </w:rPr>
        <w:t>17</w:t>
      </w:r>
      <w:r>
        <w:fldChar w:fldCharType="end"/>
      </w:r>
      <w:r>
        <w:t>. Inversiones de entidades diferentes a la CARDER y desde otros programas de conservación de la entidad</w:t>
      </w:r>
      <w:bookmarkEnd w:id="61"/>
    </w:p>
    <w:p w14:paraId="69AF10AF" w14:textId="5A0EF52D" w:rsidR="00837FFA" w:rsidRPr="00FD63F6" w:rsidRDefault="00837FFA" w:rsidP="003F5E68">
      <w:pPr>
        <w:rPr>
          <w:rFonts w:ascii="Arial Narrow" w:hAnsi="Arial Narrow"/>
        </w:rPr>
      </w:pPr>
      <w:r w:rsidRPr="00FD63F6">
        <w:rPr>
          <w:rFonts w:ascii="Arial Narrow" w:hAnsi="Arial Narrow"/>
          <w:b/>
        </w:rPr>
        <w:t>Fuente:</w:t>
      </w:r>
      <w:r w:rsidRPr="00FD63F6">
        <w:rPr>
          <w:rFonts w:ascii="Arial Narrow" w:hAnsi="Arial Narrow"/>
        </w:rPr>
        <w:t xml:space="preserve"> SIAE, CARDER, 2019. Secretaria de Desarrollo Económico y Competitividad, Gobernación de Risaralda, 2020.</w:t>
      </w:r>
      <w:r w:rsidR="00FD63F6" w:rsidRPr="00FD63F6">
        <w:rPr>
          <w:rFonts w:ascii="Arial Narrow" w:hAnsi="Arial Narrow"/>
        </w:rPr>
        <w:t xml:space="preserve"> </w:t>
      </w:r>
      <w:r w:rsidR="000E47BF" w:rsidRPr="00FD63F6">
        <w:rPr>
          <w:rFonts w:ascii="Arial Narrow" w:hAnsi="Arial Narrow"/>
        </w:rPr>
        <w:t>*SI: Sin Información</w:t>
      </w:r>
    </w:p>
    <w:p w14:paraId="02533931" w14:textId="77777777" w:rsidR="000E47BF" w:rsidRPr="003F5E68" w:rsidRDefault="000E47BF" w:rsidP="003F5E68">
      <w:pPr>
        <w:rPr>
          <w:rFonts w:ascii="Arial Narrow" w:hAnsi="Arial Narrow"/>
          <w:b/>
          <w:sz w:val="24"/>
          <w:szCs w:val="24"/>
        </w:rPr>
      </w:pPr>
    </w:p>
    <w:p w14:paraId="344D8F32" w14:textId="70AD828C" w:rsidR="00DA75AE" w:rsidRPr="003F5E68" w:rsidRDefault="00EF3651" w:rsidP="00EF3651">
      <w:pPr>
        <w:pStyle w:val="Ttulo2"/>
      </w:pPr>
      <w:bookmarkStart w:id="62" w:name="_Toc74846200"/>
      <w:r>
        <w:t xml:space="preserve">1.8. </w:t>
      </w:r>
      <w:r w:rsidR="002C6491" w:rsidRPr="003F5E68">
        <w:t>Presiones.</w:t>
      </w:r>
      <w:bookmarkEnd w:id="62"/>
    </w:p>
    <w:p w14:paraId="1E7B3188" w14:textId="77777777" w:rsidR="002F7EB8" w:rsidRPr="003F5E68" w:rsidRDefault="002F7EB8" w:rsidP="003F5E68">
      <w:pPr>
        <w:rPr>
          <w:rFonts w:ascii="Arial Narrow" w:hAnsi="Arial Narrow"/>
          <w:sz w:val="24"/>
          <w:szCs w:val="24"/>
        </w:rPr>
      </w:pPr>
    </w:p>
    <w:p w14:paraId="7727E301" w14:textId="7D1D4594" w:rsidR="002F7EB8" w:rsidRPr="003F5E68" w:rsidRDefault="002F7EB8"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 xml:space="preserve">Las presiones son procesos, actividades o eventos naturales o antrópicos, que generan un impacto perjudicial en la salud o integridad de un área protegida, afectando los atributos que permiten que un ecosistema o una especie </w:t>
      </w:r>
      <w:r w:rsidR="00B153B4" w:rsidRPr="003F5E68">
        <w:rPr>
          <w:rFonts w:ascii="Arial Narrow" w:hAnsi="Arial Narrow"/>
          <w:sz w:val="24"/>
          <w:szCs w:val="24"/>
        </w:rPr>
        <w:t>cumplan</w:t>
      </w:r>
      <w:r w:rsidRPr="003F5E68">
        <w:rPr>
          <w:rFonts w:ascii="Arial Narrow" w:hAnsi="Arial Narrow"/>
          <w:sz w:val="24"/>
          <w:szCs w:val="24"/>
        </w:rPr>
        <w:t xml:space="preserve"> su función, y por ende disminuye su viabilidad en el tiempo. (Granizo, Tarsicio et al. 2006).</w:t>
      </w:r>
    </w:p>
    <w:p w14:paraId="503C8AD5" w14:textId="77777777" w:rsidR="002F7EB8" w:rsidRPr="003F5E68" w:rsidRDefault="002F7EB8" w:rsidP="003F5E68">
      <w:pPr>
        <w:autoSpaceDE w:val="0"/>
        <w:autoSpaceDN w:val="0"/>
        <w:adjustRightInd w:val="0"/>
        <w:jc w:val="both"/>
        <w:rPr>
          <w:rFonts w:ascii="Arial Narrow" w:hAnsi="Arial Narrow"/>
          <w:sz w:val="24"/>
          <w:szCs w:val="24"/>
        </w:rPr>
      </w:pPr>
    </w:p>
    <w:p w14:paraId="3DA6F5C1" w14:textId="77777777" w:rsidR="002F7EB8" w:rsidRPr="003F5E68" w:rsidRDefault="002F7EB8" w:rsidP="003F5E68">
      <w:pPr>
        <w:autoSpaceDE w:val="0"/>
        <w:autoSpaceDN w:val="0"/>
        <w:adjustRightInd w:val="0"/>
        <w:jc w:val="both"/>
        <w:rPr>
          <w:rFonts w:ascii="Arial Narrow" w:hAnsi="Arial Narrow"/>
          <w:sz w:val="24"/>
          <w:szCs w:val="24"/>
        </w:rPr>
      </w:pPr>
      <w:r w:rsidRPr="003F5E68">
        <w:rPr>
          <w:rFonts w:ascii="Arial Narrow" w:hAnsi="Arial Narrow"/>
          <w:sz w:val="24"/>
          <w:szCs w:val="24"/>
        </w:rPr>
        <w:t>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14:paraId="492EC7ED" w14:textId="77777777" w:rsidR="002F7EB8" w:rsidRPr="003F5E68" w:rsidRDefault="002F7EB8" w:rsidP="003F5E68">
      <w:pPr>
        <w:rPr>
          <w:rFonts w:ascii="Arial Narrow" w:hAnsi="Arial Narrow"/>
          <w:b/>
          <w:sz w:val="24"/>
          <w:szCs w:val="24"/>
          <w:u w:val="single"/>
        </w:rPr>
      </w:pPr>
    </w:p>
    <w:p w14:paraId="22104708" w14:textId="77777777" w:rsidR="008D0E77" w:rsidRPr="003F5E68" w:rsidRDefault="008D0E77" w:rsidP="003F5E68">
      <w:pPr>
        <w:ind w:left="360"/>
        <w:jc w:val="center"/>
        <w:rPr>
          <w:rFonts w:ascii="Arial Narrow" w:hAnsi="Arial Narrow"/>
          <w:sz w:val="24"/>
          <w:szCs w:val="24"/>
        </w:rPr>
      </w:pPr>
      <w:r w:rsidRPr="003F5E68">
        <w:rPr>
          <w:rFonts w:ascii="Arial Narrow" w:hAnsi="Arial Narrow"/>
          <w:noProof/>
          <w:sz w:val="24"/>
          <w:szCs w:val="24"/>
          <w:lang w:val="es-CO" w:eastAsia="es-CO"/>
        </w:rPr>
        <w:lastRenderedPageBreak/>
        <w:drawing>
          <wp:inline distT="0" distB="0" distL="0" distR="0" wp14:anchorId="0D6F816A" wp14:editId="09C483D9">
            <wp:extent cx="4943475" cy="2835275"/>
            <wp:effectExtent l="0" t="0" r="9525" b="317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B761C69" w14:textId="789410E0" w:rsidR="00EF3651" w:rsidRDefault="00EF3651" w:rsidP="00EF3651">
      <w:pPr>
        <w:pStyle w:val="Descripcin"/>
        <w:jc w:val="center"/>
        <w:rPr>
          <w:rFonts w:ascii="Arial Narrow" w:hAnsi="Arial Narrow"/>
          <w:b/>
          <w:sz w:val="24"/>
          <w:szCs w:val="24"/>
        </w:rPr>
      </w:pPr>
      <w:bookmarkStart w:id="63" w:name="_Toc74556687"/>
      <w:r>
        <w:t xml:space="preserve">Grafico </w:t>
      </w:r>
      <w:r>
        <w:fldChar w:fldCharType="begin"/>
      </w:r>
      <w:r>
        <w:instrText xml:space="preserve"> SEQ Grafico \* ARABIC </w:instrText>
      </w:r>
      <w:r>
        <w:fldChar w:fldCharType="separate"/>
      </w:r>
      <w:r w:rsidR="00661C37">
        <w:rPr>
          <w:noProof/>
        </w:rPr>
        <w:t>10</w:t>
      </w:r>
      <w:r>
        <w:fldChar w:fldCharType="end"/>
      </w:r>
      <w:r>
        <w:t>. Presiones identificadas en el DMI Guasimo</w:t>
      </w:r>
      <w:bookmarkEnd w:id="63"/>
    </w:p>
    <w:p w14:paraId="6581D100" w14:textId="77777777" w:rsidR="008D0E77" w:rsidRPr="00C10CDC" w:rsidRDefault="008D0E77" w:rsidP="00C10CDC">
      <w:pPr>
        <w:pStyle w:val="Prrafodelista"/>
        <w:jc w:val="center"/>
        <w:rPr>
          <w:rFonts w:ascii="Arial Narrow" w:hAnsi="Arial Narrow"/>
        </w:rPr>
      </w:pPr>
      <w:r w:rsidRPr="00C10CDC">
        <w:rPr>
          <w:rFonts w:ascii="Arial Narrow" w:hAnsi="Arial Narrow"/>
          <w:b/>
        </w:rPr>
        <w:t xml:space="preserve">Fuente: </w:t>
      </w:r>
      <w:r w:rsidRPr="00C10CDC">
        <w:rPr>
          <w:rFonts w:ascii="Arial Narrow" w:hAnsi="Arial Narrow"/>
        </w:rPr>
        <w:t>Elaboración propia. Metodología WWF, 2000.</w:t>
      </w:r>
    </w:p>
    <w:p w14:paraId="403BD7B3" w14:textId="77777777" w:rsidR="008D0E77" w:rsidRPr="003F5E68" w:rsidRDefault="008D0E77" w:rsidP="003F5E68">
      <w:pPr>
        <w:pStyle w:val="Prrafodelista"/>
        <w:jc w:val="both"/>
        <w:rPr>
          <w:rFonts w:ascii="Arial Narrow" w:hAnsi="Arial Narrow"/>
          <w:sz w:val="24"/>
          <w:szCs w:val="24"/>
        </w:rPr>
      </w:pPr>
    </w:p>
    <w:tbl>
      <w:tblPr>
        <w:tblStyle w:val="Tablaconcuadrcula"/>
        <w:tblW w:w="8222" w:type="dxa"/>
        <w:tblInd w:w="704" w:type="dxa"/>
        <w:tblLook w:val="04A0" w:firstRow="1" w:lastRow="0" w:firstColumn="1" w:lastColumn="0" w:noHBand="0" w:noVBand="1"/>
      </w:tblPr>
      <w:tblGrid>
        <w:gridCol w:w="5670"/>
        <w:gridCol w:w="2552"/>
      </w:tblGrid>
      <w:tr w:rsidR="008D0E77" w:rsidRPr="00132EC5" w14:paraId="5FDF6F3F" w14:textId="77777777" w:rsidTr="00410660">
        <w:tc>
          <w:tcPr>
            <w:tcW w:w="5670" w:type="dxa"/>
            <w:shd w:val="clear" w:color="auto" w:fill="C5E0B3" w:themeFill="accent6" w:themeFillTint="66"/>
            <w:vAlign w:val="bottom"/>
          </w:tcPr>
          <w:p w14:paraId="5FDC7814" w14:textId="77777777" w:rsidR="008D0E77" w:rsidRPr="00132EC5" w:rsidRDefault="008D0E77" w:rsidP="003F5E68">
            <w:pPr>
              <w:jc w:val="center"/>
              <w:rPr>
                <w:rFonts w:ascii="Arial Narrow" w:eastAsia="Times New Roman" w:hAnsi="Arial Narrow"/>
                <w:b/>
                <w:bCs/>
                <w:color w:val="000000"/>
              </w:rPr>
            </w:pPr>
            <w:r w:rsidRPr="00132EC5">
              <w:rPr>
                <w:rFonts w:ascii="Arial Narrow" w:eastAsia="Times New Roman" w:hAnsi="Arial Narrow"/>
                <w:b/>
                <w:bCs/>
                <w:color w:val="000000"/>
              </w:rPr>
              <w:t>Descripción de la Presión</w:t>
            </w:r>
          </w:p>
        </w:tc>
        <w:tc>
          <w:tcPr>
            <w:tcW w:w="2552" w:type="dxa"/>
            <w:shd w:val="clear" w:color="auto" w:fill="C5E0B3" w:themeFill="accent6" w:themeFillTint="66"/>
            <w:vAlign w:val="bottom"/>
          </w:tcPr>
          <w:p w14:paraId="27F7936C" w14:textId="77777777" w:rsidR="008D0E77" w:rsidRPr="00132EC5" w:rsidRDefault="008D0E77" w:rsidP="003F5E68">
            <w:pPr>
              <w:jc w:val="center"/>
              <w:rPr>
                <w:rFonts w:ascii="Arial Narrow" w:eastAsia="Times New Roman" w:hAnsi="Arial Narrow"/>
                <w:b/>
                <w:bCs/>
                <w:color w:val="000000"/>
              </w:rPr>
            </w:pPr>
            <w:r w:rsidRPr="00132EC5">
              <w:rPr>
                <w:rFonts w:ascii="Arial Narrow" w:eastAsia="Times New Roman" w:hAnsi="Arial Narrow"/>
                <w:b/>
                <w:bCs/>
                <w:color w:val="000000"/>
              </w:rPr>
              <w:t>Fuente que la genera</w:t>
            </w:r>
          </w:p>
        </w:tc>
      </w:tr>
      <w:tr w:rsidR="008D0E77" w:rsidRPr="00132EC5" w14:paraId="647AD1BD" w14:textId="77777777" w:rsidTr="002A7E7D">
        <w:tc>
          <w:tcPr>
            <w:tcW w:w="5670" w:type="dxa"/>
            <w:shd w:val="clear" w:color="auto" w:fill="auto"/>
          </w:tcPr>
          <w:p w14:paraId="19BBBC00" w14:textId="7635053E" w:rsidR="008D0E77" w:rsidRPr="00132EC5" w:rsidRDefault="008D0E77" w:rsidP="003F5E68">
            <w:pPr>
              <w:jc w:val="both"/>
              <w:rPr>
                <w:rFonts w:ascii="Arial Narrow" w:hAnsi="Arial Narrow"/>
              </w:rPr>
            </w:pPr>
            <w:r w:rsidRPr="00C10CDC">
              <w:rPr>
                <w:rFonts w:ascii="Arial Narrow" w:hAnsi="Arial Narrow"/>
                <w:b/>
                <w:i/>
              </w:rPr>
              <w:t>Extracción madera para carbón</w:t>
            </w:r>
            <w:r w:rsidR="00EA60D3" w:rsidRPr="00132EC5">
              <w:rPr>
                <w:rFonts w:ascii="Arial Narrow" w:hAnsi="Arial Narrow"/>
                <w:i/>
              </w:rPr>
              <w:t>.</w:t>
            </w:r>
            <w:r w:rsidR="002A7E7D" w:rsidRPr="00132EC5">
              <w:rPr>
                <w:rFonts w:ascii="Arial Narrow" w:hAnsi="Arial Narrow"/>
              </w:rPr>
              <w:t xml:space="preserve"> Habitantes del área realizan extracción de madera de los bosques en regeneración para quemar carbón y venderlo como alternativa productiva.</w:t>
            </w:r>
          </w:p>
        </w:tc>
        <w:tc>
          <w:tcPr>
            <w:tcW w:w="2552" w:type="dxa"/>
          </w:tcPr>
          <w:p w14:paraId="522805FE" w14:textId="621F396A" w:rsidR="008D0E77" w:rsidRPr="00132EC5" w:rsidRDefault="002A7E7D" w:rsidP="003F5E68">
            <w:pPr>
              <w:jc w:val="center"/>
              <w:rPr>
                <w:rFonts w:ascii="Arial Narrow" w:hAnsi="Arial Narrow"/>
              </w:rPr>
            </w:pPr>
            <w:r w:rsidRPr="00132EC5">
              <w:rPr>
                <w:rFonts w:ascii="Arial Narrow" w:hAnsi="Arial Narrow"/>
              </w:rPr>
              <w:t>Prácticas incompatibles</w:t>
            </w:r>
          </w:p>
        </w:tc>
      </w:tr>
      <w:tr w:rsidR="008D0E77" w:rsidRPr="00132EC5" w14:paraId="27AF2867" w14:textId="77777777" w:rsidTr="002A7E7D">
        <w:tc>
          <w:tcPr>
            <w:tcW w:w="5670" w:type="dxa"/>
            <w:shd w:val="clear" w:color="auto" w:fill="auto"/>
          </w:tcPr>
          <w:p w14:paraId="56CD3226" w14:textId="1765966C" w:rsidR="008D0E77" w:rsidRPr="00132EC5" w:rsidRDefault="008D0E77" w:rsidP="003F5E68">
            <w:pPr>
              <w:jc w:val="both"/>
              <w:rPr>
                <w:rFonts w:ascii="Arial Narrow" w:hAnsi="Arial Narrow"/>
              </w:rPr>
            </w:pPr>
            <w:r w:rsidRPr="00C10CDC">
              <w:rPr>
                <w:rFonts w:ascii="Arial Narrow" w:hAnsi="Arial Narrow"/>
                <w:b/>
                <w:i/>
              </w:rPr>
              <w:t>Cacería</w:t>
            </w:r>
            <w:r w:rsidR="00EA60D3" w:rsidRPr="00C10CDC">
              <w:rPr>
                <w:rFonts w:ascii="Arial Narrow" w:hAnsi="Arial Narrow"/>
                <w:b/>
              </w:rPr>
              <w:t>.</w:t>
            </w:r>
            <w:r w:rsidR="002A7E7D" w:rsidRPr="00132EC5">
              <w:rPr>
                <w:rFonts w:ascii="Arial Narrow" w:hAnsi="Arial Narrow"/>
              </w:rPr>
              <w:t xml:space="preserve"> Población procedente especialmente de la Virginia ingresan al área a cazar especies como gurre y guatín.</w:t>
            </w:r>
          </w:p>
        </w:tc>
        <w:tc>
          <w:tcPr>
            <w:tcW w:w="2552" w:type="dxa"/>
          </w:tcPr>
          <w:p w14:paraId="1909CAA0" w14:textId="7DFF651B" w:rsidR="008D0E77" w:rsidRPr="00132EC5" w:rsidRDefault="002A7E7D" w:rsidP="003F5E68">
            <w:pPr>
              <w:jc w:val="center"/>
              <w:rPr>
                <w:rFonts w:ascii="Arial Narrow" w:hAnsi="Arial Narrow"/>
              </w:rPr>
            </w:pPr>
            <w:r w:rsidRPr="00132EC5">
              <w:rPr>
                <w:rFonts w:ascii="Arial Narrow" w:hAnsi="Arial Narrow"/>
              </w:rPr>
              <w:t>Regulación débil.</w:t>
            </w:r>
          </w:p>
        </w:tc>
      </w:tr>
      <w:tr w:rsidR="008D0E77" w:rsidRPr="00132EC5" w14:paraId="38628CB9" w14:textId="77777777" w:rsidTr="002A7E7D">
        <w:tc>
          <w:tcPr>
            <w:tcW w:w="5670" w:type="dxa"/>
            <w:shd w:val="clear" w:color="auto" w:fill="auto"/>
          </w:tcPr>
          <w:p w14:paraId="05ADCDD0" w14:textId="090B5266" w:rsidR="008D0E77" w:rsidRPr="00132EC5" w:rsidRDefault="008D0E77" w:rsidP="003F5E68">
            <w:pPr>
              <w:jc w:val="both"/>
              <w:rPr>
                <w:rFonts w:ascii="Arial Narrow" w:hAnsi="Arial Narrow"/>
              </w:rPr>
            </w:pPr>
            <w:r w:rsidRPr="00C10CDC">
              <w:rPr>
                <w:rFonts w:ascii="Arial Narrow" w:hAnsi="Arial Narrow"/>
                <w:b/>
                <w:i/>
              </w:rPr>
              <w:t>Manejo inadecuado de residuos sólidos</w:t>
            </w:r>
            <w:r w:rsidR="002A7E7D" w:rsidRPr="00C10CDC">
              <w:rPr>
                <w:rFonts w:ascii="Arial Narrow" w:hAnsi="Arial Narrow"/>
                <w:b/>
                <w:i/>
              </w:rPr>
              <w:t>.</w:t>
            </w:r>
            <w:r w:rsidR="002A7E7D" w:rsidRPr="00132EC5">
              <w:rPr>
                <w:rFonts w:ascii="Arial Narrow" w:hAnsi="Arial Narrow"/>
                <w:i/>
              </w:rPr>
              <w:t xml:space="preserve"> </w:t>
            </w:r>
            <w:r w:rsidR="002A7E7D" w:rsidRPr="00132EC5">
              <w:rPr>
                <w:rFonts w:ascii="Arial Narrow" w:hAnsi="Arial Narrow"/>
              </w:rPr>
              <w:t xml:space="preserve">La comunidad requiere una cultura relaciona con el </w:t>
            </w:r>
            <w:r w:rsidR="00B73968" w:rsidRPr="00132EC5">
              <w:rPr>
                <w:rFonts w:ascii="Arial Narrow" w:hAnsi="Arial Narrow"/>
              </w:rPr>
              <w:t>manejo adecuado de residuos sólidos.</w:t>
            </w:r>
          </w:p>
        </w:tc>
        <w:tc>
          <w:tcPr>
            <w:tcW w:w="2552" w:type="dxa"/>
          </w:tcPr>
          <w:p w14:paraId="77BD6898" w14:textId="4DE75038" w:rsidR="008D0E77" w:rsidRPr="00132EC5" w:rsidRDefault="002A7E7D" w:rsidP="003F5E68">
            <w:pPr>
              <w:jc w:val="center"/>
              <w:rPr>
                <w:rFonts w:ascii="Arial Narrow" w:hAnsi="Arial Narrow"/>
              </w:rPr>
            </w:pPr>
            <w:r w:rsidRPr="00132EC5">
              <w:rPr>
                <w:rFonts w:ascii="Arial Narrow" w:hAnsi="Arial Narrow"/>
              </w:rPr>
              <w:t>Débiles programas de saneamiento básico en la zona rural.</w:t>
            </w:r>
          </w:p>
        </w:tc>
      </w:tr>
      <w:tr w:rsidR="008D0E77" w:rsidRPr="00132EC5" w14:paraId="2DB58B4D" w14:textId="77777777" w:rsidTr="002A7E7D">
        <w:tc>
          <w:tcPr>
            <w:tcW w:w="5670" w:type="dxa"/>
            <w:shd w:val="clear" w:color="auto" w:fill="auto"/>
          </w:tcPr>
          <w:p w14:paraId="37BD78A3" w14:textId="498A14F2" w:rsidR="008D0E77" w:rsidRPr="00132EC5" w:rsidRDefault="008D0E77" w:rsidP="003F5E68">
            <w:pPr>
              <w:jc w:val="both"/>
              <w:rPr>
                <w:rFonts w:ascii="Arial Narrow" w:hAnsi="Arial Narrow"/>
              </w:rPr>
            </w:pPr>
            <w:r w:rsidRPr="00C10CDC">
              <w:rPr>
                <w:rFonts w:ascii="Arial Narrow" w:hAnsi="Arial Narrow"/>
                <w:b/>
                <w:i/>
              </w:rPr>
              <w:t>Turismo no regulado</w:t>
            </w:r>
            <w:r w:rsidR="00B73968" w:rsidRPr="00C10CDC">
              <w:rPr>
                <w:rFonts w:ascii="Arial Narrow" w:hAnsi="Arial Narrow"/>
                <w:b/>
                <w:i/>
              </w:rPr>
              <w:t>.</w:t>
            </w:r>
            <w:r w:rsidR="00B73968" w:rsidRPr="00132EC5">
              <w:rPr>
                <w:rFonts w:ascii="Arial Narrow" w:hAnsi="Arial Narrow"/>
                <w:i/>
              </w:rPr>
              <w:t xml:space="preserve"> </w:t>
            </w:r>
            <w:r w:rsidR="00B73968" w:rsidRPr="00132EC5">
              <w:rPr>
                <w:rFonts w:ascii="Arial Narrow" w:hAnsi="Arial Narrow"/>
              </w:rPr>
              <w:t xml:space="preserve"> La población procedente de la Virginia ingresa al sendero sin información previa, ni acompañamiento de intérpretes ambientales. Estos visitantes dejan basura y en algunas ocasiones dañan la infraestructura.</w:t>
            </w:r>
          </w:p>
        </w:tc>
        <w:tc>
          <w:tcPr>
            <w:tcW w:w="2552" w:type="dxa"/>
          </w:tcPr>
          <w:p w14:paraId="7AC9E079" w14:textId="2B4349E1" w:rsidR="008D0E77" w:rsidRPr="00132EC5" w:rsidRDefault="00B73968" w:rsidP="003F5E68">
            <w:pPr>
              <w:jc w:val="center"/>
              <w:rPr>
                <w:rFonts w:ascii="Arial Narrow" w:hAnsi="Arial Narrow"/>
              </w:rPr>
            </w:pPr>
            <w:r w:rsidRPr="00132EC5">
              <w:rPr>
                <w:rFonts w:ascii="Arial Narrow" w:hAnsi="Arial Narrow"/>
              </w:rPr>
              <w:t>Débil regulación en las actividades ecoturisticas.</w:t>
            </w:r>
          </w:p>
        </w:tc>
      </w:tr>
      <w:tr w:rsidR="008D0E77" w:rsidRPr="00132EC5" w14:paraId="3CD87108" w14:textId="77777777" w:rsidTr="002A7E7D">
        <w:tc>
          <w:tcPr>
            <w:tcW w:w="5670" w:type="dxa"/>
            <w:shd w:val="clear" w:color="auto" w:fill="auto"/>
          </w:tcPr>
          <w:p w14:paraId="28ADE0DE" w14:textId="71C50795" w:rsidR="008D0E77" w:rsidRPr="00132EC5" w:rsidRDefault="008D0E77" w:rsidP="003F5E68">
            <w:pPr>
              <w:jc w:val="both"/>
              <w:rPr>
                <w:rFonts w:ascii="Arial Narrow" w:hAnsi="Arial Narrow"/>
              </w:rPr>
            </w:pPr>
            <w:r w:rsidRPr="00C10CDC">
              <w:rPr>
                <w:rFonts w:ascii="Arial Narrow" w:hAnsi="Arial Narrow"/>
                <w:b/>
                <w:i/>
              </w:rPr>
              <w:t xml:space="preserve">Contaminación </w:t>
            </w:r>
            <w:r w:rsidR="00410660" w:rsidRPr="00C10CDC">
              <w:rPr>
                <w:rFonts w:ascii="Arial Narrow" w:hAnsi="Arial Narrow"/>
                <w:b/>
                <w:i/>
              </w:rPr>
              <w:t>hídrica</w:t>
            </w:r>
            <w:r w:rsidR="00B73968" w:rsidRPr="00C10CDC">
              <w:rPr>
                <w:rFonts w:ascii="Arial Narrow" w:hAnsi="Arial Narrow"/>
                <w:b/>
                <w:i/>
              </w:rPr>
              <w:t>.</w:t>
            </w:r>
            <w:r w:rsidR="00B73968" w:rsidRPr="00132EC5">
              <w:rPr>
                <w:rFonts w:ascii="Arial Narrow" w:hAnsi="Arial Narrow"/>
                <w:i/>
              </w:rPr>
              <w:t xml:space="preserve"> </w:t>
            </w:r>
            <w:r w:rsidR="00B73968" w:rsidRPr="00132EC5">
              <w:rPr>
                <w:rFonts w:ascii="Arial Narrow" w:hAnsi="Arial Narrow"/>
              </w:rPr>
              <w:t>En algunos predios alrededor de la Quebrada Guasimo, hay producción de caprinos, la cual por escorrentía contamina la corriente hídrica que pasa por el sendero, la cual es utilizada por los visitantes para recrearse.</w:t>
            </w:r>
          </w:p>
        </w:tc>
        <w:tc>
          <w:tcPr>
            <w:tcW w:w="2552" w:type="dxa"/>
          </w:tcPr>
          <w:p w14:paraId="31985A99" w14:textId="412D25E5" w:rsidR="008D0E77" w:rsidRPr="00132EC5" w:rsidRDefault="00B73968" w:rsidP="003F5E68">
            <w:pPr>
              <w:jc w:val="center"/>
              <w:rPr>
                <w:rFonts w:ascii="Arial Narrow" w:hAnsi="Arial Narrow"/>
              </w:rPr>
            </w:pPr>
            <w:r w:rsidRPr="00132EC5">
              <w:rPr>
                <w:rFonts w:ascii="Arial Narrow" w:hAnsi="Arial Narrow"/>
              </w:rPr>
              <w:t>Prácticas pecuarias incompatibles</w:t>
            </w:r>
          </w:p>
        </w:tc>
      </w:tr>
    </w:tbl>
    <w:p w14:paraId="5FA0E333" w14:textId="59518EF3" w:rsidR="006B0942" w:rsidRDefault="006B0942" w:rsidP="00C10CDC">
      <w:pPr>
        <w:pStyle w:val="Descripcin"/>
        <w:jc w:val="center"/>
        <w:rPr>
          <w:rFonts w:ascii="Arial Narrow" w:hAnsi="Arial Narrow"/>
          <w:b/>
          <w:sz w:val="24"/>
          <w:szCs w:val="24"/>
        </w:rPr>
      </w:pPr>
      <w:bookmarkStart w:id="64" w:name="_Toc74556645"/>
      <w:r>
        <w:t xml:space="preserve">Tabla </w:t>
      </w:r>
      <w:r>
        <w:fldChar w:fldCharType="begin"/>
      </w:r>
      <w:r>
        <w:instrText xml:space="preserve"> SEQ Tabla \* ARABIC </w:instrText>
      </w:r>
      <w:r>
        <w:fldChar w:fldCharType="separate"/>
      </w:r>
      <w:r>
        <w:rPr>
          <w:noProof/>
        </w:rPr>
        <w:t>18</w:t>
      </w:r>
      <w:r>
        <w:fldChar w:fldCharType="end"/>
      </w:r>
      <w:r>
        <w:t>. Caracterización y fuente de las presiones en el DMI Guasimo</w:t>
      </w:r>
      <w:bookmarkEnd w:id="64"/>
    </w:p>
    <w:p w14:paraId="56750464" w14:textId="03B468BA" w:rsidR="008D0E77" w:rsidRPr="0093084A" w:rsidRDefault="008D0E77" w:rsidP="0093084A">
      <w:pPr>
        <w:pStyle w:val="Prrafodelista"/>
        <w:jc w:val="center"/>
        <w:rPr>
          <w:rFonts w:ascii="Arial Narrow" w:hAnsi="Arial Narrow"/>
        </w:rPr>
      </w:pPr>
      <w:r w:rsidRPr="0093084A">
        <w:rPr>
          <w:rFonts w:ascii="Arial Narrow" w:hAnsi="Arial Narrow"/>
          <w:b/>
        </w:rPr>
        <w:t>Fuente:</w:t>
      </w:r>
      <w:r w:rsidRPr="0093084A">
        <w:rPr>
          <w:rFonts w:ascii="Arial Narrow" w:hAnsi="Arial Narrow"/>
        </w:rPr>
        <w:t xml:space="preserve"> Elaboración propia.</w:t>
      </w:r>
    </w:p>
    <w:p w14:paraId="57E4E400" w14:textId="77777777" w:rsidR="002F7EB8" w:rsidRPr="003F5E68" w:rsidRDefault="002F7EB8" w:rsidP="003F5E68">
      <w:pPr>
        <w:rPr>
          <w:rFonts w:ascii="Arial Narrow" w:hAnsi="Arial Narrow"/>
          <w:b/>
          <w:sz w:val="24"/>
          <w:szCs w:val="24"/>
        </w:rPr>
      </w:pPr>
    </w:p>
    <w:p w14:paraId="030BAA8C" w14:textId="3127CCB9" w:rsidR="004C169F" w:rsidRPr="003F5E68" w:rsidRDefault="0093084A" w:rsidP="0093084A">
      <w:pPr>
        <w:pStyle w:val="Ttulo2"/>
      </w:pPr>
      <w:bookmarkStart w:id="65" w:name="_Toc74846201"/>
      <w:r>
        <w:t xml:space="preserve">1.9. </w:t>
      </w:r>
      <w:r w:rsidR="004C169F" w:rsidRPr="003F5E68">
        <w:t>Evaluación de la efectividad del manejo</w:t>
      </w:r>
      <w:bookmarkEnd w:id="65"/>
    </w:p>
    <w:p w14:paraId="74BF7378" w14:textId="6FBDB1A3" w:rsidR="007036C3" w:rsidRPr="003F5E68" w:rsidRDefault="007036C3" w:rsidP="003F5E68">
      <w:pPr>
        <w:rPr>
          <w:rFonts w:ascii="Arial Narrow" w:hAnsi="Arial Narrow"/>
          <w:b/>
          <w:sz w:val="24"/>
          <w:szCs w:val="24"/>
          <w:highlight w:val="yellow"/>
        </w:rPr>
      </w:pPr>
    </w:p>
    <w:p w14:paraId="7CE52230" w14:textId="31B37C4B"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sz w:val="24"/>
          <w:szCs w:val="24"/>
          <w:lang w:val="es-ES"/>
        </w:rPr>
        <w:lastRenderedPageBreak/>
        <w:t xml:space="preserve">Para fortalecer la planeación, gestión y evaluación de las áreas protegidas de carácter regional, fue desarrollada la metodología “Efectividad del Manejo para las Áreas Protegidas - EMAP”. </w:t>
      </w:r>
      <w:r w:rsidRPr="003F5E68">
        <w:rPr>
          <w:rFonts w:ascii="Arial Narrow" w:hAnsi="Arial Narrow"/>
          <w:sz w:val="24"/>
          <w:szCs w:val="24"/>
          <w:lang w:val="es-ES" w:eastAsia="es-ES_tradnl"/>
        </w:rPr>
        <w:t xml:space="preserve">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 </w:t>
      </w:r>
      <w:bookmarkStart w:id="66" w:name="_Hlk72409867"/>
      <w:r w:rsidR="00577FD1" w:rsidRPr="003F5E68">
        <w:rPr>
          <w:rFonts w:ascii="Arial Narrow" w:hAnsi="Arial Narrow"/>
          <w:sz w:val="24"/>
          <w:szCs w:val="24"/>
          <w:lang w:val="es-ES" w:eastAsia="es-ES_tradnl"/>
        </w:rPr>
        <w:t>(</w:t>
      </w:r>
      <w:r w:rsidRPr="003F5E68">
        <w:rPr>
          <w:rFonts w:ascii="Arial Narrow" w:hAnsi="Arial Narrow"/>
          <w:sz w:val="24"/>
          <w:szCs w:val="24"/>
          <w:lang w:val="es-ES" w:eastAsia="es-ES_tradnl"/>
        </w:rPr>
        <w:t>Barrer</w:t>
      </w:r>
      <w:r w:rsidR="00577FD1" w:rsidRPr="003F5E68">
        <w:rPr>
          <w:rFonts w:ascii="Arial Narrow" w:hAnsi="Arial Narrow"/>
          <w:sz w:val="24"/>
          <w:szCs w:val="24"/>
          <w:lang w:val="es-ES" w:eastAsia="es-ES_tradnl"/>
        </w:rPr>
        <w:t>o</w:t>
      </w:r>
      <w:r w:rsidRPr="003F5E68">
        <w:rPr>
          <w:rFonts w:ascii="Arial Narrow" w:hAnsi="Arial Narrow"/>
          <w:sz w:val="24"/>
          <w:szCs w:val="24"/>
          <w:lang w:val="es-ES" w:eastAsia="es-ES_tradnl"/>
        </w:rPr>
        <w:t>,</w:t>
      </w:r>
      <w:r w:rsidR="00577FD1" w:rsidRPr="003F5E68">
        <w:rPr>
          <w:rFonts w:ascii="Arial Narrow" w:hAnsi="Arial Narrow"/>
          <w:sz w:val="24"/>
          <w:szCs w:val="24"/>
          <w:lang w:val="es-ES" w:eastAsia="es-ES_tradnl"/>
        </w:rPr>
        <w:t xml:space="preserve"> Niño, </w:t>
      </w:r>
      <w:r w:rsidR="0006472B" w:rsidRPr="003F5E68">
        <w:rPr>
          <w:rFonts w:ascii="Arial Narrow" w:hAnsi="Arial Narrow"/>
          <w:sz w:val="24"/>
          <w:szCs w:val="24"/>
          <w:lang w:val="es-ES" w:eastAsia="es-ES_tradnl"/>
        </w:rPr>
        <w:t xml:space="preserve">Ramírez y Anaya, </w:t>
      </w:r>
      <w:r w:rsidRPr="003F5E68">
        <w:rPr>
          <w:rFonts w:ascii="Arial Narrow" w:hAnsi="Arial Narrow"/>
          <w:sz w:val="24"/>
          <w:szCs w:val="24"/>
          <w:lang w:val="es-ES" w:eastAsia="es-ES_tradnl"/>
        </w:rPr>
        <w:t xml:space="preserve">2020). </w:t>
      </w:r>
      <w:bookmarkEnd w:id="66"/>
    </w:p>
    <w:p w14:paraId="27A8DD5A" w14:textId="77777777" w:rsidR="004D1B63" w:rsidRPr="003F5E68" w:rsidRDefault="004D1B63" w:rsidP="003F5E68">
      <w:pPr>
        <w:jc w:val="both"/>
        <w:rPr>
          <w:rFonts w:ascii="Arial Narrow" w:hAnsi="Arial Narrow"/>
          <w:sz w:val="24"/>
          <w:szCs w:val="24"/>
          <w:lang w:val="es-ES"/>
        </w:rPr>
      </w:pPr>
    </w:p>
    <w:p w14:paraId="7D5D795B" w14:textId="159AD585" w:rsidR="004D1B63" w:rsidRPr="003F5E68" w:rsidRDefault="004D1B63" w:rsidP="003F5E68">
      <w:pPr>
        <w:jc w:val="both"/>
        <w:rPr>
          <w:rFonts w:ascii="Arial Narrow" w:hAnsi="Arial Narrow"/>
          <w:sz w:val="24"/>
          <w:szCs w:val="24"/>
          <w:lang w:val="es-ES"/>
        </w:rPr>
      </w:pPr>
      <w:r w:rsidRPr="003F5E68">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3F5E68">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3F5E68">
        <w:rPr>
          <w:rFonts w:ascii="Arial Narrow" w:hAnsi="Arial Narrow"/>
          <w:sz w:val="24"/>
          <w:szCs w:val="24"/>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6FFDFEAB" w14:textId="77777777" w:rsidR="004D1B63" w:rsidRPr="003F5E68" w:rsidRDefault="004D1B63" w:rsidP="003F5E68">
      <w:pPr>
        <w:jc w:val="both"/>
        <w:rPr>
          <w:rFonts w:ascii="Arial Narrow" w:hAnsi="Arial Narrow"/>
          <w:sz w:val="24"/>
          <w:szCs w:val="24"/>
          <w:lang w:val="es-ES" w:eastAsia="es-ES_tradnl"/>
        </w:rPr>
      </w:pPr>
    </w:p>
    <w:p w14:paraId="060583E2" w14:textId="533AC7B3"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color w:val="000000" w:themeColor="text1"/>
          <w:sz w:val="24"/>
          <w:szCs w:val="24"/>
          <w:lang w:val="es-ES" w:eastAsia="es-ES_tradnl"/>
        </w:rPr>
        <w:t xml:space="preserve">Los resultados de la calificación de los ejes temáticos se ponderan en una relación porcentual, donde </w:t>
      </w:r>
      <w:r w:rsidRPr="003F5E68">
        <w:rPr>
          <w:rFonts w:ascii="Arial Narrow" w:hAnsi="Arial Narrow"/>
          <w:sz w:val="24"/>
          <w:szCs w:val="24"/>
          <w:lang w:val="es-ES" w:eastAsia="es-ES_tradnl"/>
        </w:rPr>
        <w:t>las áreas en situación de fortaleza corresponden a aquellas en que el índice de efectividad del manejo es &gt;69%; en estado intermedio, se ubican las áreas con un índice mayor que el 50 y &lt;=69% y en estado de debilidad, áreas cuyo índice es &lt;=50.</w:t>
      </w:r>
    </w:p>
    <w:p w14:paraId="110C07FB" w14:textId="77777777" w:rsidR="004D1B63" w:rsidRPr="003F5E68" w:rsidRDefault="004D1B63" w:rsidP="003F5E68">
      <w:pPr>
        <w:jc w:val="both"/>
        <w:rPr>
          <w:rFonts w:ascii="Arial Narrow" w:hAnsi="Arial Narrow"/>
          <w:color w:val="000000" w:themeColor="text1"/>
          <w:sz w:val="24"/>
          <w:szCs w:val="24"/>
          <w:lang w:val="es-ES" w:eastAsia="es-ES_tradnl"/>
        </w:rPr>
      </w:pPr>
    </w:p>
    <w:p w14:paraId="1CA13744" w14:textId="77777777" w:rsidR="004D1B63" w:rsidRPr="003F5E68" w:rsidRDefault="004D1B63" w:rsidP="00AF2918">
      <w:pPr>
        <w:pStyle w:val="Ttulo4"/>
        <w:rPr>
          <w:lang w:val="es-ES" w:eastAsia="es-ES_tradnl"/>
        </w:rPr>
      </w:pPr>
      <w:r w:rsidRPr="003F5E68">
        <w:rPr>
          <w:lang w:val="es-ES" w:eastAsia="es-ES_tradnl"/>
        </w:rPr>
        <w:t>Resultados del Índice de Efectividad del Manejo.</w:t>
      </w:r>
    </w:p>
    <w:p w14:paraId="6FD1EE16" w14:textId="7B88E4BF"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sz w:val="24"/>
          <w:szCs w:val="24"/>
          <w:lang w:val="es-ES" w:eastAsia="es-ES_tradnl"/>
        </w:rPr>
        <w:t>Para el DMI Guasimo se realizó la aplicación de la herramienta para el año 2019, vinculando los actores institucionales y sociales relacionados con el manejo del área protegida, identificando los siguientes resultados:</w:t>
      </w:r>
    </w:p>
    <w:p w14:paraId="4DBC7E01" w14:textId="77777777" w:rsidR="004D1B63" w:rsidRPr="003F5E68" w:rsidRDefault="004D1B63" w:rsidP="003F5E68">
      <w:pPr>
        <w:jc w:val="both"/>
        <w:rPr>
          <w:rFonts w:ascii="Arial Narrow" w:hAnsi="Arial Narrow"/>
          <w:sz w:val="24"/>
          <w:szCs w:val="24"/>
          <w:lang w:val="es-ES" w:eastAsia="es-ES_tradnl"/>
        </w:rPr>
      </w:pPr>
    </w:p>
    <w:p w14:paraId="35700E4F" w14:textId="68666CC6" w:rsidR="004D1B63" w:rsidRPr="003F5E68" w:rsidRDefault="004D1B63" w:rsidP="003F5E68">
      <w:pPr>
        <w:jc w:val="center"/>
        <w:rPr>
          <w:rFonts w:ascii="Arial Narrow" w:hAnsi="Arial Narrow"/>
          <w:sz w:val="24"/>
          <w:szCs w:val="24"/>
          <w:lang w:val="es-ES" w:eastAsia="es-ES_tradnl"/>
        </w:rPr>
      </w:pPr>
      <w:r w:rsidRPr="003F5E68">
        <w:rPr>
          <w:rFonts w:ascii="Arial Narrow" w:hAnsi="Arial Narrow"/>
          <w:noProof/>
          <w:sz w:val="24"/>
          <w:szCs w:val="24"/>
          <w:lang w:val="es-CO" w:eastAsia="es-CO"/>
        </w:rPr>
        <w:lastRenderedPageBreak/>
        <w:drawing>
          <wp:inline distT="0" distB="0" distL="0" distR="0" wp14:anchorId="6364EE87" wp14:editId="321FABC7">
            <wp:extent cx="3657600" cy="2195830"/>
            <wp:effectExtent l="0" t="0" r="0" b="13970"/>
            <wp:docPr id="17" name="Gráfico 17">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C67CDFC" w14:textId="634A50A9" w:rsidR="004D1B63" w:rsidRPr="003F5E68" w:rsidRDefault="000372F4" w:rsidP="000372F4">
      <w:pPr>
        <w:pStyle w:val="Descripcin"/>
        <w:jc w:val="center"/>
        <w:rPr>
          <w:rFonts w:ascii="Arial Narrow" w:hAnsi="Arial Narrow"/>
          <w:sz w:val="24"/>
          <w:szCs w:val="24"/>
          <w:lang w:val="es-ES" w:eastAsia="es-ES_tradnl"/>
        </w:rPr>
      </w:pPr>
      <w:bookmarkStart w:id="67" w:name="_Toc74556688"/>
      <w:r>
        <w:t xml:space="preserve">Grafico </w:t>
      </w:r>
      <w:r>
        <w:fldChar w:fldCharType="begin"/>
      </w:r>
      <w:r>
        <w:instrText xml:space="preserve"> SEQ Grafico \* ARABIC </w:instrText>
      </w:r>
      <w:r>
        <w:fldChar w:fldCharType="separate"/>
      </w:r>
      <w:r w:rsidR="00661C37">
        <w:rPr>
          <w:noProof/>
        </w:rPr>
        <w:t>11</w:t>
      </w:r>
      <w:r>
        <w:fldChar w:fldCharType="end"/>
      </w:r>
      <w:r>
        <w:t>. Resultados del Índice de Efectividad del Manejo del DMI Guasimo</w:t>
      </w:r>
      <w:bookmarkEnd w:id="67"/>
    </w:p>
    <w:p w14:paraId="26E1BFB9" w14:textId="7136A3A5"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sz w:val="24"/>
          <w:szCs w:val="24"/>
          <w:lang w:val="es-ES" w:eastAsia="es-ES_tradnl"/>
        </w:rPr>
        <w:t xml:space="preserve"> El área protegida presenta un nivel de avance en su efectividad de manejo del 67% y un 33% pendiente para fortalecer su manejo, especialmente en los ejes temáticos que tienen menor porcentaje en su nivel de avance.</w:t>
      </w:r>
    </w:p>
    <w:p w14:paraId="5830EFA5" w14:textId="77777777" w:rsidR="004D1B63" w:rsidRPr="003F5E68" w:rsidRDefault="004D1B63" w:rsidP="003F5E68">
      <w:pPr>
        <w:jc w:val="both"/>
        <w:rPr>
          <w:rFonts w:ascii="Arial Narrow" w:hAnsi="Arial Narrow"/>
          <w:sz w:val="24"/>
          <w:szCs w:val="24"/>
          <w:lang w:val="es-ES" w:eastAsia="es-ES_tradnl"/>
        </w:rPr>
      </w:pPr>
    </w:p>
    <w:p w14:paraId="2C9BAD2D" w14:textId="04CBF766"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noProof/>
          <w:sz w:val="24"/>
          <w:szCs w:val="24"/>
          <w:lang w:val="es-CO" w:eastAsia="es-CO"/>
        </w:rPr>
        <w:drawing>
          <wp:inline distT="0" distB="0" distL="0" distR="0" wp14:anchorId="040DB901" wp14:editId="1D7F0853">
            <wp:extent cx="5781675" cy="2578735"/>
            <wp:effectExtent l="0" t="0" r="9525" b="12065"/>
            <wp:docPr id="18" name="Gráfico 18">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FDEB3DC" w14:textId="38A8428D" w:rsidR="004D1B63" w:rsidRPr="003F5E68" w:rsidRDefault="005077EA" w:rsidP="005077EA">
      <w:pPr>
        <w:pStyle w:val="Descripcin"/>
        <w:rPr>
          <w:rFonts w:ascii="Arial Narrow" w:hAnsi="Arial Narrow"/>
          <w:sz w:val="24"/>
          <w:szCs w:val="24"/>
          <w:lang w:val="es-ES" w:eastAsia="es-ES_tradnl"/>
        </w:rPr>
      </w:pPr>
      <w:bookmarkStart w:id="68" w:name="_Toc74556689"/>
      <w:r>
        <w:t xml:space="preserve">Grafico </w:t>
      </w:r>
      <w:r>
        <w:fldChar w:fldCharType="begin"/>
      </w:r>
      <w:r>
        <w:instrText xml:space="preserve"> SEQ Grafico \* ARABIC </w:instrText>
      </w:r>
      <w:r>
        <w:fldChar w:fldCharType="separate"/>
      </w:r>
      <w:r w:rsidR="00661C37">
        <w:rPr>
          <w:noProof/>
        </w:rPr>
        <w:t>12</w:t>
      </w:r>
      <w:r>
        <w:fldChar w:fldCharType="end"/>
      </w:r>
      <w:r>
        <w:t>. Resultados del avance en la Efectividad del Manejo del DMI Guasimo por Eje Temático</w:t>
      </w:r>
      <w:bookmarkEnd w:id="68"/>
    </w:p>
    <w:p w14:paraId="6B4F69D7" w14:textId="60785E71" w:rsidR="004D1B63" w:rsidRPr="003F5E68" w:rsidRDefault="004D1B63" w:rsidP="003F5E68">
      <w:pPr>
        <w:jc w:val="both"/>
        <w:rPr>
          <w:rFonts w:ascii="Arial Narrow" w:hAnsi="Arial Narrow"/>
          <w:sz w:val="24"/>
          <w:szCs w:val="24"/>
          <w:lang w:val="es-ES"/>
        </w:rPr>
      </w:pPr>
      <w:r w:rsidRPr="003F5E68">
        <w:rPr>
          <w:rFonts w:ascii="Arial Narrow" w:hAnsi="Arial Narrow"/>
          <w:i/>
          <w:sz w:val="24"/>
          <w:szCs w:val="24"/>
          <w:lang w:val="es-ES" w:eastAsia="es-ES_tradnl"/>
        </w:rPr>
        <w:t xml:space="preserve">Logros, </w:t>
      </w:r>
      <w:r w:rsidRPr="003F5E68">
        <w:rPr>
          <w:rFonts w:ascii="Arial Narrow" w:hAnsi="Arial Narrow"/>
          <w:sz w:val="24"/>
          <w:szCs w:val="24"/>
          <w:lang w:val="es-ES"/>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63%, ya que es necesario integrar en la planeación del manejo información relacionada con el cambio climático y los valores culturales del área protegida. Por otro lado, el eje temático relacionado con la salud del área dispone de información especialmente de coberturas, es necesario actualizar ejercicios de integridad.  </w:t>
      </w:r>
    </w:p>
    <w:p w14:paraId="609C5CC8" w14:textId="77777777" w:rsidR="004D1B63" w:rsidRPr="003F5E68" w:rsidRDefault="004D1B63" w:rsidP="003F5E68">
      <w:pPr>
        <w:jc w:val="both"/>
        <w:rPr>
          <w:rFonts w:ascii="Arial Narrow" w:hAnsi="Arial Narrow"/>
          <w:sz w:val="24"/>
          <w:szCs w:val="24"/>
          <w:lang w:val="es-ES" w:eastAsia="es-ES_tradnl"/>
        </w:rPr>
      </w:pPr>
    </w:p>
    <w:p w14:paraId="46813DAB" w14:textId="77777777" w:rsidR="004D1B63" w:rsidRPr="003F5E68" w:rsidRDefault="004D1B63" w:rsidP="003F5E68">
      <w:pPr>
        <w:jc w:val="center"/>
        <w:rPr>
          <w:rFonts w:ascii="Arial Narrow" w:hAnsi="Arial Narrow"/>
          <w:sz w:val="24"/>
          <w:szCs w:val="24"/>
          <w:lang w:val="es-ES" w:eastAsia="es-ES_tradnl"/>
        </w:rPr>
      </w:pPr>
      <w:r w:rsidRPr="003F5E68">
        <w:rPr>
          <w:rFonts w:ascii="Arial Narrow" w:hAnsi="Arial Narrow"/>
          <w:noProof/>
          <w:sz w:val="24"/>
          <w:szCs w:val="24"/>
          <w:lang w:val="es-CO" w:eastAsia="es-CO"/>
        </w:rPr>
        <w:lastRenderedPageBreak/>
        <w:drawing>
          <wp:inline distT="0" distB="0" distL="0" distR="0" wp14:anchorId="2D6F0B08" wp14:editId="1806F233">
            <wp:extent cx="3505200" cy="2667000"/>
            <wp:effectExtent l="0" t="0" r="0" b="0"/>
            <wp:docPr id="19" name="Gráfico 19">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72794B9" w14:textId="1F4B27DC" w:rsidR="004D1B63" w:rsidRPr="003F5E68" w:rsidRDefault="005077EA" w:rsidP="005077EA">
      <w:pPr>
        <w:pStyle w:val="Descripcin"/>
        <w:jc w:val="center"/>
        <w:rPr>
          <w:rFonts w:ascii="Arial Narrow" w:hAnsi="Arial Narrow"/>
          <w:sz w:val="24"/>
          <w:szCs w:val="24"/>
          <w:lang w:val="es-ES" w:eastAsia="es-ES_tradnl"/>
        </w:rPr>
      </w:pPr>
      <w:bookmarkStart w:id="69" w:name="_Toc74556690"/>
      <w:r>
        <w:t xml:space="preserve">Grafico </w:t>
      </w:r>
      <w:r>
        <w:fldChar w:fldCharType="begin"/>
      </w:r>
      <w:r>
        <w:instrText xml:space="preserve"> SEQ Grafico \* ARABIC </w:instrText>
      </w:r>
      <w:r>
        <w:fldChar w:fldCharType="separate"/>
      </w:r>
      <w:r w:rsidR="00661C37">
        <w:rPr>
          <w:noProof/>
        </w:rPr>
        <w:t>13</w:t>
      </w:r>
      <w:r>
        <w:fldChar w:fldCharType="end"/>
      </w:r>
      <w:r>
        <w:t>. Resultados del Eje Temático: Logros</w:t>
      </w:r>
      <w:bookmarkEnd w:id="69"/>
    </w:p>
    <w:p w14:paraId="7481619C" w14:textId="011245A7"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i/>
          <w:sz w:val="24"/>
          <w:szCs w:val="24"/>
          <w:lang w:val="es-ES" w:eastAsia="es-ES_tradnl"/>
        </w:rPr>
        <w:t xml:space="preserve">Contexto, </w:t>
      </w:r>
      <w:r w:rsidRPr="003F5E68">
        <w:rPr>
          <w:rFonts w:ascii="Arial Narrow" w:hAnsi="Arial Narrow"/>
          <w:sz w:val="24"/>
          <w:szCs w:val="24"/>
          <w:lang w:val="es-ES" w:eastAsia="es-ES_tradnl"/>
        </w:rPr>
        <w:t>El análisis de este eje, se enfoca en: oportunidades en el territorio para la gestión, claridad en la propiedad de la tierra, conflictos socio-ambientales y presiones y amenazas.</w:t>
      </w:r>
    </w:p>
    <w:p w14:paraId="228A86CC" w14:textId="77777777" w:rsidR="004D1B63" w:rsidRPr="003F5E68" w:rsidRDefault="004D1B63" w:rsidP="003F5E68">
      <w:pPr>
        <w:jc w:val="both"/>
        <w:rPr>
          <w:rFonts w:ascii="Arial Narrow" w:hAnsi="Arial Narrow"/>
          <w:sz w:val="24"/>
          <w:szCs w:val="24"/>
          <w:lang w:val="es-ES" w:eastAsia="es-ES_tradnl"/>
        </w:rPr>
      </w:pPr>
    </w:p>
    <w:p w14:paraId="376213F4" w14:textId="77777777"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sz w:val="24"/>
          <w:szCs w:val="24"/>
          <w:lang w:val="es-ES" w:eastAsia="es-ES_tradnl"/>
        </w:rPr>
        <w:t>Respecto al primer elemento, el DMI Guásimo, aprovecha las oportunidades que se tiene en el territorio, como ser la única área protegida, ubicada en el bosque más seco del departamento de Risaralda. Con relación a los conflictos socio-ambientales, presenta una situación intermedia, ya que se requiere reconocer y apropiar el territorio como parte de un área protegida. Por otro lado, se requiere tener claridad con respecto a la propiedad de la tierra, ya que por presentarse predios de grandes extensiones con propietarios ausentes se dificulta.</w:t>
      </w:r>
    </w:p>
    <w:p w14:paraId="48A45B4C" w14:textId="77777777" w:rsidR="004D1B63" w:rsidRPr="003F5E68" w:rsidRDefault="004D1B63" w:rsidP="003F5E68">
      <w:pPr>
        <w:jc w:val="both"/>
        <w:rPr>
          <w:rFonts w:ascii="Arial Narrow" w:hAnsi="Arial Narrow"/>
          <w:sz w:val="24"/>
          <w:szCs w:val="24"/>
          <w:lang w:val="es-ES" w:eastAsia="es-ES_tradnl"/>
        </w:rPr>
      </w:pPr>
    </w:p>
    <w:p w14:paraId="4ECD8520" w14:textId="77777777" w:rsidR="004D1B63" w:rsidRPr="003F5E68" w:rsidRDefault="004D1B63" w:rsidP="003F5E68">
      <w:pPr>
        <w:jc w:val="center"/>
        <w:rPr>
          <w:rFonts w:ascii="Arial Narrow" w:hAnsi="Arial Narrow"/>
          <w:sz w:val="24"/>
          <w:szCs w:val="24"/>
          <w:lang w:val="es-ES" w:eastAsia="es-ES_tradnl"/>
        </w:rPr>
      </w:pPr>
      <w:r w:rsidRPr="003F5E68">
        <w:rPr>
          <w:rFonts w:ascii="Arial Narrow" w:hAnsi="Arial Narrow"/>
          <w:noProof/>
          <w:sz w:val="24"/>
          <w:szCs w:val="24"/>
          <w:lang w:val="es-CO" w:eastAsia="es-CO"/>
        </w:rPr>
        <w:lastRenderedPageBreak/>
        <w:drawing>
          <wp:inline distT="0" distB="0" distL="0" distR="0" wp14:anchorId="5D863C28" wp14:editId="01BEBC20">
            <wp:extent cx="3886200" cy="3190875"/>
            <wp:effectExtent l="0" t="0" r="0" b="9525"/>
            <wp:docPr id="12" name="Gráfico 12">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D78F591" w14:textId="53037DC2" w:rsidR="004D1B63" w:rsidRPr="003F5E68" w:rsidRDefault="005077EA" w:rsidP="005077EA">
      <w:pPr>
        <w:pStyle w:val="Descripcin"/>
        <w:jc w:val="center"/>
        <w:rPr>
          <w:rFonts w:ascii="Arial Narrow" w:hAnsi="Arial Narrow"/>
          <w:strike/>
          <w:sz w:val="24"/>
          <w:szCs w:val="24"/>
          <w:lang w:val="es-ES"/>
        </w:rPr>
      </w:pPr>
      <w:bookmarkStart w:id="70" w:name="_Toc74556691"/>
      <w:r>
        <w:t xml:space="preserve">Grafico </w:t>
      </w:r>
      <w:r>
        <w:fldChar w:fldCharType="begin"/>
      </w:r>
      <w:r>
        <w:instrText xml:space="preserve"> SEQ Grafico \* ARABIC </w:instrText>
      </w:r>
      <w:r>
        <w:fldChar w:fldCharType="separate"/>
      </w:r>
      <w:r w:rsidR="00661C37">
        <w:rPr>
          <w:noProof/>
        </w:rPr>
        <w:t>14</w:t>
      </w:r>
      <w:r>
        <w:fldChar w:fldCharType="end"/>
      </w:r>
      <w:r>
        <w:t>. Resultados del Eje Temático: Contexto</w:t>
      </w:r>
      <w:bookmarkEnd w:id="70"/>
    </w:p>
    <w:p w14:paraId="64718674" w14:textId="77777777"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t>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723FF49E" w14:textId="77777777" w:rsidR="004D1B63" w:rsidRPr="003F5E68" w:rsidRDefault="004D1B63" w:rsidP="003F5E68">
      <w:pPr>
        <w:jc w:val="center"/>
        <w:rPr>
          <w:rFonts w:ascii="Arial Narrow" w:hAnsi="Arial Narrow"/>
          <w:strike/>
          <w:sz w:val="24"/>
          <w:szCs w:val="24"/>
          <w:lang w:val="es-ES"/>
        </w:rPr>
      </w:pPr>
    </w:p>
    <w:p w14:paraId="5E154E6C" w14:textId="7416C504" w:rsidR="004D1B63" w:rsidRPr="003F5E68" w:rsidRDefault="004D1B63" w:rsidP="003F5E68">
      <w:pPr>
        <w:jc w:val="center"/>
        <w:rPr>
          <w:rFonts w:ascii="Arial Narrow" w:hAnsi="Arial Narrow"/>
          <w:sz w:val="24"/>
          <w:szCs w:val="24"/>
          <w:lang w:val="es-ES" w:eastAsia="es-ES_tradnl"/>
        </w:rPr>
      </w:pPr>
      <w:r w:rsidRPr="003F5E68">
        <w:rPr>
          <w:rFonts w:ascii="Arial Narrow" w:hAnsi="Arial Narrow"/>
          <w:noProof/>
          <w:sz w:val="24"/>
          <w:szCs w:val="24"/>
          <w:lang w:val="es-CO" w:eastAsia="es-CO"/>
        </w:rPr>
        <w:lastRenderedPageBreak/>
        <w:drawing>
          <wp:inline distT="0" distB="0" distL="0" distR="0" wp14:anchorId="0D43D931" wp14:editId="6A1AC00D">
            <wp:extent cx="5019675" cy="4057650"/>
            <wp:effectExtent l="0" t="0" r="9525" b="0"/>
            <wp:docPr id="20" name="Gráfico 20">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8911201" w14:textId="537E7554" w:rsidR="004D1B63" w:rsidRPr="003F5E68" w:rsidRDefault="00A8278F" w:rsidP="00A8278F">
      <w:pPr>
        <w:pStyle w:val="Descripcin"/>
        <w:jc w:val="center"/>
        <w:rPr>
          <w:rFonts w:ascii="Arial Narrow" w:hAnsi="Arial Narrow"/>
          <w:sz w:val="24"/>
          <w:szCs w:val="24"/>
          <w:lang w:val="es-ES" w:eastAsia="es-ES_tradnl"/>
        </w:rPr>
      </w:pPr>
      <w:bookmarkStart w:id="71" w:name="_Toc74556692"/>
      <w:r>
        <w:t xml:space="preserve">Grafico </w:t>
      </w:r>
      <w:r>
        <w:fldChar w:fldCharType="begin"/>
      </w:r>
      <w:r>
        <w:instrText xml:space="preserve"> SEQ Grafico \* ARABIC </w:instrText>
      </w:r>
      <w:r>
        <w:fldChar w:fldCharType="separate"/>
      </w:r>
      <w:r w:rsidR="00661C37">
        <w:rPr>
          <w:noProof/>
        </w:rPr>
        <w:t>15</w:t>
      </w:r>
      <w:r>
        <w:fldChar w:fldCharType="end"/>
      </w:r>
      <w:r>
        <w:t>. Resultados del Eje Temático: Planeación, seguimiento y evaluación</w:t>
      </w:r>
      <w:bookmarkEnd w:id="71"/>
    </w:p>
    <w:p w14:paraId="726E624B" w14:textId="11E591DD"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t>El aspecto que se encuentra en situación de debilidad está relacionado con el cumplimiento de la zonificación, ya que la regulación de los usos del suelo es deficiente y se requiere implementar estrategias de articulación con diferentes actores para su regulación y control.</w:t>
      </w:r>
    </w:p>
    <w:p w14:paraId="21838CA3" w14:textId="77777777" w:rsidR="004D1B63" w:rsidRPr="003F5E68" w:rsidRDefault="004D1B63" w:rsidP="003F5E68">
      <w:pPr>
        <w:jc w:val="both"/>
        <w:rPr>
          <w:rFonts w:ascii="Arial Narrow" w:hAnsi="Arial Narrow"/>
          <w:sz w:val="24"/>
          <w:szCs w:val="24"/>
          <w:lang w:val="es-ES"/>
        </w:rPr>
      </w:pPr>
    </w:p>
    <w:p w14:paraId="0FBDC804" w14:textId="112903B7" w:rsidR="004D1B63" w:rsidRPr="003F5E68" w:rsidRDefault="004D1B63" w:rsidP="003F5E68">
      <w:pPr>
        <w:jc w:val="both"/>
        <w:rPr>
          <w:rFonts w:ascii="Arial Narrow" w:hAnsi="Arial Narrow"/>
          <w:sz w:val="24"/>
          <w:szCs w:val="24"/>
          <w:lang w:val="es-ES" w:eastAsia="es-ES_tradnl"/>
        </w:rPr>
      </w:pPr>
      <w:r w:rsidRPr="003F5E68">
        <w:rPr>
          <w:rFonts w:ascii="Arial Narrow" w:hAnsi="Arial Narrow"/>
          <w:sz w:val="24"/>
          <w:szCs w:val="24"/>
          <w:lang w:val="es-ES" w:eastAsia="es-ES_tradnl"/>
        </w:rPr>
        <w:t>El eje de recursos incluye tres (3) aspectos: Talento humano, sostenibilidad financiera y equipo e infraestructura, estos dos últimos presentan una situación de debilidad, ya que no se dispone de los equipos y herramientas requeridos para la gestión, es prioritario elaborar un plan de adquisiciones, donde se identifiquen los equipos y la infraestructura requerida y un plan de sostenibilidad financiera.</w:t>
      </w:r>
    </w:p>
    <w:p w14:paraId="6D80384D" w14:textId="77777777" w:rsidR="007B64E6" w:rsidRPr="003F5E68" w:rsidRDefault="007B64E6" w:rsidP="003F5E68">
      <w:pPr>
        <w:jc w:val="both"/>
        <w:rPr>
          <w:rFonts w:ascii="Arial Narrow" w:hAnsi="Arial Narrow"/>
          <w:sz w:val="24"/>
          <w:szCs w:val="24"/>
          <w:lang w:val="es-ES" w:eastAsia="es-ES_tradnl"/>
        </w:rPr>
      </w:pPr>
    </w:p>
    <w:p w14:paraId="1B194790" w14:textId="15C0BFA3" w:rsidR="004D1B63" w:rsidRPr="003F5E68" w:rsidRDefault="004D1B63" w:rsidP="003F5E68">
      <w:pPr>
        <w:jc w:val="center"/>
        <w:rPr>
          <w:rFonts w:ascii="Arial Narrow" w:hAnsi="Arial Narrow"/>
          <w:sz w:val="24"/>
          <w:szCs w:val="24"/>
          <w:lang w:val="es-ES" w:eastAsia="es-ES_tradnl"/>
        </w:rPr>
      </w:pPr>
      <w:r w:rsidRPr="003F5E68">
        <w:rPr>
          <w:rFonts w:ascii="Arial Narrow" w:hAnsi="Arial Narrow"/>
          <w:noProof/>
          <w:sz w:val="24"/>
          <w:szCs w:val="24"/>
          <w:lang w:val="es-CO" w:eastAsia="es-CO"/>
        </w:rPr>
        <w:lastRenderedPageBreak/>
        <w:drawing>
          <wp:inline distT="0" distB="0" distL="0" distR="0" wp14:anchorId="531D10BA" wp14:editId="1D1785AA">
            <wp:extent cx="4991100" cy="2828925"/>
            <wp:effectExtent l="0" t="0" r="0" b="9525"/>
            <wp:docPr id="21" name="Gráfico 21">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E849719" w14:textId="22A34A3C" w:rsidR="004D1B63" w:rsidRPr="003F5E68" w:rsidRDefault="00A8278F" w:rsidP="00A8278F">
      <w:pPr>
        <w:pStyle w:val="Descripcin"/>
        <w:rPr>
          <w:rFonts w:ascii="Arial Narrow" w:hAnsi="Arial Narrow"/>
          <w:sz w:val="24"/>
          <w:szCs w:val="24"/>
          <w:lang w:val="es-ES" w:eastAsia="es-ES_tradnl"/>
        </w:rPr>
      </w:pPr>
      <w:bookmarkStart w:id="72" w:name="_Toc74556693"/>
      <w:r>
        <w:t xml:space="preserve">Grafico </w:t>
      </w:r>
      <w:r>
        <w:fldChar w:fldCharType="begin"/>
      </w:r>
      <w:r>
        <w:instrText xml:space="preserve"> SEQ Grafico \* ARABIC </w:instrText>
      </w:r>
      <w:r>
        <w:fldChar w:fldCharType="separate"/>
      </w:r>
      <w:r w:rsidR="00661C37">
        <w:rPr>
          <w:noProof/>
        </w:rPr>
        <w:t>16</w:t>
      </w:r>
      <w:r>
        <w:fldChar w:fldCharType="end"/>
      </w:r>
      <w:r>
        <w:t>. Resultados del Eje Temático: Gestión de los recursos físicos, financieros y humanos</w:t>
      </w:r>
      <w:bookmarkEnd w:id="72"/>
    </w:p>
    <w:p w14:paraId="33DB28F8" w14:textId="6AFCE458"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02D10646" w14:textId="77777777" w:rsidR="007B64E6" w:rsidRPr="003F5E68" w:rsidRDefault="007B64E6" w:rsidP="003F5E68">
      <w:pPr>
        <w:jc w:val="both"/>
        <w:rPr>
          <w:rFonts w:ascii="Arial Narrow" w:hAnsi="Arial Narrow"/>
          <w:sz w:val="24"/>
          <w:szCs w:val="24"/>
          <w:lang w:val="es-ES"/>
        </w:rPr>
      </w:pPr>
    </w:p>
    <w:p w14:paraId="41D5DF1D" w14:textId="36AF16A4" w:rsidR="004D1B63" w:rsidRPr="003F5E68" w:rsidRDefault="004D1B63" w:rsidP="003F5E68">
      <w:pPr>
        <w:tabs>
          <w:tab w:val="left" w:pos="5850"/>
        </w:tabs>
        <w:jc w:val="center"/>
        <w:rPr>
          <w:rFonts w:ascii="Arial Narrow" w:hAnsi="Arial Narrow"/>
          <w:sz w:val="24"/>
          <w:szCs w:val="24"/>
          <w:lang w:val="es-ES" w:eastAsia="es-ES_tradnl"/>
        </w:rPr>
      </w:pPr>
      <w:r w:rsidRPr="003F5E68">
        <w:rPr>
          <w:rFonts w:ascii="Arial Narrow" w:hAnsi="Arial Narrow"/>
          <w:noProof/>
          <w:sz w:val="24"/>
          <w:szCs w:val="24"/>
          <w:lang w:val="es-CO" w:eastAsia="es-CO"/>
        </w:rPr>
        <w:drawing>
          <wp:inline distT="0" distB="0" distL="0" distR="0" wp14:anchorId="2A6F9949" wp14:editId="165846C9">
            <wp:extent cx="5248275" cy="3200400"/>
            <wp:effectExtent l="0" t="0" r="9525" b="0"/>
            <wp:docPr id="22" name="Gráfico 22">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6045130" w14:textId="62B3C9E0" w:rsidR="004D1B63" w:rsidRPr="003F5E68" w:rsidRDefault="00A8278F" w:rsidP="00A8278F">
      <w:pPr>
        <w:pStyle w:val="Descripcin"/>
        <w:jc w:val="center"/>
        <w:rPr>
          <w:rFonts w:ascii="Arial Narrow" w:hAnsi="Arial Narrow"/>
          <w:sz w:val="24"/>
          <w:szCs w:val="24"/>
          <w:lang w:val="es-ES" w:eastAsia="es-ES_tradnl"/>
        </w:rPr>
      </w:pPr>
      <w:bookmarkStart w:id="73" w:name="_Toc74556694"/>
      <w:r>
        <w:t xml:space="preserve">Grafico </w:t>
      </w:r>
      <w:r>
        <w:fldChar w:fldCharType="begin"/>
      </w:r>
      <w:r>
        <w:instrText xml:space="preserve"> SEQ Grafico \* ARABIC </w:instrText>
      </w:r>
      <w:r>
        <w:fldChar w:fldCharType="separate"/>
      </w:r>
      <w:r w:rsidR="00661C37">
        <w:rPr>
          <w:noProof/>
        </w:rPr>
        <w:t>17</w:t>
      </w:r>
      <w:r>
        <w:fldChar w:fldCharType="end"/>
      </w:r>
      <w:r>
        <w:t>. Resultados del Eje Temático: Gobernanza</w:t>
      </w:r>
      <w:bookmarkEnd w:id="73"/>
    </w:p>
    <w:p w14:paraId="44DD25A4" w14:textId="1F92BAF5"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lastRenderedPageBreak/>
        <w:t xml:space="preserve">En el DMI </w:t>
      </w:r>
      <w:r w:rsidR="00661C37" w:rsidRPr="003F5E68">
        <w:rPr>
          <w:rFonts w:ascii="Arial Narrow" w:hAnsi="Arial Narrow"/>
          <w:sz w:val="24"/>
          <w:szCs w:val="24"/>
          <w:lang w:val="es-ES"/>
        </w:rPr>
        <w:t>Guasimo</w:t>
      </w:r>
      <w:r w:rsidRPr="003F5E68">
        <w:rPr>
          <w:rFonts w:ascii="Arial Narrow" w:hAnsi="Arial Narrow"/>
          <w:sz w:val="24"/>
          <w:szCs w:val="24"/>
          <w:lang w:val="es-ES"/>
        </w:rPr>
        <w:t xml:space="preserve">, existen instancias para la participación y gestión, las cual están en proceso de consolidarse de manera legítima en el territorio y se avanza en la definición de estrategias para incluir elementos intergeneracionales y/o de género para mejorar la gobernanza del área protegida. El manejo de conflictos se encuentra en estado de debilidad, ya que es necesario definir estrategias de manejo para la articulación de los actores comunitarios y la apropiación y liderazgo por parte de </w:t>
      </w:r>
      <w:r w:rsidR="002650FC" w:rsidRPr="003F5E68">
        <w:rPr>
          <w:rFonts w:ascii="Arial Narrow" w:hAnsi="Arial Narrow"/>
          <w:sz w:val="24"/>
          <w:szCs w:val="24"/>
          <w:lang w:val="es-ES"/>
        </w:rPr>
        <w:t>estos</w:t>
      </w:r>
      <w:r w:rsidRPr="003F5E68">
        <w:rPr>
          <w:rFonts w:ascii="Arial Narrow" w:hAnsi="Arial Narrow"/>
          <w:sz w:val="24"/>
          <w:szCs w:val="24"/>
          <w:lang w:val="es-ES"/>
        </w:rPr>
        <w:t xml:space="preserve"> para la gestión del área protegida.</w:t>
      </w:r>
    </w:p>
    <w:p w14:paraId="38893FBD" w14:textId="77777777" w:rsidR="004D1B63" w:rsidRPr="003F5E68" w:rsidRDefault="004D1B63" w:rsidP="003F5E68">
      <w:pPr>
        <w:jc w:val="both"/>
        <w:rPr>
          <w:rFonts w:ascii="Arial Narrow" w:hAnsi="Arial Narrow"/>
          <w:sz w:val="24"/>
          <w:szCs w:val="24"/>
          <w:lang w:val="es-ES"/>
        </w:rPr>
      </w:pPr>
    </w:p>
    <w:p w14:paraId="74C87835" w14:textId="5CB613F0" w:rsidR="004D1B63" w:rsidRPr="003F5E68" w:rsidRDefault="004D1B63" w:rsidP="003F5E68">
      <w:pPr>
        <w:jc w:val="center"/>
        <w:rPr>
          <w:rFonts w:ascii="Arial Narrow" w:hAnsi="Arial Narrow"/>
          <w:sz w:val="24"/>
          <w:szCs w:val="24"/>
          <w:lang w:val="es-ES" w:eastAsia="es-ES_tradnl"/>
        </w:rPr>
      </w:pPr>
      <w:r w:rsidRPr="003F5E68">
        <w:rPr>
          <w:rFonts w:ascii="Arial Narrow" w:hAnsi="Arial Narrow"/>
          <w:noProof/>
          <w:sz w:val="24"/>
          <w:szCs w:val="24"/>
          <w:lang w:val="es-CO" w:eastAsia="es-CO"/>
        </w:rPr>
        <w:drawing>
          <wp:inline distT="0" distB="0" distL="0" distR="0" wp14:anchorId="53A04883" wp14:editId="470AABF8">
            <wp:extent cx="4972050" cy="3051810"/>
            <wp:effectExtent l="0" t="0" r="0" b="15240"/>
            <wp:docPr id="16" name="Gráfico 16">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027C570" w14:textId="31B5BF7E" w:rsidR="004D1B63" w:rsidRPr="003F5E68" w:rsidRDefault="00661C37" w:rsidP="00661C37">
      <w:pPr>
        <w:pStyle w:val="Descripcin"/>
        <w:jc w:val="center"/>
        <w:rPr>
          <w:rFonts w:ascii="Arial Narrow" w:hAnsi="Arial Narrow"/>
          <w:sz w:val="24"/>
          <w:szCs w:val="24"/>
          <w:lang w:val="es-ES" w:eastAsia="es-ES_tradnl"/>
        </w:rPr>
      </w:pPr>
      <w:bookmarkStart w:id="74" w:name="_Toc74556695"/>
      <w:r>
        <w:t xml:space="preserve">Grafico </w:t>
      </w:r>
      <w:r>
        <w:fldChar w:fldCharType="begin"/>
      </w:r>
      <w:r>
        <w:instrText xml:space="preserve"> SEQ Grafico \* ARABIC </w:instrText>
      </w:r>
      <w:r>
        <w:fldChar w:fldCharType="separate"/>
      </w:r>
      <w:r>
        <w:rPr>
          <w:noProof/>
        </w:rPr>
        <w:t>18</w:t>
      </w:r>
      <w:r>
        <w:fldChar w:fldCharType="end"/>
      </w:r>
      <w:r>
        <w:t>. Resultados del Eje Temático: Sistemas Productivos Sostenibles</w:t>
      </w:r>
      <w:bookmarkEnd w:id="74"/>
    </w:p>
    <w:p w14:paraId="49B87BF8" w14:textId="7A67F707"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t>El último eje de análisis, sistemas productivos sostenibles</w:t>
      </w:r>
      <w:r w:rsidR="007B64E6" w:rsidRPr="003F5E68">
        <w:rPr>
          <w:rFonts w:ascii="Arial Narrow" w:hAnsi="Arial Narrow"/>
          <w:sz w:val="24"/>
          <w:szCs w:val="24"/>
          <w:lang w:val="es-ES"/>
        </w:rPr>
        <w:t xml:space="preserve"> </w:t>
      </w:r>
      <w:r w:rsidRPr="003F5E68">
        <w:rPr>
          <w:rFonts w:ascii="Arial Narrow" w:hAnsi="Arial Narrow"/>
          <w:sz w:val="24"/>
          <w:szCs w:val="24"/>
          <w:lang w:val="es-ES"/>
        </w:rPr>
        <w:t xml:space="preserve">contempla: implementación de cadenas de valor, buenas prácticas, turismo como estrategia de conservación y la articulación con el sector productivo en la gestión del área protegida. </w:t>
      </w:r>
    </w:p>
    <w:p w14:paraId="4578B688" w14:textId="77777777" w:rsidR="004D1B63" w:rsidRPr="003F5E68" w:rsidRDefault="004D1B63" w:rsidP="003F5E68">
      <w:pPr>
        <w:jc w:val="both"/>
        <w:rPr>
          <w:rFonts w:ascii="Arial Narrow" w:hAnsi="Arial Narrow"/>
          <w:sz w:val="24"/>
          <w:szCs w:val="24"/>
          <w:lang w:val="es-ES"/>
        </w:rPr>
      </w:pPr>
    </w:p>
    <w:p w14:paraId="42FF464A" w14:textId="77777777"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t>Algunos aspectos analizados en este eje se encuentran en situación de debilidad para el área protegida, ya que no se generan o no se han identificado, cadenas de valor, para los sistemas productivos del Distrito de Manejo Integrado. Se requiere una estrategia efectiva de articulación del área protegida con el sector productivo y las respectivas agendas ambientales.</w:t>
      </w:r>
    </w:p>
    <w:p w14:paraId="56385847" w14:textId="77777777" w:rsidR="004D1B63" w:rsidRPr="003F5E68" w:rsidRDefault="004D1B63" w:rsidP="003F5E68">
      <w:pPr>
        <w:jc w:val="both"/>
        <w:rPr>
          <w:rFonts w:ascii="Arial Narrow" w:hAnsi="Arial Narrow"/>
          <w:sz w:val="24"/>
          <w:szCs w:val="24"/>
          <w:lang w:val="es-ES"/>
        </w:rPr>
      </w:pPr>
    </w:p>
    <w:p w14:paraId="4A9F7C00" w14:textId="77777777" w:rsidR="004D1B63" w:rsidRPr="003F5E68" w:rsidRDefault="004D1B63" w:rsidP="003F5E68">
      <w:pPr>
        <w:jc w:val="both"/>
        <w:rPr>
          <w:rFonts w:ascii="Arial Narrow" w:hAnsi="Arial Narrow"/>
          <w:sz w:val="24"/>
          <w:szCs w:val="24"/>
          <w:lang w:val="es-ES"/>
        </w:rPr>
      </w:pPr>
      <w:r w:rsidRPr="003F5E68">
        <w:rPr>
          <w:rFonts w:ascii="Arial Narrow" w:hAnsi="Arial Narrow"/>
          <w:sz w:val="24"/>
          <w:szCs w:val="24"/>
          <w:lang w:val="es-ES"/>
        </w:rPr>
        <w:t>Con relación al turismo como estrategia de conservación se encuentra para el área en estado intermedio, pero con un gran potencial para generar beneficios en la comunidad local.</w:t>
      </w:r>
    </w:p>
    <w:p w14:paraId="4AF96ED0" w14:textId="77777777" w:rsidR="007036C3" w:rsidRPr="003F5E68" w:rsidRDefault="007036C3" w:rsidP="003F5E68">
      <w:pPr>
        <w:rPr>
          <w:rFonts w:ascii="Arial Narrow" w:hAnsi="Arial Narrow"/>
          <w:b/>
          <w:sz w:val="24"/>
          <w:szCs w:val="24"/>
          <w:highlight w:val="yellow"/>
        </w:rPr>
      </w:pPr>
    </w:p>
    <w:p w14:paraId="719A6877" w14:textId="77777777" w:rsidR="00F30853" w:rsidRPr="003F5E68" w:rsidRDefault="00F30853" w:rsidP="003F5E68">
      <w:pPr>
        <w:ind w:left="567"/>
        <w:rPr>
          <w:rFonts w:ascii="Arial Narrow" w:hAnsi="Arial Narrow"/>
          <w:b/>
          <w:sz w:val="24"/>
          <w:szCs w:val="24"/>
          <w:highlight w:val="yellow"/>
        </w:rPr>
      </w:pPr>
    </w:p>
    <w:p w14:paraId="4BA6927F" w14:textId="2DDA1E3F" w:rsidR="004C169F" w:rsidRPr="003F5E68" w:rsidRDefault="00AF2918" w:rsidP="00AF2918">
      <w:pPr>
        <w:pStyle w:val="Ttulo2"/>
      </w:pPr>
      <w:bookmarkStart w:id="75" w:name="_Toc74846202"/>
      <w:r>
        <w:t xml:space="preserve">1.10. </w:t>
      </w:r>
      <w:r w:rsidR="004C169F" w:rsidRPr="003F5E68">
        <w:t xml:space="preserve">Síntesis </w:t>
      </w:r>
      <w:r w:rsidR="001260DD" w:rsidRPr="003F5E68">
        <w:t>Diagnóstico.</w:t>
      </w:r>
      <w:bookmarkEnd w:id="75"/>
    </w:p>
    <w:p w14:paraId="504EE6E1" w14:textId="77777777" w:rsidR="00DA75AE" w:rsidRPr="003F5E68" w:rsidRDefault="00DA75AE" w:rsidP="003F5E68">
      <w:pPr>
        <w:rPr>
          <w:rFonts w:ascii="Arial Narrow" w:hAnsi="Arial Narrow"/>
          <w:b/>
          <w:sz w:val="24"/>
          <w:szCs w:val="24"/>
        </w:rPr>
      </w:pPr>
    </w:p>
    <w:p w14:paraId="15C4187A" w14:textId="77777777" w:rsidR="00BF0696" w:rsidRPr="003F5E68" w:rsidRDefault="00BF0696" w:rsidP="003F5E68">
      <w:pPr>
        <w:jc w:val="both"/>
        <w:rPr>
          <w:rFonts w:ascii="Arial Narrow" w:hAnsi="Arial Narrow"/>
          <w:sz w:val="24"/>
          <w:szCs w:val="24"/>
        </w:rPr>
      </w:pPr>
      <w:r w:rsidRPr="003F5E68">
        <w:rPr>
          <w:rFonts w:ascii="Arial Narrow" w:hAnsi="Arial Narrow"/>
          <w:sz w:val="24"/>
          <w:szCs w:val="24"/>
        </w:rPr>
        <w:lastRenderedPageBreak/>
        <w:t>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4025131A" w14:textId="77777777" w:rsidR="00DC1B96" w:rsidRPr="003F5E68" w:rsidRDefault="00DC1B96" w:rsidP="003F5E68">
      <w:pPr>
        <w:jc w:val="both"/>
        <w:rPr>
          <w:rFonts w:ascii="Arial Narrow" w:hAnsi="Arial Narrow"/>
          <w:sz w:val="24"/>
          <w:szCs w:val="24"/>
        </w:rPr>
      </w:pPr>
    </w:p>
    <w:tbl>
      <w:tblPr>
        <w:tblW w:w="9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17"/>
        <w:gridCol w:w="4678"/>
        <w:gridCol w:w="3616"/>
      </w:tblGrid>
      <w:tr w:rsidR="00DC1B96" w:rsidRPr="003F5E68" w14:paraId="77DB1FE2" w14:textId="77777777" w:rsidTr="00AF2918">
        <w:trPr>
          <w:cantSplit/>
          <w:trHeight w:val="431"/>
        </w:trPr>
        <w:tc>
          <w:tcPr>
            <w:tcW w:w="917" w:type="dxa"/>
            <w:shd w:val="clear" w:color="auto" w:fill="C5E0B3" w:themeFill="accent6" w:themeFillTint="66"/>
            <w:noWrap/>
            <w:vAlign w:val="center"/>
            <w:hideMark/>
          </w:tcPr>
          <w:p w14:paraId="5EC7BDB8" w14:textId="77777777" w:rsidR="00DC1B96" w:rsidRPr="003F5E68" w:rsidRDefault="00DC1B96" w:rsidP="003F5E68">
            <w:pPr>
              <w:jc w:val="center"/>
              <w:rPr>
                <w:rFonts w:ascii="Arial Narrow" w:hAnsi="Arial Narrow"/>
                <w:b/>
                <w:bCs/>
                <w:color w:val="000000"/>
                <w:sz w:val="24"/>
                <w:szCs w:val="24"/>
                <w:lang w:eastAsia="es-CO"/>
              </w:rPr>
            </w:pPr>
            <w:r w:rsidRPr="003F5E68">
              <w:rPr>
                <w:rFonts w:ascii="Arial Narrow" w:hAnsi="Arial Narrow"/>
                <w:b/>
                <w:bCs/>
                <w:color w:val="000000"/>
                <w:sz w:val="24"/>
                <w:szCs w:val="24"/>
                <w:lang w:eastAsia="es-CO"/>
              </w:rPr>
              <w:t>Aspecto</w:t>
            </w:r>
          </w:p>
        </w:tc>
        <w:tc>
          <w:tcPr>
            <w:tcW w:w="4678" w:type="dxa"/>
            <w:shd w:val="clear" w:color="auto" w:fill="C5E0B3" w:themeFill="accent6" w:themeFillTint="66"/>
            <w:noWrap/>
            <w:vAlign w:val="center"/>
            <w:hideMark/>
          </w:tcPr>
          <w:p w14:paraId="2FC61336" w14:textId="77777777" w:rsidR="00DC1B96" w:rsidRPr="003F5E68" w:rsidRDefault="00DC1B96" w:rsidP="003F5E68">
            <w:pPr>
              <w:jc w:val="center"/>
              <w:rPr>
                <w:rFonts w:ascii="Arial Narrow" w:hAnsi="Arial Narrow"/>
                <w:b/>
                <w:bCs/>
                <w:color w:val="000000"/>
                <w:sz w:val="24"/>
                <w:szCs w:val="24"/>
                <w:lang w:eastAsia="es-CO"/>
              </w:rPr>
            </w:pPr>
            <w:r w:rsidRPr="003F5E68">
              <w:rPr>
                <w:rFonts w:ascii="Arial Narrow" w:hAnsi="Arial Narrow"/>
                <w:b/>
                <w:bCs/>
                <w:color w:val="000000"/>
                <w:sz w:val="24"/>
                <w:szCs w:val="24"/>
                <w:lang w:eastAsia="es-CO"/>
              </w:rPr>
              <w:t>Debilidades</w:t>
            </w:r>
          </w:p>
        </w:tc>
        <w:tc>
          <w:tcPr>
            <w:tcW w:w="3616" w:type="dxa"/>
            <w:shd w:val="clear" w:color="auto" w:fill="C5E0B3" w:themeFill="accent6" w:themeFillTint="66"/>
            <w:noWrap/>
            <w:vAlign w:val="center"/>
            <w:hideMark/>
          </w:tcPr>
          <w:p w14:paraId="5CDBD083" w14:textId="636926BB" w:rsidR="00DC1B96" w:rsidRPr="003F5E68" w:rsidRDefault="00DC1B96" w:rsidP="003F5E68">
            <w:pPr>
              <w:jc w:val="center"/>
              <w:rPr>
                <w:rFonts w:ascii="Arial Narrow" w:hAnsi="Arial Narrow"/>
                <w:b/>
                <w:bCs/>
                <w:color w:val="000000"/>
                <w:sz w:val="24"/>
                <w:szCs w:val="24"/>
                <w:lang w:eastAsia="es-CO"/>
              </w:rPr>
            </w:pPr>
            <w:r w:rsidRPr="003F5E68">
              <w:rPr>
                <w:rFonts w:ascii="Arial Narrow" w:hAnsi="Arial Narrow"/>
                <w:b/>
                <w:bCs/>
                <w:color w:val="000000"/>
                <w:sz w:val="24"/>
                <w:szCs w:val="24"/>
                <w:lang w:eastAsia="es-CO"/>
              </w:rPr>
              <w:t>Fortalezas</w:t>
            </w:r>
            <w:r w:rsidR="00BF0696" w:rsidRPr="003F5E68">
              <w:rPr>
                <w:rFonts w:ascii="Arial Narrow" w:hAnsi="Arial Narrow"/>
                <w:b/>
                <w:bCs/>
                <w:color w:val="000000"/>
                <w:sz w:val="24"/>
                <w:szCs w:val="24"/>
                <w:lang w:eastAsia="es-CO"/>
              </w:rPr>
              <w:t>/Oportunidades</w:t>
            </w:r>
          </w:p>
        </w:tc>
      </w:tr>
      <w:tr w:rsidR="00DC1B96" w:rsidRPr="003F5E68" w14:paraId="03F8C6CC" w14:textId="77777777" w:rsidTr="00AF2918">
        <w:trPr>
          <w:cantSplit/>
          <w:trHeight w:val="737"/>
        </w:trPr>
        <w:tc>
          <w:tcPr>
            <w:tcW w:w="917" w:type="dxa"/>
            <w:shd w:val="clear" w:color="auto" w:fill="auto"/>
            <w:noWrap/>
            <w:textDirection w:val="btLr"/>
            <w:vAlign w:val="center"/>
            <w:hideMark/>
          </w:tcPr>
          <w:p w14:paraId="2C630954" w14:textId="77777777" w:rsidR="00DC1B96" w:rsidRPr="003F5E68" w:rsidRDefault="00DC1B96" w:rsidP="003F5E68">
            <w:pPr>
              <w:ind w:left="113" w:right="113"/>
              <w:jc w:val="center"/>
              <w:rPr>
                <w:rFonts w:ascii="Arial Narrow" w:hAnsi="Arial Narrow"/>
                <w:color w:val="000000"/>
                <w:sz w:val="24"/>
                <w:szCs w:val="24"/>
                <w:lang w:eastAsia="es-CO"/>
              </w:rPr>
            </w:pPr>
            <w:r w:rsidRPr="003F5E68">
              <w:rPr>
                <w:rFonts w:ascii="Arial Narrow" w:hAnsi="Arial Narrow"/>
                <w:color w:val="000000"/>
                <w:sz w:val="24"/>
                <w:szCs w:val="24"/>
                <w:lang w:eastAsia="es-CO"/>
              </w:rPr>
              <w:t>Gestión</w:t>
            </w:r>
          </w:p>
        </w:tc>
        <w:tc>
          <w:tcPr>
            <w:tcW w:w="4678" w:type="dxa"/>
            <w:shd w:val="clear" w:color="auto" w:fill="auto"/>
            <w:vAlign w:val="center"/>
          </w:tcPr>
          <w:p w14:paraId="104DFB48" w14:textId="33AE85E5" w:rsidR="00DC1B96" w:rsidRPr="003F5E68" w:rsidRDefault="00700C18"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xml:space="preserve">-Requerimiento de un guardabosque en el área protegida para fortalecer </w:t>
            </w:r>
            <w:r w:rsidR="007B64E6" w:rsidRPr="003F5E68">
              <w:rPr>
                <w:rFonts w:ascii="Arial Narrow" w:hAnsi="Arial Narrow"/>
                <w:color w:val="000000"/>
                <w:sz w:val="24"/>
                <w:szCs w:val="24"/>
                <w:lang w:eastAsia="es-CO"/>
              </w:rPr>
              <w:t>los procesos</w:t>
            </w:r>
            <w:r w:rsidRPr="003F5E68">
              <w:rPr>
                <w:rFonts w:ascii="Arial Narrow" w:hAnsi="Arial Narrow"/>
                <w:color w:val="000000"/>
                <w:sz w:val="24"/>
                <w:szCs w:val="24"/>
                <w:lang w:eastAsia="es-CO"/>
              </w:rPr>
              <w:t xml:space="preserve"> de vigilancia y control.</w:t>
            </w:r>
          </w:p>
          <w:p w14:paraId="6D218156" w14:textId="32D2DD20" w:rsidR="00DD2456" w:rsidRPr="003F5E68" w:rsidRDefault="00DD245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-Existe un riesgo publico debido a algunas amenazas a funcionarios para ejercer control</w:t>
            </w:r>
          </w:p>
          <w:p w14:paraId="1AADBB3F" w14:textId="5AD8594C"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xml:space="preserve">-Se requiere una estrategia de comunicación que permita difundir en </w:t>
            </w:r>
            <w:r w:rsidR="00700C18" w:rsidRPr="003F5E68">
              <w:rPr>
                <w:rFonts w:ascii="Arial Narrow" w:hAnsi="Arial Narrow"/>
                <w:color w:val="000000"/>
                <w:sz w:val="24"/>
                <w:szCs w:val="24"/>
                <w:lang w:eastAsia="es-CO"/>
              </w:rPr>
              <w:t>los habitantes</w:t>
            </w:r>
            <w:r w:rsidRPr="003F5E68">
              <w:rPr>
                <w:rFonts w:ascii="Arial Narrow" w:hAnsi="Arial Narrow"/>
                <w:color w:val="000000"/>
                <w:sz w:val="24"/>
                <w:szCs w:val="24"/>
                <w:lang w:eastAsia="es-CO"/>
              </w:rPr>
              <w:t xml:space="preserve"> la importancia del área protegida</w:t>
            </w:r>
            <w:r w:rsidR="00700C18" w:rsidRPr="003F5E68">
              <w:rPr>
                <w:rFonts w:ascii="Arial Narrow" w:hAnsi="Arial Narrow"/>
                <w:color w:val="000000"/>
                <w:sz w:val="24"/>
                <w:szCs w:val="24"/>
                <w:lang w:eastAsia="es-CO"/>
              </w:rPr>
              <w:t xml:space="preserve"> y reconocimiento de sus límites.</w:t>
            </w:r>
          </w:p>
          <w:p w14:paraId="77255ABF" w14:textId="77777777"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-Ingreso de visitantes sin ningún control.</w:t>
            </w:r>
          </w:p>
        </w:tc>
        <w:tc>
          <w:tcPr>
            <w:tcW w:w="3616" w:type="dxa"/>
            <w:shd w:val="clear" w:color="auto" w:fill="auto"/>
            <w:vAlign w:val="center"/>
          </w:tcPr>
          <w:p w14:paraId="6F17424D" w14:textId="35BA2862"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xml:space="preserve">-Implementación </w:t>
            </w:r>
            <w:r w:rsidR="00700C18" w:rsidRPr="003F5E68">
              <w:rPr>
                <w:rFonts w:ascii="Arial Narrow" w:hAnsi="Arial Narrow"/>
                <w:color w:val="000000"/>
                <w:sz w:val="24"/>
                <w:szCs w:val="24"/>
                <w:lang w:eastAsia="es-CO"/>
              </w:rPr>
              <w:t>continúa</w:t>
            </w:r>
            <w:r w:rsidRPr="003F5E68">
              <w:rPr>
                <w:rFonts w:ascii="Arial Narrow" w:hAnsi="Arial Narrow"/>
                <w:color w:val="000000"/>
                <w:sz w:val="24"/>
                <w:szCs w:val="24"/>
                <w:lang w:eastAsia="es-CO"/>
              </w:rPr>
              <w:t xml:space="preserve"> del pl</w:t>
            </w:r>
            <w:r w:rsidR="00700C18" w:rsidRPr="003F5E68">
              <w:rPr>
                <w:rFonts w:ascii="Arial Narrow" w:hAnsi="Arial Narrow"/>
                <w:color w:val="000000"/>
                <w:sz w:val="24"/>
                <w:szCs w:val="24"/>
                <w:lang w:eastAsia="es-CO"/>
              </w:rPr>
              <w:t>an operativo del área protegida por parte de la CARDER y la Administración Municipal.</w:t>
            </w:r>
          </w:p>
          <w:p w14:paraId="6A5779FC" w14:textId="1A817A6C" w:rsidR="00700C18" w:rsidRPr="003F5E68" w:rsidRDefault="00106FB4"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-Consolidado el área protegida como el escenario que tiene la comunidad de la Virginia para el disfrute de la naturaleza.</w:t>
            </w:r>
          </w:p>
          <w:p w14:paraId="5A4E2BF2" w14:textId="12117650" w:rsidR="00DC1B96" w:rsidRPr="003F5E68" w:rsidRDefault="00DC1B96" w:rsidP="003F5E68">
            <w:pPr>
              <w:jc w:val="both"/>
              <w:rPr>
                <w:rFonts w:ascii="Arial Narrow" w:hAnsi="Arial Narrow"/>
                <w:color w:val="000000"/>
                <w:sz w:val="24"/>
                <w:szCs w:val="24"/>
                <w:lang w:eastAsia="es-CO"/>
              </w:rPr>
            </w:pPr>
          </w:p>
        </w:tc>
      </w:tr>
      <w:tr w:rsidR="00DC1B96" w:rsidRPr="003F5E68" w14:paraId="78FD041C" w14:textId="77777777" w:rsidTr="00AF2918">
        <w:trPr>
          <w:cantSplit/>
          <w:trHeight w:val="1134"/>
        </w:trPr>
        <w:tc>
          <w:tcPr>
            <w:tcW w:w="917" w:type="dxa"/>
            <w:shd w:val="clear" w:color="auto" w:fill="auto"/>
            <w:noWrap/>
            <w:textDirection w:val="btLr"/>
            <w:vAlign w:val="center"/>
          </w:tcPr>
          <w:p w14:paraId="79EF3874" w14:textId="77777777" w:rsidR="00DC1B96" w:rsidRPr="003F5E68" w:rsidRDefault="00DC1B96" w:rsidP="003F5E68">
            <w:pPr>
              <w:ind w:left="113" w:right="113"/>
              <w:jc w:val="center"/>
              <w:rPr>
                <w:rFonts w:ascii="Arial Narrow" w:hAnsi="Arial Narrow"/>
                <w:color w:val="000000"/>
                <w:sz w:val="24"/>
                <w:szCs w:val="24"/>
                <w:lang w:eastAsia="es-CO"/>
              </w:rPr>
            </w:pPr>
            <w:r w:rsidRPr="003F5E68">
              <w:rPr>
                <w:rFonts w:ascii="Arial Narrow" w:hAnsi="Arial Narrow"/>
                <w:color w:val="000000"/>
                <w:sz w:val="24"/>
                <w:szCs w:val="24"/>
                <w:lang w:eastAsia="es-CO"/>
              </w:rPr>
              <w:lastRenderedPageBreak/>
              <w:t>Conservación</w:t>
            </w:r>
          </w:p>
        </w:tc>
        <w:tc>
          <w:tcPr>
            <w:tcW w:w="4678" w:type="dxa"/>
            <w:shd w:val="clear" w:color="auto" w:fill="auto"/>
            <w:vAlign w:val="center"/>
          </w:tcPr>
          <w:p w14:paraId="6955AAC1" w14:textId="2AEC85C2" w:rsidR="00DC1B96" w:rsidRPr="003F5E68" w:rsidRDefault="00DC1B96" w:rsidP="003F5E68">
            <w:pPr>
              <w:jc w:val="both"/>
              <w:rPr>
                <w:rFonts w:ascii="Arial Narrow" w:hAnsi="Arial Narrow"/>
                <w:sz w:val="24"/>
                <w:szCs w:val="24"/>
              </w:rPr>
            </w:pPr>
            <w:r w:rsidRPr="003F5E68">
              <w:rPr>
                <w:rFonts w:ascii="Arial Narrow" w:hAnsi="Arial Narrow"/>
                <w:sz w:val="24"/>
                <w:szCs w:val="24"/>
              </w:rPr>
              <w:t xml:space="preserve">-Se requiere promover la investigación, </w:t>
            </w:r>
            <w:r w:rsidR="003D012B" w:rsidRPr="003F5E68">
              <w:rPr>
                <w:rFonts w:ascii="Arial Narrow" w:hAnsi="Arial Narrow"/>
                <w:sz w:val="24"/>
                <w:szCs w:val="24"/>
              </w:rPr>
              <w:t>en los diferentes</w:t>
            </w:r>
            <w:r w:rsidRPr="003F5E68">
              <w:rPr>
                <w:rFonts w:ascii="Arial Narrow" w:hAnsi="Arial Narrow"/>
                <w:sz w:val="24"/>
                <w:szCs w:val="24"/>
              </w:rPr>
              <w:t xml:space="preserve"> grupo</w:t>
            </w:r>
            <w:r w:rsidR="003D012B" w:rsidRPr="003F5E68">
              <w:rPr>
                <w:rFonts w:ascii="Arial Narrow" w:hAnsi="Arial Narrow"/>
                <w:sz w:val="24"/>
                <w:szCs w:val="24"/>
              </w:rPr>
              <w:t>s</w:t>
            </w:r>
            <w:r w:rsidRPr="003F5E68">
              <w:rPr>
                <w:rFonts w:ascii="Arial Narrow" w:hAnsi="Arial Narrow"/>
                <w:sz w:val="24"/>
                <w:szCs w:val="24"/>
              </w:rPr>
              <w:t xml:space="preserve"> de biodiv</w:t>
            </w:r>
            <w:r w:rsidR="003D012B" w:rsidRPr="003F5E68">
              <w:rPr>
                <w:rFonts w:ascii="Arial Narrow" w:hAnsi="Arial Narrow"/>
                <w:sz w:val="24"/>
                <w:szCs w:val="24"/>
              </w:rPr>
              <w:t>ersidad</w:t>
            </w:r>
            <w:r w:rsidR="00441DF9" w:rsidRPr="003F5E68">
              <w:rPr>
                <w:rFonts w:ascii="Arial Narrow" w:hAnsi="Arial Narrow"/>
                <w:sz w:val="24"/>
                <w:szCs w:val="24"/>
              </w:rPr>
              <w:t xml:space="preserve"> (énfasis en el árbol de guasimo).</w:t>
            </w:r>
          </w:p>
          <w:p w14:paraId="6619D9DF" w14:textId="328FE6B4" w:rsidR="003D012B" w:rsidRPr="003F5E68" w:rsidRDefault="003D012B" w:rsidP="003F5E68">
            <w:pPr>
              <w:jc w:val="both"/>
              <w:rPr>
                <w:rFonts w:ascii="Arial Narrow" w:hAnsi="Arial Narrow"/>
                <w:color w:val="000000"/>
                <w:sz w:val="24"/>
                <w:szCs w:val="24"/>
                <w:lang w:eastAsia="es-CO"/>
              </w:rPr>
            </w:pPr>
            <w:r w:rsidRPr="003F5E68">
              <w:rPr>
                <w:rFonts w:ascii="Arial Narrow" w:hAnsi="Arial Narrow"/>
                <w:sz w:val="24"/>
                <w:szCs w:val="24"/>
              </w:rPr>
              <w:t>-Proyectos productivos agrícolas a gran escala que deben articularse con los objetivos de conservación del área protegida.</w:t>
            </w:r>
            <w:r w:rsidR="00441DF9" w:rsidRPr="003F5E68">
              <w:rPr>
                <w:rFonts w:ascii="Arial Narrow" w:hAnsi="Arial Narrow"/>
                <w:sz w:val="24"/>
                <w:szCs w:val="24"/>
              </w:rPr>
              <w:t xml:space="preserve"> </w:t>
            </w:r>
            <w:r w:rsidR="00441DF9" w:rsidRPr="003F5E68">
              <w:rPr>
                <w:rFonts w:ascii="Arial Narrow" w:hAnsi="Arial Narrow"/>
                <w:color w:val="000000"/>
                <w:sz w:val="24"/>
                <w:szCs w:val="24"/>
                <w:lang w:eastAsia="es-CO"/>
              </w:rPr>
              <w:t>Acceso a los sellos verdes y sistemas productivos sostenibles con cadena de valor.</w:t>
            </w:r>
          </w:p>
          <w:p w14:paraId="3A8A45B1" w14:textId="5231CCAA" w:rsidR="00441DF9" w:rsidRPr="003F5E68" w:rsidRDefault="00441DF9"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xml:space="preserve">-Generar acuerdos de conservación con los propietarios de los predios grandes </w:t>
            </w:r>
          </w:p>
          <w:p w14:paraId="139FBB1C" w14:textId="23301BFD" w:rsidR="00026C99" w:rsidRPr="003F5E68" w:rsidRDefault="00026C99" w:rsidP="003F5E68">
            <w:pPr>
              <w:jc w:val="both"/>
              <w:rPr>
                <w:rFonts w:ascii="Arial Narrow" w:hAnsi="Arial Narrow"/>
                <w:sz w:val="24"/>
                <w:szCs w:val="24"/>
              </w:rPr>
            </w:pPr>
            <w:r w:rsidRPr="003F5E68">
              <w:rPr>
                <w:rFonts w:ascii="Arial Narrow" w:hAnsi="Arial Narrow"/>
                <w:sz w:val="24"/>
                <w:szCs w:val="24"/>
              </w:rPr>
              <w:t xml:space="preserve">-Aumento de la producción </w:t>
            </w:r>
            <w:r w:rsidR="007B64E6" w:rsidRPr="003F5E68">
              <w:rPr>
                <w:rFonts w:ascii="Arial Narrow" w:hAnsi="Arial Narrow"/>
                <w:sz w:val="24"/>
                <w:szCs w:val="24"/>
              </w:rPr>
              <w:t>porcícola</w:t>
            </w:r>
            <w:r w:rsidRPr="003F5E68">
              <w:rPr>
                <w:rFonts w:ascii="Arial Narrow" w:hAnsi="Arial Narrow"/>
                <w:sz w:val="24"/>
                <w:szCs w:val="24"/>
              </w:rPr>
              <w:t xml:space="preserve"> en pequeña y mediana escala.</w:t>
            </w:r>
          </w:p>
          <w:p w14:paraId="7A699A27" w14:textId="4DD6896E" w:rsidR="00026C99" w:rsidRPr="003F5E68" w:rsidRDefault="00026C99" w:rsidP="003F5E68">
            <w:pPr>
              <w:jc w:val="both"/>
              <w:rPr>
                <w:rFonts w:ascii="Arial Narrow" w:hAnsi="Arial Narrow"/>
                <w:sz w:val="24"/>
                <w:szCs w:val="24"/>
              </w:rPr>
            </w:pPr>
            <w:r w:rsidRPr="003F5E68">
              <w:rPr>
                <w:rFonts w:ascii="Arial Narrow" w:hAnsi="Arial Narrow"/>
                <w:sz w:val="24"/>
                <w:szCs w:val="24"/>
              </w:rPr>
              <w:t>-</w:t>
            </w:r>
            <w:r w:rsidRPr="003F5E68">
              <w:rPr>
                <w:rFonts w:ascii="Arial Narrow" w:hAnsi="Arial Narrow"/>
                <w:color w:val="000000"/>
                <w:sz w:val="24"/>
                <w:szCs w:val="24"/>
                <w:lang w:eastAsia="es-CO"/>
              </w:rPr>
              <w:t>Inadecuado manejo de los residuos sólidos (vereda la Palma y el Aguacate)</w:t>
            </w:r>
          </w:p>
          <w:p w14:paraId="580557C6" w14:textId="3A6330AE" w:rsidR="003D012B" w:rsidRPr="003F5E68" w:rsidRDefault="00026C99" w:rsidP="003F5E68">
            <w:pPr>
              <w:jc w:val="both"/>
              <w:rPr>
                <w:rFonts w:ascii="Arial Narrow" w:hAnsi="Arial Narrow"/>
                <w:sz w:val="24"/>
                <w:szCs w:val="24"/>
              </w:rPr>
            </w:pPr>
            <w:r w:rsidRPr="003F5E68">
              <w:rPr>
                <w:rFonts w:ascii="Arial Narrow" w:hAnsi="Arial Narrow"/>
                <w:sz w:val="24"/>
                <w:szCs w:val="24"/>
              </w:rPr>
              <w:t>-Afectación a humedales.</w:t>
            </w:r>
          </w:p>
          <w:p w14:paraId="4ABEEC48" w14:textId="77777777" w:rsidR="00DC1B96" w:rsidRPr="003F5E68" w:rsidRDefault="00026C99" w:rsidP="003F5E68">
            <w:pPr>
              <w:jc w:val="both"/>
              <w:rPr>
                <w:rFonts w:ascii="Arial Narrow" w:hAnsi="Arial Narrow"/>
                <w:color w:val="000000"/>
                <w:sz w:val="24"/>
                <w:szCs w:val="24"/>
                <w:lang w:eastAsia="es-CO"/>
              </w:rPr>
            </w:pPr>
            <w:r w:rsidRPr="003F5E68">
              <w:rPr>
                <w:rFonts w:ascii="Arial Narrow" w:hAnsi="Arial Narrow"/>
                <w:sz w:val="24"/>
                <w:szCs w:val="24"/>
              </w:rPr>
              <w:t>-</w:t>
            </w:r>
            <w:r w:rsidRPr="003F5E68">
              <w:rPr>
                <w:rFonts w:ascii="Arial Narrow" w:hAnsi="Arial Narrow"/>
                <w:color w:val="000000"/>
                <w:sz w:val="24"/>
                <w:szCs w:val="24"/>
                <w:lang w:eastAsia="es-CO"/>
              </w:rPr>
              <w:t xml:space="preserve"> Contaminación de fuentes hídricas de la quebrada el aguacate por sistemas productivos </w:t>
            </w:r>
            <w:r w:rsidR="00DD2456" w:rsidRPr="003F5E68">
              <w:rPr>
                <w:rFonts w:ascii="Arial Narrow" w:hAnsi="Arial Narrow"/>
                <w:color w:val="000000"/>
                <w:sz w:val="24"/>
                <w:szCs w:val="24"/>
                <w:lang w:eastAsia="es-CO"/>
              </w:rPr>
              <w:t>(</w:t>
            </w:r>
            <w:r w:rsidRPr="003F5E68">
              <w:rPr>
                <w:rFonts w:ascii="Arial Narrow" w:hAnsi="Arial Narrow"/>
                <w:color w:val="000000"/>
                <w:sz w:val="24"/>
                <w:szCs w:val="24"/>
                <w:lang w:eastAsia="es-CO"/>
              </w:rPr>
              <w:t>producción caprina</w:t>
            </w:r>
            <w:r w:rsidR="00DD2456" w:rsidRPr="003F5E68">
              <w:rPr>
                <w:rFonts w:ascii="Arial Narrow" w:hAnsi="Arial Narrow"/>
                <w:color w:val="000000"/>
                <w:sz w:val="24"/>
                <w:szCs w:val="24"/>
                <w:lang w:eastAsia="es-CO"/>
              </w:rPr>
              <w:t>) y en la parte alta de la bocatoma vereda La Palma (Asentamientos comunidades indígenas</w:t>
            </w:r>
            <w:r w:rsidR="004E00C9" w:rsidRPr="003F5E68">
              <w:rPr>
                <w:rFonts w:ascii="Arial Narrow" w:hAnsi="Arial Narrow"/>
                <w:color w:val="000000"/>
                <w:sz w:val="24"/>
                <w:szCs w:val="24"/>
                <w:lang w:eastAsia="es-CO"/>
              </w:rPr>
              <w:t>- jurisdicción Caldas</w:t>
            </w:r>
            <w:r w:rsidR="00DD2456" w:rsidRPr="003F5E68">
              <w:rPr>
                <w:rFonts w:ascii="Arial Narrow" w:hAnsi="Arial Narrow"/>
                <w:color w:val="000000"/>
                <w:sz w:val="24"/>
                <w:szCs w:val="24"/>
                <w:lang w:eastAsia="es-CO"/>
              </w:rPr>
              <w:t>).</w:t>
            </w:r>
          </w:p>
          <w:p w14:paraId="553BDF08" w14:textId="4ED42377" w:rsidR="00106FB4" w:rsidRPr="003F5E68" w:rsidRDefault="00106FB4"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-Fortalecer capacidades en el manejo silvicultural de los guaduales.</w:t>
            </w:r>
          </w:p>
        </w:tc>
        <w:tc>
          <w:tcPr>
            <w:tcW w:w="3616" w:type="dxa"/>
            <w:shd w:val="clear" w:color="auto" w:fill="auto"/>
            <w:vAlign w:val="center"/>
          </w:tcPr>
          <w:p w14:paraId="74E82C11" w14:textId="27C81AE9" w:rsidR="00DC1B96" w:rsidRPr="003F5E68" w:rsidRDefault="003D012B"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-Reconoce recuperación del bosque basal seco.</w:t>
            </w:r>
          </w:p>
          <w:p w14:paraId="09EF732D" w14:textId="77777777"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-Paisaje como atractivo natural.</w:t>
            </w:r>
          </w:p>
          <w:p w14:paraId="42224782" w14:textId="5C0087B0" w:rsidR="003D012B"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w:t>
            </w:r>
            <w:r w:rsidR="003D012B" w:rsidRPr="003F5E68">
              <w:rPr>
                <w:rFonts w:ascii="Arial Narrow" w:hAnsi="Arial Narrow"/>
                <w:color w:val="000000"/>
                <w:sz w:val="24"/>
                <w:szCs w:val="24"/>
                <w:lang w:eastAsia="es-CO"/>
              </w:rPr>
              <w:t>Reconocimiento del área protegida en la planeación del municipio (Esquema de Ordenamiento Territorial).</w:t>
            </w:r>
          </w:p>
          <w:p w14:paraId="14C03B1B" w14:textId="168E5294" w:rsidR="003D012B" w:rsidRPr="003F5E68" w:rsidRDefault="00106FB4"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-Implementación de certificado en buenas prácticas agrícolas en predios productivos</w:t>
            </w:r>
            <w:r w:rsidR="007D753F" w:rsidRPr="003F5E68">
              <w:rPr>
                <w:rFonts w:ascii="Arial Narrow" w:hAnsi="Arial Narrow"/>
                <w:color w:val="000000"/>
                <w:sz w:val="24"/>
                <w:szCs w:val="24"/>
                <w:lang w:eastAsia="es-CO"/>
              </w:rPr>
              <w:t>.</w:t>
            </w:r>
          </w:p>
          <w:p w14:paraId="177D240A" w14:textId="20288F54" w:rsidR="007D753F" w:rsidRPr="003F5E68" w:rsidRDefault="007D753F"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-Continuar fortaleciendo capacidades en la comunidad para la conservación.</w:t>
            </w:r>
          </w:p>
          <w:p w14:paraId="381E2EFA" w14:textId="175880A0" w:rsidR="00DC1B96" w:rsidRPr="003F5E68" w:rsidRDefault="00DC1B96" w:rsidP="003F5E68">
            <w:pPr>
              <w:jc w:val="both"/>
              <w:rPr>
                <w:rFonts w:ascii="Arial Narrow" w:hAnsi="Arial Narrow"/>
                <w:color w:val="000000"/>
                <w:sz w:val="24"/>
                <w:szCs w:val="24"/>
                <w:lang w:eastAsia="es-CO"/>
              </w:rPr>
            </w:pPr>
          </w:p>
        </w:tc>
      </w:tr>
      <w:tr w:rsidR="00DC1B96" w:rsidRPr="003F5E68" w14:paraId="09B9A63E" w14:textId="77777777" w:rsidTr="00AF2918">
        <w:trPr>
          <w:cantSplit/>
          <w:trHeight w:val="1294"/>
        </w:trPr>
        <w:tc>
          <w:tcPr>
            <w:tcW w:w="917" w:type="dxa"/>
            <w:textDirection w:val="btLr"/>
            <w:vAlign w:val="center"/>
            <w:hideMark/>
          </w:tcPr>
          <w:p w14:paraId="1D939777" w14:textId="36DC5FD6" w:rsidR="00DC1B96" w:rsidRPr="003F5E68" w:rsidRDefault="00DC1B96" w:rsidP="003F5E68">
            <w:pPr>
              <w:ind w:left="113" w:right="113"/>
              <w:jc w:val="center"/>
              <w:rPr>
                <w:rFonts w:ascii="Arial Narrow" w:hAnsi="Arial Narrow"/>
                <w:color w:val="000000"/>
                <w:sz w:val="24"/>
                <w:szCs w:val="24"/>
                <w:lang w:eastAsia="es-CO"/>
              </w:rPr>
            </w:pPr>
            <w:r w:rsidRPr="003F5E68">
              <w:rPr>
                <w:rFonts w:ascii="Arial Narrow" w:hAnsi="Arial Narrow"/>
                <w:color w:val="000000"/>
                <w:sz w:val="24"/>
                <w:szCs w:val="24"/>
                <w:lang w:eastAsia="es-CO"/>
              </w:rPr>
              <w:lastRenderedPageBreak/>
              <w:t>Gobernanza</w:t>
            </w:r>
          </w:p>
        </w:tc>
        <w:tc>
          <w:tcPr>
            <w:tcW w:w="4678" w:type="dxa"/>
            <w:shd w:val="clear" w:color="auto" w:fill="auto"/>
            <w:vAlign w:val="center"/>
          </w:tcPr>
          <w:p w14:paraId="597ABE01" w14:textId="393DB591" w:rsidR="00DC1B96" w:rsidRPr="003F5E68" w:rsidRDefault="003D012B"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-Se presentan conflictos de intereses por parte de la comunidad en el territorio.</w:t>
            </w:r>
            <w:r w:rsidR="0081604A" w:rsidRPr="003F5E68">
              <w:rPr>
                <w:rFonts w:ascii="Arial Narrow" w:hAnsi="Arial Narrow"/>
                <w:color w:val="000000"/>
                <w:sz w:val="24"/>
                <w:szCs w:val="24"/>
                <w:lang w:eastAsia="es-CO"/>
              </w:rPr>
              <w:t xml:space="preserve"> Se requiere establecer canales de diálogo y concertación.</w:t>
            </w:r>
          </w:p>
          <w:p w14:paraId="01652D86" w14:textId="1797837D" w:rsidR="003D012B" w:rsidRPr="003F5E68" w:rsidRDefault="003D012B"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-Desarticulación</w:t>
            </w:r>
            <w:r w:rsidR="00DD0ED2" w:rsidRPr="003F5E68">
              <w:rPr>
                <w:rFonts w:ascii="Arial Narrow" w:hAnsi="Arial Narrow"/>
                <w:color w:val="000000"/>
                <w:sz w:val="24"/>
                <w:szCs w:val="24"/>
                <w:lang w:eastAsia="es-CO"/>
              </w:rPr>
              <w:t xml:space="preserve"> y poca participación de</w:t>
            </w:r>
            <w:r w:rsidRPr="003F5E68">
              <w:rPr>
                <w:rFonts w:ascii="Arial Narrow" w:hAnsi="Arial Narrow"/>
                <w:color w:val="000000"/>
                <w:sz w:val="24"/>
                <w:szCs w:val="24"/>
                <w:lang w:eastAsia="es-CO"/>
              </w:rPr>
              <w:t xml:space="preserve"> la comunidad para gestión y ejecución de proyectos.</w:t>
            </w:r>
          </w:p>
          <w:p w14:paraId="54D82320" w14:textId="77777777"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-No hay sentido de pertenencia por el área protegida.</w:t>
            </w:r>
          </w:p>
          <w:p w14:paraId="66A51D1B" w14:textId="05B926CC" w:rsidR="004E00C9"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Es necesario crear acuerdos con instituciones como Comité Cafeter</w:t>
            </w:r>
            <w:r w:rsidR="00441DF9" w:rsidRPr="003F5E68">
              <w:rPr>
                <w:rFonts w:ascii="Arial Narrow" w:hAnsi="Arial Narrow"/>
                <w:color w:val="000000"/>
                <w:sz w:val="24"/>
                <w:szCs w:val="24"/>
                <w:lang w:eastAsia="es-CO"/>
              </w:rPr>
              <w:t>os, Umata, Gobernación y Carder</w:t>
            </w:r>
            <w:r w:rsidRPr="003F5E68">
              <w:rPr>
                <w:rFonts w:ascii="Arial Narrow" w:hAnsi="Arial Narrow"/>
                <w:color w:val="000000"/>
                <w:sz w:val="24"/>
                <w:szCs w:val="24"/>
                <w:lang w:eastAsia="es-CO"/>
              </w:rPr>
              <w:t xml:space="preserve"> para adelantar proyectos con la comunidad de la zona.</w:t>
            </w:r>
          </w:p>
          <w:p w14:paraId="0D3AA544" w14:textId="17AEF5CD" w:rsidR="004E00C9" w:rsidRPr="003F5E68" w:rsidRDefault="004E00C9"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xml:space="preserve">-No hay articulación con el sector productivo para la gestión del área protegida  </w:t>
            </w:r>
          </w:p>
          <w:p w14:paraId="49A52994" w14:textId="4476695A" w:rsidR="004E00C9" w:rsidRPr="003F5E68" w:rsidRDefault="00441DF9"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-Fortalecer las Juntas de Acción Comunal</w:t>
            </w:r>
            <w:r w:rsidR="00245C22" w:rsidRPr="003F5E68">
              <w:rPr>
                <w:rFonts w:ascii="Arial Narrow" w:hAnsi="Arial Narrow"/>
                <w:color w:val="000000"/>
                <w:sz w:val="24"/>
                <w:szCs w:val="24"/>
                <w:lang w:eastAsia="es-CO"/>
              </w:rPr>
              <w:t xml:space="preserve"> y/</w:t>
            </w:r>
            <w:r w:rsidR="0081604A" w:rsidRPr="003F5E68">
              <w:rPr>
                <w:rFonts w:ascii="Arial Narrow" w:hAnsi="Arial Narrow"/>
                <w:color w:val="000000"/>
                <w:sz w:val="24"/>
                <w:szCs w:val="24"/>
                <w:lang w:eastAsia="es-CO"/>
              </w:rPr>
              <w:t>o</w:t>
            </w:r>
            <w:r w:rsidR="00245C22" w:rsidRPr="003F5E68">
              <w:rPr>
                <w:rFonts w:ascii="Arial Narrow" w:hAnsi="Arial Narrow"/>
                <w:color w:val="000000"/>
                <w:sz w:val="24"/>
                <w:szCs w:val="24"/>
                <w:lang w:eastAsia="es-CO"/>
              </w:rPr>
              <w:t xml:space="preserve"> organización comunitaria</w:t>
            </w:r>
            <w:r w:rsidRPr="003F5E68">
              <w:rPr>
                <w:rFonts w:ascii="Arial Narrow" w:hAnsi="Arial Narrow"/>
                <w:color w:val="000000"/>
                <w:sz w:val="24"/>
                <w:szCs w:val="24"/>
                <w:lang w:eastAsia="es-CO"/>
              </w:rPr>
              <w:t xml:space="preserve"> como estrategia para la </w:t>
            </w:r>
            <w:r w:rsidR="0081604A" w:rsidRPr="003F5E68">
              <w:rPr>
                <w:rFonts w:ascii="Arial Narrow" w:hAnsi="Arial Narrow"/>
                <w:color w:val="000000"/>
                <w:sz w:val="24"/>
                <w:szCs w:val="24"/>
                <w:lang w:eastAsia="es-CO"/>
              </w:rPr>
              <w:t>gobernanza.</w:t>
            </w:r>
          </w:p>
          <w:p w14:paraId="0F6B5F8F" w14:textId="77777777" w:rsidR="00245C22" w:rsidRPr="003F5E68" w:rsidRDefault="00245C22"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-Generar ejercicios de liderazgo que promuevan la participación activa de la comunidad.</w:t>
            </w:r>
          </w:p>
          <w:p w14:paraId="02C858A6" w14:textId="6D567101" w:rsidR="0081604A" w:rsidRPr="003F5E68" w:rsidRDefault="0081604A"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-Articular la Gobernación de Risaralda en la gestión del área protegida.</w:t>
            </w:r>
          </w:p>
        </w:tc>
        <w:tc>
          <w:tcPr>
            <w:tcW w:w="3616" w:type="dxa"/>
            <w:shd w:val="clear" w:color="auto" w:fill="auto"/>
            <w:vAlign w:val="center"/>
          </w:tcPr>
          <w:p w14:paraId="5AFD797F" w14:textId="05092436" w:rsidR="00DC1B96" w:rsidRPr="003F5E68" w:rsidRDefault="00106FB4"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-Articulación interinstitucional entre la Alcaldía y la CARDER.</w:t>
            </w:r>
          </w:p>
          <w:p w14:paraId="492AE8E3" w14:textId="77777777"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-Jóvenes con intereses conservacionistas y emprendedores</w:t>
            </w:r>
          </w:p>
          <w:p w14:paraId="27DAE07B" w14:textId="77777777" w:rsidR="00DC1B96" w:rsidRPr="003F5E68" w:rsidRDefault="00DC1B96"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w:t>
            </w:r>
            <w:r w:rsidR="00106FB4" w:rsidRPr="003F5E68">
              <w:rPr>
                <w:rFonts w:ascii="Arial Narrow" w:hAnsi="Arial Narrow"/>
                <w:color w:val="000000"/>
                <w:sz w:val="24"/>
                <w:szCs w:val="24"/>
                <w:lang w:eastAsia="es-CO"/>
              </w:rPr>
              <w:t xml:space="preserve"> Programa de Bachillerato en Bienestar Rural con participación y liderazgo en procesos de conservación.</w:t>
            </w:r>
          </w:p>
          <w:p w14:paraId="377B48B4" w14:textId="3869C3FF" w:rsidR="0081604A" w:rsidRPr="003F5E68" w:rsidRDefault="0081604A"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-Jóvenes con capacidad de liderazgo e iniciativas de conservación.</w:t>
            </w:r>
          </w:p>
          <w:p w14:paraId="12E2A108" w14:textId="366E107C" w:rsidR="00441DF9" w:rsidRPr="003F5E68" w:rsidRDefault="00441DF9"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-Acompañamiento y trabajo permanente de las institucio</w:t>
            </w:r>
            <w:r w:rsidR="0081604A" w:rsidRPr="003F5E68">
              <w:rPr>
                <w:rFonts w:ascii="Arial Narrow" w:hAnsi="Arial Narrow"/>
                <w:color w:val="000000"/>
                <w:sz w:val="24"/>
                <w:szCs w:val="24"/>
                <w:lang w:eastAsia="es-CO"/>
              </w:rPr>
              <w:t>nes con las comunidades locales.</w:t>
            </w:r>
          </w:p>
          <w:p w14:paraId="76B49B60" w14:textId="50A104E3" w:rsidR="00441DF9" w:rsidRPr="003F5E68" w:rsidRDefault="00441DF9" w:rsidP="003F5E68">
            <w:pPr>
              <w:jc w:val="both"/>
              <w:rPr>
                <w:rFonts w:ascii="Arial Narrow" w:hAnsi="Arial Narrow"/>
                <w:color w:val="000000"/>
                <w:sz w:val="24"/>
                <w:szCs w:val="24"/>
                <w:lang w:eastAsia="es-CO"/>
              </w:rPr>
            </w:pPr>
          </w:p>
        </w:tc>
      </w:tr>
      <w:tr w:rsidR="00106FB4" w:rsidRPr="003F5E68" w14:paraId="3D150495" w14:textId="77777777" w:rsidTr="00AF2918">
        <w:trPr>
          <w:cantSplit/>
          <w:trHeight w:val="1294"/>
        </w:trPr>
        <w:tc>
          <w:tcPr>
            <w:tcW w:w="917" w:type="dxa"/>
            <w:shd w:val="clear" w:color="auto" w:fill="C5E0B3" w:themeFill="accent6" w:themeFillTint="66"/>
            <w:textDirection w:val="btLr"/>
            <w:vAlign w:val="center"/>
          </w:tcPr>
          <w:p w14:paraId="0B27B476" w14:textId="6A5DAB8E" w:rsidR="00106FB4" w:rsidRPr="003F5E68" w:rsidRDefault="00106FB4" w:rsidP="003F5E68">
            <w:pPr>
              <w:ind w:left="113" w:right="113"/>
              <w:jc w:val="center"/>
              <w:rPr>
                <w:rFonts w:ascii="Arial Narrow" w:hAnsi="Arial Narrow"/>
                <w:color w:val="000000"/>
                <w:sz w:val="24"/>
                <w:szCs w:val="24"/>
                <w:lang w:eastAsia="es-CO"/>
              </w:rPr>
            </w:pPr>
            <w:r w:rsidRPr="003F5E68">
              <w:rPr>
                <w:rFonts w:ascii="Arial Narrow" w:hAnsi="Arial Narrow"/>
                <w:color w:val="000000"/>
                <w:sz w:val="24"/>
                <w:szCs w:val="24"/>
                <w:lang w:eastAsia="es-CO"/>
              </w:rPr>
              <w:t>Amenazas</w:t>
            </w:r>
          </w:p>
        </w:tc>
        <w:tc>
          <w:tcPr>
            <w:tcW w:w="8294" w:type="dxa"/>
            <w:gridSpan w:val="2"/>
            <w:shd w:val="clear" w:color="auto" w:fill="auto"/>
            <w:vAlign w:val="center"/>
          </w:tcPr>
          <w:p w14:paraId="7FDA0407" w14:textId="77777777" w:rsidR="00106FB4" w:rsidRPr="003F5E68" w:rsidRDefault="00106FB4" w:rsidP="003F5E68">
            <w:pPr>
              <w:jc w:val="both"/>
              <w:rPr>
                <w:rFonts w:ascii="Arial Narrow" w:hAnsi="Arial Narrow"/>
                <w:color w:val="000000"/>
                <w:sz w:val="24"/>
                <w:szCs w:val="24"/>
                <w:lang w:eastAsia="es-CO"/>
              </w:rPr>
            </w:pPr>
            <w:r w:rsidRPr="003F5E68">
              <w:rPr>
                <w:rFonts w:ascii="Arial Narrow" w:hAnsi="Arial Narrow"/>
                <w:color w:val="000000"/>
                <w:sz w:val="24"/>
                <w:szCs w:val="24"/>
                <w:lang w:eastAsia="es-CO"/>
              </w:rPr>
              <w:t xml:space="preserve">Proyecto para la construcción de las torres eléctricas que atraviesa el área protegida </w:t>
            </w:r>
          </w:p>
          <w:p w14:paraId="5788FB14" w14:textId="77777777" w:rsidR="00106FB4" w:rsidRPr="003F5E68" w:rsidRDefault="00106FB4" w:rsidP="003F5E68">
            <w:pPr>
              <w:jc w:val="both"/>
              <w:rPr>
                <w:rFonts w:ascii="Arial Narrow" w:hAnsi="Arial Narrow"/>
                <w:color w:val="000000"/>
                <w:sz w:val="24"/>
                <w:szCs w:val="24"/>
                <w:lang w:eastAsia="es-CO"/>
              </w:rPr>
            </w:pPr>
          </w:p>
        </w:tc>
      </w:tr>
    </w:tbl>
    <w:p w14:paraId="322B4F72" w14:textId="21902B33" w:rsidR="00DC1B96" w:rsidRPr="003F5E68" w:rsidRDefault="00DC1B96" w:rsidP="003F5E68">
      <w:pPr>
        <w:jc w:val="center"/>
        <w:rPr>
          <w:rFonts w:ascii="Arial Narrow" w:hAnsi="Arial Narrow"/>
          <w:sz w:val="24"/>
          <w:szCs w:val="24"/>
        </w:rPr>
      </w:pPr>
      <w:r w:rsidRPr="00AF2918">
        <w:rPr>
          <w:rFonts w:ascii="Arial Narrow" w:hAnsi="Arial Narrow"/>
          <w:b/>
          <w:sz w:val="24"/>
          <w:szCs w:val="24"/>
        </w:rPr>
        <w:t>Fuente:</w:t>
      </w:r>
      <w:r w:rsidRPr="003F5E68">
        <w:rPr>
          <w:rFonts w:ascii="Arial Narrow" w:hAnsi="Arial Narrow"/>
          <w:sz w:val="24"/>
          <w:szCs w:val="24"/>
        </w:rPr>
        <w:t xml:space="preserve"> Talleres con actores y elaboración propia.</w:t>
      </w:r>
    </w:p>
    <w:p w14:paraId="4293A7B9" w14:textId="77777777" w:rsidR="00DC1B96" w:rsidRPr="003F5E68" w:rsidRDefault="00DC1B96" w:rsidP="003F5E68">
      <w:pPr>
        <w:jc w:val="both"/>
        <w:rPr>
          <w:rFonts w:ascii="Arial Narrow" w:hAnsi="Arial Narrow"/>
          <w:sz w:val="24"/>
          <w:szCs w:val="24"/>
        </w:rPr>
      </w:pPr>
    </w:p>
    <w:p w14:paraId="35963FD8" w14:textId="77777777" w:rsidR="00DC1B96" w:rsidRPr="00AF2918" w:rsidRDefault="00DC1B96" w:rsidP="003F5E68">
      <w:pPr>
        <w:jc w:val="both"/>
        <w:rPr>
          <w:rFonts w:ascii="Arial Narrow" w:hAnsi="Arial Narrow"/>
          <w:b/>
          <w:sz w:val="24"/>
          <w:szCs w:val="24"/>
        </w:rPr>
      </w:pPr>
      <w:r w:rsidRPr="00AF2918">
        <w:rPr>
          <w:rFonts w:ascii="Arial Narrow" w:hAnsi="Arial Narrow"/>
          <w:b/>
          <w:sz w:val="24"/>
          <w:szCs w:val="24"/>
        </w:rPr>
        <w:t>Situaciones de Manejo:</w:t>
      </w:r>
    </w:p>
    <w:p w14:paraId="601C20ED" w14:textId="4C9A2570" w:rsidR="00DC1B96" w:rsidRPr="003F5E68" w:rsidRDefault="00245C22" w:rsidP="003F5E68">
      <w:pPr>
        <w:pStyle w:val="Prrafodelista"/>
        <w:numPr>
          <w:ilvl w:val="0"/>
          <w:numId w:val="22"/>
        </w:numPr>
        <w:jc w:val="both"/>
        <w:rPr>
          <w:rFonts w:ascii="Arial Narrow" w:hAnsi="Arial Narrow"/>
          <w:sz w:val="24"/>
          <w:szCs w:val="24"/>
        </w:rPr>
      </w:pPr>
      <w:r w:rsidRPr="003F5E68">
        <w:rPr>
          <w:rFonts w:ascii="Arial Narrow" w:hAnsi="Arial Narrow"/>
          <w:sz w:val="24"/>
          <w:szCs w:val="24"/>
        </w:rPr>
        <w:t>Construcción de un esquema de gobernanza que fortalezca la participación y empoderamiento por parte de la comunidad hacia el territorio y los procesos de conservación.</w:t>
      </w:r>
    </w:p>
    <w:p w14:paraId="283A154C" w14:textId="44491840" w:rsidR="0081604A" w:rsidRPr="003F5E68" w:rsidRDefault="0081604A" w:rsidP="003F5E68">
      <w:pPr>
        <w:pStyle w:val="Prrafodelista"/>
        <w:numPr>
          <w:ilvl w:val="0"/>
          <w:numId w:val="22"/>
        </w:numPr>
        <w:jc w:val="both"/>
        <w:rPr>
          <w:rFonts w:ascii="Arial Narrow" w:hAnsi="Arial Narrow"/>
          <w:sz w:val="24"/>
          <w:szCs w:val="24"/>
        </w:rPr>
      </w:pPr>
      <w:r w:rsidRPr="003F5E68">
        <w:rPr>
          <w:rFonts w:ascii="Arial Narrow" w:hAnsi="Arial Narrow"/>
          <w:sz w:val="24"/>
          <w:szCs w:val="24"/>
        </w:rPr>
        <w:t>Articulación con los sectores productivos presentes en el área protegida para generar acuerdos de conservación (especialmente predios grandes) y reconversión de sistemas productivos sostenibles, enmarcadas en las agendas sectoriales.</w:t>
      </w:r>
    </w:p>
    <w:p w14:paraId="26F0C780" w14:textId="76A297DC" w:rsidR="0081604A" w:rsidRPr="003F5E68" w:rsidRDefault="007D753F" w:rsidP="003F5E68">
      <w:pPr>
        <w:pStyle w:val="Prrafodelista"/>
        <w:numPr>
          <w:ilvl w:val="0"/>
          <w:numId w:val="22"/>
        </w:numPr>
        <w:jc w:val="both"/>
        <w:rPr>
          <w:rFonts w:ascii="Arial Narrow" w:hAnsi="Arial Narrow"/>
          <w:sz w:val="24"/>
          <w:szCs w:val="24"/>
        </w:rPr>
      </w:pPr>
      <w:r w:rsidRPr="003F5E68">
        <w:rPr>
          <w:rFonts w:ascii="Arial Narrow" w:hAnsi="Arial Narrow"/>
          <w:sz w:val="24"/>
          <w:szCs w:val="24"/>
        </w:rPr>
        <w:t>Se requieren estrategias que mejoren la calidad ambiental del territorio correspondiente al área protegida, relacionado principalmente con el manejo de residuos sólidos e implementación y mantenimiento de sistemas de tratamiento de aguas residuales.</w:t>
      </w:r>
    </w:p>
    <w:p w14:paraId="76798423" w14:textId="406255AA" w:rsidR="007D753F" w:rsidRPr="003F5E68" w:rsidRDefault="007D753F" w:rsidP="003F5E68">
      <w:pPr>
        <w:pStyle w:val="Prrafodelista"/>
        <w:numPr>
          <w:ilvl w:val="0"/>
          <w:numId w:val="22"/>
        </w:numPr>
        <w:jc w:val="both"/>
        <w:rPr>
          <w:rFonts w:ascii="Arial Narrow" w:hAnsi="Arial Narrow"/>
          <w:sz w:val="24"/>
          <w:szCs w:val="24"/>
        </w:rPr>
      </w:pPr>
      <w:r w:rsidRPr="003F5E68">
        <w:rPr>
          <w:rFonts w:ascii="Arial Narrow" w:hAnsi="Arial Narrow"/>
          <w:sz w:val="24"/>
          <w:szCs w:val="24"/>
        </w:rPr>
        <w:t>Desarrollar estrategias que permitan impulsar y regular el turismo de naturaleza con liderazgo activo de los actores comunitarios y apoyo de las instituciones para el fortalecimiento de capacidades.</w:t>
      </w:r>
    </w:p>
    <w:p w14:paraId="19CA9F1B" w14:textId="3D8169D9" w:rsidR="007D753F" w:rsidRPr="003F5E68" w:rsidRDefault="007D753F" w:rsidP="003F5E68">
      <w:pPr>
        <w:pStyle w:val="Prrafodelista"/>
        <w:numPr>
          <w:ilvl w:val="0"/>
          <w:numId w:val="22"/>
        </w:numPr>
        <w:jc w:val="both"/>
        <w:rPr>
          <w:rFonts w:ascii="Arial Narrow" w:hAnsi="Arial Narrow"/>
          <w:sz w:val="24"/>
          <w:szCs w:val="24"/>
        </w:rPr>
      </w:pPr>
      <w:r w:rsidRPr="003F5E68">
        <w:rPr>
          <w:rFonts w:ascii="Arial Narrow" w:hAnsi="Arial Narrow"/>
          <w:sz w:val="24"/>
          <w:szCs w:val="24"/>
        </w:rPr>
        <w:lastRenderedPageBreak/>
        <w:t>Promover como eje transversal del manejo del área protegida, la conservación de los humedales y las zonas protectoras de los acueductos veredales.</w:t>
      </w:r>
    </w:p>
    <w:p w14:paraId="45C02FA9" w14:textId="77777777" w:rsidR="00E96986" w:rsidRPr="00646974" w:rsidRDefault="00E96986" w:rsidP="00E96986">
      <w:pPr>
        <w:pStyle w:val="Ttulo2"/>
        <w:rPr>
          <w:lang w:val="en-US"/>
        </w:rPr>
      </w:pPr>
      <w:bookmarkStart w:id="76" w:name="_Toc74845712"/>
      <w:bookmarkStart w:id="77" w:name="_Toc74846203"/>
      <w:r>
        <w:rPr>
          <w:lang w:val="en-US"/>
        </w:rPr>
        <w:t xml:space="preserve">1.11. </w:t>
      </w:r>
      <w:r w:rsidRPr="00646974">
        <w:rPr>
          <w:lang w:val="en-US"/>
        </w:rPr>
        <w:t>B</w:t>
      </w:r>
      <w:bookmarkEnd w:id="76"/>
      <w:r>
        <w:rPr>
          <w:lang w:val="en-US"/>
        </w:rPr>
        <w:t>ibliografía</w:t>
      </w:r>
      <w:bookmarkEnd w:id="77"/>
    </w:p>
    <w:p w14:paraId="78F14FE4" w14:textId="77777777" w:rsidR="00E96986" w:rsidRPr="00646974" w:rsidRDefault="00E96986" w:rsidP="00E96986">
      <w:pPr>
        <w:spacing w:line="240" w:lineRule="auto"/>
        <w:jc w:val="both"/>
        <w:rPr>
          <w:rFonts w:ascii="Arial Narrow" w:hAnsi="Arial Narrow"/>
          <w:color w:val="000000" w:themeColor="text1"/>
          <w:sz w:val="24"/>
          <w:szCs w:val="24"/>
          <w:lang w:val="en-US"/>
        </w:rPr>
      </w:pPr>
    </w:p>
    <w:p w14:paraId="5C92D470" w14:textId="77777777" w:rsidR="00E96986" w:rsidRDefault="00E96986" w:rsidP="00E96986">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New or problematic Anolis from Colombia: Anolis calimae, new species, from the cloud forest of western Colombia</w:t>
      </w:r>
      <w:r w:rsidRPr="00387897">
        <w:rPr>
          <w:rFonts w:ascii="Arial Narrow" w:hAnsi="Arial Narrow"/>
          <w:color w:val="000000" w:themeColor="text1"/>
          <w:sz w:val="24"/>
          <w:szCs w:val="24"/>
          <w:shd w:val="clear" w:color="auto" w:fill="FFFFFF"/>
          <w:lang w:val="en-US"/>
        </w:rPr>
        <w:t xml:space="preserve">. </w:t>
      </w:r>
      <w:r w:rsidRPr="00387897">
        <w:rPr>
          <w:rFonts w:ascii="Arial Narrow" w:hAnsi="Arial Narrow"/>
          <w:color w:val="000000" w:themeColor="text1"/>
          <w:sz w:val="24"/>
          <w:szCs w:val="24"/>
          <w:shd w:val="clear" w:color="auto" w:fill="FFFFFF"/>
        </w:rPr>
        <w:t>Museum of Comparative Zoology.</w:t>
      </w:r>
    </w:p>
    <w:p w14:paraId="07ECBB36" w14:textId="77777777" w:rsidR="00E96986" w:rsidRDefault="00E96986" w:rsidP="00E96986">
      <w:pPr>
        <w:spacing w:line="240" w:lineRule="auto"/>
        <w:jc w:val="both"/>
        <w:rPr>
          <w:rFonts w:ascii="Arial Narrow" w:hAnsi="Arial Narrow"/>
          <w:b/>
          <w:i/>
          <w:color w:val="000000" w:themeColor="text1"/>
          <w:sz w:val="24"/>
          <w:szCs w:val="24"/>
        </w:rPr>
      </w:pPr>
    </w:p>
    <w:p w14:paraId="1FD6B706" w14:textId="77777777" w:rsidR="00E96986" w:rsidRDefault="00E96986" w:rsidP="00E96986">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Serie Libros Rojos de Especies Amenazadas de Colombia. Bogotá, Colombia. Instituto Alexander Von Humboldt – Ministerio de Ambiente, Vivienda y Desarrollo Territorial</w:t>
      </w:r>
      <w:r w:rsidRPr="00EA1A68">
        <w:rPr>
          <w:rFonts w:ascii="Arial Narrow" w:hAnsi="Arial Narrow"/>
          <w:color w:val="000000" w:themeColor="text1"/>
          <w:sz w:val="24"/>
          <w:szCs w:val="24"/>
        </w:rPr>
        <w:t>.</w:t>
      </w:r>
    </w:p>
    <w:p w14:paraId="0B3821B2" w14:textId="77777777" w:rsidR="00E96986" w:rsidRDefault="00E96986" w:rsidP="00E96986">
      <w:pPr>
        <w:spacing w:line="240" w:lineRule="auto"/>
        <w:jc w:val="both"/>
        <w:rPr>
          <w:rFonts w:ascii="Arial Narrow" w:hAnsi="Arial Narrow"/>
          <w:b/>
          <w:i/>
          <w:color w:val="000000" w:themeColor="text1"/>
          <w:sz w:val="24"/>
          <w:szCs w:val="24"/>
        </w:rPr>
      </w:pPr>
    </w:p>
    <w:p w14:paraId="03716C34" w14:textId="77777777" w:rsidR="00E96986" w:rsidRPr="00EA1A68" w:rsidRDefault="00E96986" w:rsidP="00E96986">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3150C5C2" w14:textId="77777777" w:rsidR="00E96986" w:rsidRDefault="00E96986" w:rsidP="00E96986">
      <w:pPr>
        <w:rPr>
          <w:rFonts w:ascii="Arial Narrow" w:hAnsi="Arial Narrow"/>
          <w:b/>
          <w:i/>
          <w:sz w:val="24"/>
          <w:szCs w:val="24"/>
        </w:rPr>
      </w:pPr>
    </w:p>
    <w:p w14:paraId="02BF662B" w14:textId="77777777" w:rsidR="00E96986" w:rsidRDefault="00E96986" w:rsidP="00E96986">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03BF2610" w14:textId="77777777" w:rsidR="00E96986" w:rsidRPr="002A2BF8" w:rsidRDefault="00E96986" w:rsidP="00E96986">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5723EE42" w14:textId="77777777" w:rsidR="00E96986" w:rsidRDefault="00E96986" w:rsidP="00E96986">
      <w:pPr>
        <w:spacing w:line="240" w:lineRule="auto"/>
        <w:jc w:val="both"/>
        <w:rPr>
          <w:rFonts w:ascii="Arial Narrow" w:hAnsi="Arial Narrow"/>
          <w:b/>
          <w:i/>
          <w:color w:val="000000" w:themeColor="text1"/>
          <w:sz w:val="24"/>
          <w:szCs w:val="24"/>
        </w:rPr>
      </w:pPr>
    </w:p>
    <w:p w14:paraId="18783E86" w14:textId="77777777" w:rsidR="00E96986" w:rsidRDefault="00E96986" w:rsidP="00E96986">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58035C17" w14:textId="77777777" w:rsidR="00E96986" w:rsidRDefault="00E96986" w:rsidP="00E96986">
      <w:pPr>
        <w:spacing w:line="240" w:lineRule="auto"/>
        <w:jc w:val="both"/>
        <w:rPr>
          <w:rFonts w:ascii="Arial Narrow" w:hAnsi="Arial Narrow"/>
          <w:b/>
          <w:i/>
          <w:color w:val="000000" w:themeColor="text1"/>
          <w:sz w:val="24"/>
          <w:szCs w:val="24"/>
        </w:rPr>
      </w:pPr>
    </w:p>
    <w:p w14:paraId="13F0CE27" w14:textId="77777777" w:rsidR="00E96986" w:rsidRPr="00387897" w:rsidRDefault="00E96986" w:rsidP="00E96986">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182161F2" w14:textId="77777777" w:rsidR="00E96986" w:rsidRDefault="00E96986" w:rsidP="00E96986">
      <w:pPr>
        <w:spacing w:line="240" w:lineRule="auto"/>
        <w:jc w:val="both"/>
        <w:rPr>
          <w:rFonts w:ascii="Arial Narrow" w:hAnsi="Arial Narrow"/>
          <w:b/>
          <w:i/>
          <w:color w:val="000000" w:themeColor="text1"/>
          <w:sz w:val="24"/>
          <w:szCs w:val="24"/>
        </w:rPr>
      </w:pPr>
    </w:p>
    <w:p w14:paraId="53B74818" w14:textId="77777777" w:rsidR="00E96986" w:rsidRDefault="00E96986" w:rsidP="00E96986">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3955AFFD" w14:textId="77777777" w:rsidR="00E96986" w:rsidRDefault="00E96986" w:rsidP="00E96986">
      <w:pPr>
        <w:pStyle w:val="NormalWeb"/>
        <w:spacing w:before="0" w:beforeAutospacing="0" w:after="0" w:afterAutospacing="0"/>
        <w:jc w:val="both"/>
        <w:rPr>
          <w:rFonts w:ascii="Arial Narrow" w:hAnsi="Arial Narrow"/>
          <w:b/>
          <w:i/>
          <w:color w:val="000000" w:themeColor="text1"/>
        </w:rPr>
      </w:pPr>
    </w:p>
    <w:p w14:paraId="274D4CA3" w14:textId="77777777" w:rsidR="00E96986" w:rsidRDefault="00E96986" w:rsidP="00E96986">
      <w:pPr>
        <w:pStyle w:val="NormalWeb"/>
        <w:spacing w:before="0" w:beforeAutospacing="0" w:after="0" w:afterAutospacing="0"/>
        <w:jc w:val="both"/>
        <w:rPr>
          <w:rFonts w:ascii="Arial Narrow" w:hAnsi="Arial Narrow"/>
          <w:color w:val="000000"/>
          <w:sz w:val="22"/>
          <w:szCs w:val="22"/>
        </w:rPr>
      </w:pPr>
      <w:r w:rsidRPr="00387897">
        <w:rPr>
          <w:rFonts w:ascii="Arial Narrow" w:hAnsi="Arial Narrow"/>
          <w:b/>
          <w:i/>
          <w:color w:val="000000" w:themeColor="text1"/>
        </w:rPr>
        <w:t>Corporación autónoma Regional de Risaralda (CARDER) y Universidad Tecnológica de Pereira (UTP</w:t>
      </w:r>
      <w:r w:rsidRPr="003552AA">
        <w:rPr>
          <w:rFonts w:ascii="Arial Narrow" w:hAnsi="Arial Narrow"/>
          <w:color w:val="000000" w:themeColor="text1"/>
        </w:rPr>
        <w:t xml:space="preserve">). (2019). </w:t>
      </w:r>
      <w:r w:rsidRPr="003552AA">
        <w:rPr>
          <w:rFonts w:ascii="Arial Narrow" w:hAnsi="Arial Narrow"/>
          <w:color w:val="000000"/>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3552AA">
        <w:rPr>
          <w:rFonts w:ascii="Arial Narrow" w:hAnsi="Arial Narrow"/>
          <w:color w:val="000000"/>
          <w:sz w:val="22"/>
          <w:szCs w:val="22"/>
        </w:rPr>
        <w:t>e Innovación en Biodiversidad"</w:t>
      </w:r>
      <w:r w:rsidRPr="003552AA">
        <w:rPr>
          <w:rFonts w:ascii="Arial Narrow" w:hAnsi="Arial Narrow"/>
        </w:rPr>
        <w:t xml:space="preserve"> </w:t>
      </w:r>
      <w:r w:rsidRPr="003552AA">
        <w:rPr>
          <w:rFonts w:ascii="Arial Narrow" w:hAnsi="Arial Narrow"/>
          <w:color w:val="000000"/>
          <w:sz w:val="22"/>
          <w:szCs w:val="22"/>
        </w:rPr>
        <w:t>CONVENIO 293 DE 2019 CARDER – UTP</w:t>
      </w:r>
      <w:r>
        <w:rPr>
          <w:rFonts w:ascii="Arial Narrow" w:hAnsi="Arial Narrow"/>
          <w:color w:val="000000"/>
          <w:sz w:val="22"/>
          <w:szCs w:val="22"/>
        </w:rPr>
        <w:t xml:space="preserve">. </w:t>
      </w:r>
    </w:p>
    <w:p w14:paraId="5B81C6E1" w14:textId="77777777" w:rsidR="00E96986" w:rsidRDefault="00E96986" w:rsidP="00E96986">
      <w:pPr>
        <w:spacing w:line="240" w:lineRule="auto"/>
        <w:jc w:val="both"/>
        <w:rPr>
          <w:rFonts w:ascii="Arial Narrow" w:hAnsi="Arial Narrow"/>
          <w:b/>
          <w:i/>
          <w:color w:val="000000" w:themeColor="text1"/>
          <w:sz w:val="24"/>
          <w:szCs w:val="24"/>
        </w:rPr>
      </w:pPr>
    </w:p>
    <w:p w14:paraId="1CB79263" w14:textId="77777777" w:rsidR="00E96986" w:rsidRDefault="00E96986" w:rsidP="00E96986">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4977A1FA" w14:textId="77777777" w:rsidR="00E96986" w:rsidRDefault="00E96986" w:rsidP="00E96986">
      <w:pPr>
        <w:jc w:val="both"/>
        <w:rPr>
          <w:rFonts w:ascii="Arial Narrow" w:hAnsi="Arial Narrow"/>
          <w:b/>
          <w:i/>
          <w:sz w:val="24"/>
          <w:szCs w:val="24"/>
        </w:rPr>
      </w:pPr>
    </w:p>
    <w:p w14:paraId="0D8DCEA3" w14:textId="77777777" w:rsidR="00E96986" w:rsidRPr="00CF3F52" w:rsidRDefault="00E96986" w:rsidP="00E96986">
      <w:pPr>
        <w:jc w:val="both"/>
        <w:rPr>
          <w:rFonts w:ascii="Arial Narrow" w:hAnsi="Arial Narrow"/>
          <w:sz w:val="24"/>
          <w:szCs w:val="24"/>
        </w:rPr>
      </w:pPr>
      <w:r w:rsidRPr="00CF3F52">
        <w:rPr>
          <w:rFonts w:ascii="Arial Narrow" w:hAnsi="Arial Narrow"/>
          <w:b/>
          <w:i/>
          <w:sz w:val="24"/>
          <w:szCs w:val="24"/>
        </w:rPr>
        <w:t>Etter, Andrade A, Saavedar K., Amaya P y Arevalo,</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143CFC63" w14:textId="77777777" w:rsidR="00E96986" w:rsidRPr="00A57048" w:rsidRDefault="00E96986" w:rsidP="00E96986">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Libro rojo de plantas de Colombia, Vol. 2: Palmas, frailejones, y zamias.</w:t>
      </w:r>
    </w:p>
    <w:p w14:paraId="02AB2C26" w14:textId="77777777" w:rsidR="00E96986" w:rsidRDefault="00E96986" w:rsidP="00E96986">
      <w:pPr>
        <w:spacing w:line="240" w:lineRule="auto"/>
        <w:jc w:val="both"/>
        <w:rPr>
          <w:rFonts w:ascii="Arial Narrow" w:hAnsi="Arial Narrow"/>
          <w:b/>
          <w:i/>
          <w:color w:val="000000" w:themeColor="text1"/>
          <w:sz w:val="24"/>
          <w:szCs w:val="24"/>
        </w:rPr>
      </w:pPr>
    </w:p>
    <w:p w14:paraId="7BC95A89" w14:textId="77777777" w:rsidR="00E96986" w:rsidRDefault="00E96986" w:rsidP="00E96986">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lastRenderedPageBreak/>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76A32477" w14:textId="77777777" w:rsidR="00E96986" w:rsidRDefault="00E96986" w:rsidP="00E96986">
      <w:pPr>
        <w:rPr>
          <w:rStyle w:val="Hipervnculo"/>
          <w:rFonts w:cs="Open Sans"/>
          <w:b/>
          <w:i/>
          <w:color w:val="auto"/>
          <w:bdr w:val="none" w:sz="0" w:space="0" w:color="auto" w:frame="1"/>
          <w:shd w:val="clear" w:color="auto" w:fill="FFFFFF"/>
        </w:rPr>
      </w:pPr>
    </w:p>
    <w:p w14:paraId="6BBAF352" w14:textId="77777777" w:rsidR="00E96986" w:rsidRPr="004B3E8A" w:rsidRDefault="00E96986" w:rsidP="00E96986">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7E1587FF" w14:textId="77777777" w:rsidR="00E96986" w:rsidRDefault="00E96986" w:rsidP="00E96986">
      <w:pPr>
        <w:jc w:val="both"/>
        <w:rPr>
          <w:rFonts w:ascii="Arial Narrow" w:hAnsi="Arial Narrow"/>
          <w:sz w:val="24"/>
          <w:szCs w:val="24"/>
        </w:rPr>
      </w:pPr>
    </w:p>
    <w:p w14:paraId="1B0F418B" w14:textId="77777777" w:rsidR="00E96986" w:rsidRDefault="00E96986" w:rsidP="00E96986">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2010). Leyenda Nacional de Cobertura de la Tierra. Metodología Corine Land Cover adaptada para Colombia Escala 1:1000.000. Bogotá. D.C.</w:t>
      </w:r>
    </w:p>
    <w:p w14:paraId="3352275F" w14:textId="77777777" w:rsidR="00E96986" w:rsidRDefault="00E96986" w:rsidP="00E96986">
      <w:pPr>
        <w:jc w:val="both"/>
        <w:rPr>
          <w:rFonts w:ascii="Arial Narrow" w:hAnsi="Arial Narrow"/>
          <w:sz w:val="24"/>
          <w:szCs w:val="24"/>
        </w:rPr>
      </w:pPr>
    </w:p>
    <w:p w14:paraId="71BD31FD" w14:textId="77777777" w:rsidR="00E96986" w:rsidRPr="004E3222" w:rsidRDefault="00E96986" w:rsidP="00E96986">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Londoño E, Roa Cubillos M M</w:t>
      </w:r>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Dataset/Checklist. </w:t>
      </w:r>
      <w:hyperlink r:id="rId38" w:history="1">
        <w:r w:rsidRPr="004E3222">
          <w:rPr>
            <w:rStyle w:val="Hipervnculo"/>
            <w:rFonts w:cs="Open Sans"/>
            <w:color w:val="auto"/>
            <w:bdr w:val="none" w:sz="0" w:space="0" w:color="auto" w:frame="1"/>
            <w:shd w:val="clear" w:color="auto" w:fill="FFFFFF"/>
          </w:rPr>
          <w:t>http://doi.org/10.15472/u6spz5</w:t>
        </w:r>
      </w:hyperlink>
    </w:p>
    <w:p w14:paraId="0233A5E2" w14:textId="77777777" w:rsidR="00E96986" w:rsidRDefault="00E96986" w:rsidP="00E96986">
      <w:pPr>
        <w:spacing w:line="240" w:lineRule="auto"/>
        <w:jc w:val="both"/>
        <w:rPr>
          <w:rFonts w:ascii="Arial Narrow" w:hAnsi="Arial Narrow" w:cstheme="minorHAnsi"/>
          <w:b/>
          <w:i/>
          <w:color w:val="000000" w:themeColor="text1"/>
          <w:sz w:val="24"/>
          <w:szCs w:val="24"/>
        </w:rPr>
      </w:pPr>
    </w:p>
    <w:p w14:paraId="126F8308" w14:textId="77777777" w:rsidR="00E96986" w:rsidRDefault="00E96986" w:rsidP="00E96986">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Chinampa y Unisarc, 2019.</w:t>
      </w:r>
    </w:p>
    <w:p w14:paraId="5B0278AA" w14:textId="77777777" w:rsidR="00E96986" w:rsidRDefault="00E96986" w:rsidP="00E96986">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08DBE96D" w14:textId="77777777" w:rsidR="00E96986" w:rsidRPr="00646974" w:rsidRDefault="00E96986" w:rsidP="00E96986">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deColombia, Bogotá. </w:t>
      </w:r>
      <w:r w:rsidRPr="00646974">
        <w:rPr>
          <w:rFonts w:ascii="Arial Narrow" w:hAnsi="Arial Narrow" w:cs="MinionPro-Regular"/>
          <w:color w:val="000000" w:themeColor="text1"/>
          <w:sz w:val="24"/>
          <w:szCs w:val="24"/>
          <w:lang w:val="es-CO"/>
        </w:rPr>
        <w:t>134 pp.</w:t>
      </w:r>
    </w:p>
    <w:p w14:paraId="7796C200" w14:textId="77777777" w:rsidR="00E96986" w:rsidRDefault="00E96986" w:rsidP="00E96986">
      <w:pPr>
        <w:spacing w:line="240" w:lineRule="auto"/>
        <w:jc w:val="both"/>
        <w:rPr>
          <w:rFonts w:ascii="Arial Narrow" w:hAnsi="Arial Narrow"/>
          <w:b/>
          <w:i/>
          <w:color w:val="000000" w:themeColor="text1"/>
          <w:sz w:val="24"/>
          <w:szCs w:val="24"/>
          <w:shd w:val="clear" w:color="auto" w:fill="FFFFFF"/>
        </w:rPr>
      </w:pPr>
    </w:p>
    <w:p w14:paraId="6D9D7E2C" w14:textId="77777777" w:rsidR="00E96986" w:rsidRDefault="00E96986" w:rsidP="00E96986">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4DFE47B5" w14:textId="77777777" w:rsidR="00E96986" w:rsidRDefault="00E96986" w:rsidP="00E96986">
      <w:pPr>
        <w:rPr>
          <w:rStyle w:val="Hipervnculo"/>
          <w:rFonts w:cs="Open Sans"/>
          <w:b/>
          <w:i/>
          <w:color w:val="auto"/>
          <w:bdr w:val="none" w:sz="0" w:space="0" w:color="auto" w:frame="1"/>
          <w:shd w:val="clear" w:color="auto" w:fill="FFFFFF"/>
        </w:rPr>
      </w:pPr>
    </w:p>
    <w:p w14:paraId="2F11CFFC" w14:textId="77777777" w:rsidR="00E96986" w:rsidRPr="004B3E8A" w:rsidRDefault="00E96986" w:rsidP="00E96986">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5964B93B" w14:textId="77777777" w:rsidR="00E96986" w:rsidRDefault="00E96986" w:rsidP="00E96986">
      <w:pPr>
        <w:jc w:val="both"/>
        <w:rPr>
          <w:rFonts w:ascii="Arial Narrow" w:hAnsi="Arial Narrow" w:cs="TimesNewRomanPS-BoldMT"/>
          <w:b/>
          <w:bCs/>
          <w:i/>
          <w:sz w:val="24"/>
          <w:szCs w:val="24"/>
        </w:rPr>
      </w:pPr>
    </w:p>
    <w:p w14:paraId="0822FF9A" w14:textId="77777777" w:rsidR="00E96986" w:rsidRDefault="00E96986" w:rsidP="00E96986">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41B47164" w14:textId="77777777" w:rsidR="00E96986" w:rsidRPr="00E96986" w:rsidRDefault="00E96986" w:rsidP="00E96986">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426ED6E1" w14:textId="77777777" w:rsidR="00E96986" w:rsidRDefault="00E96986" w:rsidP="00E96986">
      <w:pPr>
        <w:shd w:val="clear" w:color="auto" w:fill="FFFFFF"/>
        <w:spacing w:line="240" w:lineRule="auto"/>
        <w:jc w:val="both"/>
        <w:rPr>
          <w:rFonts w:ascii="Arial Narrow" w:hAnsi="Arial Narrow"/>
          <w:color w:val="000000" w:themeColor="text1"/>
          <w:sz w:val="24"/>
          <w:szCs w:val="24"/>
          <w:shd w:val="clear" w:color="auto" w:fill="FFFFFF"/>
        </w:rPr>
      </w:pPr>
      <w:r w:rsidRPr="00646974">
        <w:rPr>
          <w:rFonts w:ascii="Arial Narrow" w:hAnsi="Arial Narrow"/>
          <w:b/>
          <w:i/>
          <w:color w:val="000000" w:themeColor="text1"/>
          <w:sz w:val="24"/>
          <w:szCs w:val="24"/>
          <w:shd w:val="clear" w:color="auto" w:fill="FFFFFF"/>
          <w:lang w:val="en-US"/>
        </w:rPr>
        <w:t>Rengifo, J., José Purroy, F., &amp; Rengifo,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(Lacertilia: Dactyloidae),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31364F81" w14:textId="77777777" w:rsidR="00E96986" w:rsidRDefault="00E96986" w:rsidP="00E96986">
      <w:pPr>
        <w:spacing w:line="240" w:lineRule="auto"/>
        <w:jc w:val="both"/>
        <w:rPr>
          <w:rFonts w:ascii="Arial Narrow" w:hAnsi="Arial Narrow"/>
          <w:b/>
          <w:i/>
          <w:color w:val="000000" w:themeColor="text1"/>
          <w:sz w:val="24"/>
          <w:szCs w:val="24"/>
        </w:rPr>
      </w:pPr>
    </w:p>
    <w:p w14:paraId="0B94D292" w14:textId="77777777" w:rsidR="00E96986" w:rsidRDefault="00E96986" w:rsidP="00E96986">
      <w:pPr>
        <w:spacing w:line="240" w:lineRule="auto"/>
        <w:jc w:val="both"/>
        <w:rPr>
          <w:rFonts w:ascii="Arial Narrow" w:hAnsi="Arial Narrow"/>
          <w:b/>
          <w:i/>
          <w:color w:val="000000" w:themeColor="text1"/>
          <w:sz w:val="24"/>
          <w:szCs w:val="24"/>
        </w:rPr>
      </w:pPr>
      <w:r w:rsidRPr="00166C3D">
        <w:rPr>
          <w:rFonts w:ascii="Arial Narrow" w:hAnsi="Arial Narrow"/>
          <w:b/>
          <w:i/>
          <w:color w:val="000000" w:themeColor="text1"/>
          <w:sz w:val="24"/>
          <w:szCs w:val="24"/>
        </w:rPr>
        <w:t xml:space="preserve">Renjifo, L. M., Gómez, M. F., Velásquez Tibatá, J., Amaya Villarreal, A. M., Kattan, G. H., Amaya </w:t>
      </w:r>
    </w:p>
    <w:p w14:paraId="675EE22F" w14:textId="77777777" w:rsidR="00E96986" w:rsidRDefault="00E96986" w:rsidP="00E96986">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von Humboldt. Bogotá D.C., Colombia.</w:t>
      </w:r>
    </w:p>
    <w:p w14:paraId="3E18194A" w14:textId="77777777" w:rsidR="00E96986" w:rsidRDefault="00E96986" w:rsidP="00E96986">
      <w:pPr>
        <w:spacing w:line="240" w:lineRule="auto"/>
        <w:jc w:val="both"/>
        <w:rPr>
          <w:rFonts w:ascii="Arial Narrow" w:hAnsi="Arial Narrow"/>
          <w:b/>
          <w:i/>
          <w:color w:val="000000" w:themeColor="text1"/>
          <w:sz w:val="24"/>
          <w:szCs w:val="24"/>
        </w:rPr>
      </w:pPr>
    </w:p>
    <w:p w14:paraId="3D8EFB28" w14:textId="77777777" w:rsidR="00E96986" w:rsidRDefault="00E96986" w:rsidP="00E96986">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lastRenderedPageBreak/>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31460E1D" w14:textId="77777777" w:rsidR="00E96986" w:rsidRDefault="00E96986" w:rsidP="00E96986">
      <w:pPr>
        <w:spacing w:line="240" w:lineRule="auto"/>
        <w:jc w:val="both"/>
        <w:rPr>
          <w:rFonts w:ascii="Arial Narrow" w:hAnsi="Arial Narrow"/>
          <w:b/>
          <w:i/>
          <w:color w:val="000000" w:themeColor="text1"/>
          <w:sz w:val="24"/>
          <w:szCs w:val="24"/>
        </w:rPr>
      </w:pPr>
    </w:p>
    <w:p w14:paraId="67984D8B" w14:textId="77777777" w:rsidR="00E96986" w:rsidRDefault="00E96986" w:rsidP="00E96986">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58E3B39F" w14:textId="77777777" w:rsidR="00E96986" w:rsidRDefault="00E96986" w:rsidP="00E96986">
      <w:pPr>
        <w:spacing w:line="240" w:lineRule="auto"/>
        <w:jc w:val="both"/>
        <w:rPr>
          <w:rFonts w:ascii="Arial Narrow" w:hAnsi="Arial Narrow"/>
          <w:b/>
          <w:i/>
          <w:color w:val="000000" w:themeColor="text1"/>
          <w:sz w:val="24"/>
          <w:szCs w:val="24"/>
          <w:shd w:val="clear" w:color="auto" w:fill="FFFFFF"/>
        </w:rPr>
      </w:pPr>
    </w:p>
    <w:p w14:paraId="326ECAB5" w14:textId="77777777" w:rsidR="00E96986" w:rsidRDefault="00E96986" w:rsidP="00E96986">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39"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5F634377" w14:textId="77777777" w:rsidR="00E96986" w:rsidRDefault="00E96986" w:rsidP="00E96986">
      <w:pPr>
        <w:spacing w:line="240" w:lineRule="auto"/>
        <w:jc w:val="both"/>
        <w:rPr>
          <w:rFonts w:ascii="Arial Narrow" w:hAnsi="Arial Narrow"/>
          <w:color w:val="000000" w:themeColor="text1"/>
          <w:sz w:val="24"/>
          <w:szCs w:val="24"/>
          <w:shd w:val="clear" w:color="auto" w:fill="FFFFFF"/>
        </w:rPr>
      </w:pPr>
    </w:p>
    <w:p w14:paraId="7E201188" w14:textId="77777777" w:rsidR="00E96986" w:rsidRPr="00646974" w:rsidRDefault="00E96986" w:rsidP="00E96986">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2F4D7E6D" w14:textId="77777777" w:rsidR="00E96986" w:rsidRDefault="00E96986" w:rsidP="00E96986">
      <w:pPr>
        <w:spacing w:line="240" w:lineRule="auto"/>
        <w:jc w:val="both"/>
        <w:rPr>
          <w:rFonts w:ascii="Arial Narrow" w:hAnsi="Arial Narrow"/>
          <w:b/>
          <w:i/>
          <w:color w:val="000000" w:themeColor="text1"/>
          <w:sz w:val="24"/>
          <w:szCs w:val="24"/>
        </w:rPr>
      </w:pPr>
    </w:p>
    <w:p w14:paraId="4AF7E45A" w14:textId="77777777" w:rsidR="00E96986" w:rsidRPr="00EA1A68" w:rsidRDefault="00E96986" w:rsidP="00E96986">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230038D9" w14:textId="77777777" w:rsidR="00E96986" w:rsidRPr="004B3E8A" w:rsidRDefault="00E96986" w:rsidP="00E96986">
      <w:pPr>
        <w:jc w:val="both"/>
        <w:rPr>
          <w:rFonts w:ascii="Arial Narrow" w:hAnsi="Arial Narrow"/>
          <w:b/>
          <w:i/>
          <w:sz w:val="24"/>
          <w:szCs w:val="24"/>
          <w:lang w:val="es-CO"/>
        </w:rPr>
      </w:pPr>
    </w:p>
    <w:p w14:paraId="5A91A2BD" w14:textId="77777777" w:rsidR="00E96986" w:rsidRPr="004B3E8A" w:rsidRDefault="00E96986" w:rsidP="00E96986">
      <w:pPr>
        <w:jc w:val="both"/>
        <w:rPr>
          <w:rFonts w:ascii="Arial Narrow" w:hAnsi="Arial Narrow"/>
          <w:sz w:val="24"/>
          <w:szCs w:val="24"/>
          <w:lang w:val="es-CO"/>
        </w:rPr>
      </w:pPr>
      <w:r w:rsidRPr="004B3E8A">
        <w:rPr>
          <w:rFonts w:ascii="Arial Narrow" w:hAnsi="Arial Narrow"/>
          <w:b/>
          <w:i/>
          <w:sz w:val="24"/>
          <w:szCs w:val="24"/>
          <w:lang w:val="es-CO"/>
        </w:rPr>
        <w:t>Wildlife Conservation Society (WCS), Sirap, Eje Cafetero, CARDER, (</w:t>
      </w:r>
      <w:r w:rsidRPr="004B3E8A">
        <w:rPr>
          <w:rFonts w:ascii="Arial Narrow" w:hAnsi="Arial Narrow"/>
          <w:sz w:val="24"/>
          <w:szCs w:val="24"/>
          <w:lang w:val="es-CO"/>
        </w:rPr>
        <w:t>2018). Informe Final contrato 366 de 2018.</w:t>
      </w:r>
    </w:p>
    <w:p w14:paraId="201D188F" w14:textId="77777777" w:rsidR="00E96986" w:rsidRPr="00E96986" w:rsidRDefault="00E96986" w:rsidP="00E96986">
      <w:pPr>
        <w:jc w:val="both"/>
        <w:rPr>
          <w:rFonts w:ascii="Arial Narrow" w:hAnsi="Arial Narrow"/>
          <w:b/>
          <w:i/>
          <w:sz w:val="24"/>
          <w:szCs w:val="24"/>
          <w:lang w:val="es-CO"/>
        </w:rPr>
      </w:pPr>
    </w:p>
    <w:p w14:paraId="1743EF02" w14:textId="77777777" w:rsidR="00E96986" w:rsidRDefault="00E96986" w:rsidP="00E96986">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2434D707" w14:textId="77777777" w:rsidR="00E96986" w:rsidRPr="00E96986" w:rsidRDefault="00E96986" w:rsidP="00E96986">
      <w:pPr>
        <w:jc w:val="both"/>
        <w:rPr>
          <w:rFonts w:ascii="Arial Narrow" w:hAnsi="Arial Narrow"/>
          <w:b/>
          <w:i/>
          <w:sz w:val="24"/>
          <w:szCs w:val="24"/>
          <w:lang w:val="es-CO"/>
        </w:rPr>
      </w:pPr>
    </w:p>
    <w:p w14:paraId="1A29DCF8" w14:textId="77777777" w:rsidR="00E96986" w:rsidRPr="00CF3F52" w:rsidRDefault="00E96986" w:rsidP="00E96986">
      <w:pPr>
        <w:jc w:val="both"/>
        <w:rPr>
          <w:rFonts w:ascii="Arial Narrow" w:hAnsi="Arial Narrow"/>
          <w:sz w:val="24"/>
          <w:szCs w:val="24"/>
        </w:rPr>
      </w:pPr>
      <w:r w:rsidRPr="00530CFF">
        <w:rPr>
          <w:rFonts w:ascii="Arial Narrow" w:hAnsi="Arial Narrow"/>
          <w:b/>
          <w:i/>
          <w:sz w:val="24"/>
          <w:szCs w:val="24"/>
          <w:lang w:val="en-US"/>
        </w:rPr>
        <w:t>World Wildlife Fund (WWF), Wildlife Conservation Society (WCS), Sirap, Eje Cafetero</w:t>
      </w:r>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7DFC3048" w14:textId="77777777" w:rsidR="00C54A56" w:rsidRPr="003F5E68" w:rsidRDefault="00C54A56" w:rsidP="003F5E68">
      <w:pPr>
        <w:rPr>
          <w:rFonts w:ascii="Arial Narrow" w:hAnsi="Arial Narrow"/>
          <w:sz w:val="24"/>
          <w:szCs w:val="24"/>
        </w:rPr>
      </w:pPr>
    </w:p>
    <w:p w14:paraId="4ED54599" w14:textId="77777777" w:rsidR="00DA75AE" w:rsidRPr="003F5E68" w:rsidRDefault="00DA75AE" w:rsidP="003F5E68">
      <w:pPr>
        <w:rPr>
          <w:rFonts w:ascii="Arial Narrow" w:hAnsi="Arial Narrow"/>
          <w:b/>
          <w:sz w:val="24"/>
          <w:szCs w:val="24"/>
        </w:rPr>
      </w:pPr>
    </w:p>
    <w:p w14:paraId="1B3E3695" w14:textId="77777777" w:rsidR="00192016" w:rsidRPr="003F5E68" w:rsidRDefault="00192016" w:rsidP="003F5E68">
      <w:pPr>
        <w:ind w:left="426"/>
        <w:rPr>
          <w:rFonts w:ascii="Arial Narrow" w:hAnsi="Arial Narrow"/>
          <w:b/>
          <w:sz w:val="24"/>
          <w:szCs w:val="24"/>
        </w:rPr>
      </w:pPr>
    </w:p>
    <w:p w14:paraId="3CC0A7B4" w14:textId="77777777" w:rsidR="00192016" w:rsidRPr="003F5E68" w:rsidRDefault="00192016" w:rsidP="003F5E68">
      <w:pPr>
        <w:ind w:left="426"/>
        <w:rPr>
          <w:rFonts w:ascii="Arial Narrow" w:hAnsi="Arial Narrow"/>
          <w:b/>
          <w:sz w:val="24"/>
          <w:szCs w:val="24"/>
        </w:rPr>
      </w:pPr>
    </w:p>
    <w:p w14:paraId="45EE795C" w14:textId="77777777" w:rsidR="00DB4CC8" w:rsidRPr="003F5E68" w:rsidRDefault="00DB4CC8" w:rsidP="003F5E68">
      <w:pPr>
        <w:ind w:hanging="360"/>
        <w:jc w:val="both"/>
        <w:rPr>
          <w:rFonts w:ascii="Arial Narrow" w:hAnsi="Arial Narrow"/>
          <w:b/>
          <w:sz w:val="24"/>
          <w:szCs w:val="24"/>
        </w:rPr>
      </w:pPr>
    </w:p>
    <w:p w14:paraId="68B29782" w14:textId="77777777" w:rsidR="00BA52A7" w:rsidRPr="003F5E68" w:rsidRDefault="00BA52A7" w:rsidP="003F5E68">
      <w:pPr>
        <w:jc w:val="both"/>
        <w:rPr>
          <w:rFonts w:ascii="Arial Narrow" w:hAnsi="Arial Narrow"/>
          <w:sz w:val="24"/>
          <w:szCs w:val="24"/>
        </w:rPr>
      </w:pPr>
    </w:p>
    <w:p w14:paraId="266B554F" w14:textId="77777777" w:rsidR="004B0E25" w:rsidRPr="003F5E68" w:rsidRDefault="004B0E25" w:rsidP="003F5E68">
      <w:pPr>
        <w:jc w:val="both"/>
        <w:rPr>
          <w:rFonts w:ascii="Arial Narrow" w:hAnsi="Arial Narrow"/>
          <w:sz w:val="24"/>
          <w:szCs w:val="24"/>
        </w:rPr>
      </w:pPr>
    </w:p>
    <w:p w14:paraId="7EB46D92" w14:textId="77777777" w:rsidR="004B0E25" w:rsidRPr="003F5E68" w:rsidRDefault="004B0E25" w:rsidP="003F5E68">
      <w:pPr>
        <w:jc w:val="both"/>
        <w:rPr>
          <w:rFonts w:ascii="Arial Narrow" w:hAnsi="Arial Narrow"/>
          <w:sz w:val="24"/>
          <w:szCs w:val="24"/>
        </w:rPr>
      </w:pPr>
    </w:p>
    <w:sectPr w:rsidR="004B0E25" w:rsidRPr="003F5E68">
      <w:headerReference w:type="default" r:id="rId40"/>
      <w:footerReference w:type="default" r:id="rId4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0131D" w14:textId="77777777" w:rsidR="00E85C88" w:rsidRDefault="00E85C88" w:rsidP="00D405A9">
      <w:pPr>
        <w:spacing w:line="240" w:lineRule="auto"/>
      </w:pPr>
      <w:r>
        <w:separator/>
      </w:r>
    </w:p>
  </w:endnote>
  <w:endnote w:type="continuationSeparator" w:id="0">
    <w:p w14:paraId="3E5B0612" w14:textId="77777777" w:rsidR="00E85C88" w:rsidRDefault="00E85C88"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624378"/>
      <w:docPartObj>
        <w:docPartGallery w:val="Page Numbers (Bottom of Page)"/>
        <w:docPartUnique/>
      </w:docPartObj>
    </w:sdtPr>
    <w:sdtEndPr>
      <w:rPr>
        <w:b/>
        <w:bCs/>
        <w:sz w:val="24"/>
        <w:szCs w:val="24"/>
      </w:rPr>
    </w:sdtEndPr>
    <w:sdtContent>
      <w:p w14:paraId="626A616E" w14:textId="77777777" w:rsidR="00621F8A" w:rsidRPr="00621F8A" w:rsidRDefault="00621F8A">
        <w:pPr>
          <w:pStyle w:val="Piedepgina"/>
          <w:jc w:val="center"/>
          <w:rPr>
            <w:b/>
            <w:bCs/>
            <w:sz w:val="24"/>
            <w:szCs w:val="24"/>
          </w:rPr>
        </w:pPr>
        <w:r w:rsidRPr="00621F8A">
          <w:rPr>
            <w:b/>
            <w:bCs/>
            <w:sz w:val="24"/>
            <w:szCs w:val="24"/>
          </w:rPr>
          <w:fldChar w:fldCharType="begin"/>
        </w:r>
        <w:r w:rsidRPr="00621F8A">
          <w:rPr>
            <w:b/>
            <w:bCs/>
            <w:sz w:val="24"/>
            <w:szCs w:val="24"/>
          </w:rPr>
          <w:instrText>PAGE   \* MERGEFORMAT</w:instrText>
        </w:r>
        <w:r w:rsidRPr="00621F8A">
          <w:rPr>
            <w:b/>
            <w:bCs/>
            <w:sz w:val="24"/>
            <w:szCs w:val="24"/>
          </w:rPr>
          <w:fldChar w:fldCharType="separate"/>
        </w:r>
        <w:r w:rsidR="002C51F7" w:rsidRPr="002C51F7">
          <w:rPr>
            <w:b/>
            <w:bCs/>
            <w:noProof/>
            <w:sz w:val="24"/>
            <w:szCs w:val="24"/>
            <w:lang w:val="es-ES"/>
          </w:rPr>
          <w:t>5</w:t>
        </w:r>
        <w:r w:rsidRPr="00621F8A">
          <w:rPr>
            <w:b/>
            <w:bCs/>
            <w:sz w:val="24"/>
            <w:szCs w:val="24"/>
          </w:rPr>
          <w:fldChar w:fldCharType="end"/>
        </w:r>
      </w:p>
      <w:p w14:paraId="58583975" w14:textId="77F5409E" w:rsidR="00621F8A" w:rsidRPr="00621F8A" w:rsidRDefault="00621F8A">
        <w:pPr>
          <w:pStyle w:val="Piedepgina"/>
          <w:jc w:val="center"/>
          <w:rPr>
            <w:b/>
            <w:bCs/>
            <w:sz w:val="24"/>
            <w:szCs w:val="24"/>
          </w:rPr>
        </w:pPr>
        <w:r w:rsidRPr="00621F8A">
          <w:rPr>
            <w:b/>
            <w:bCs/>
            <w:sz w:val="24"/>
            <w:szCs w:val="24"/>
          </w:rPr>
          <w:t>CORPORACIÓN AUTÓNOMA REGIONAL DE RISARALDA - CARDER</w:t>
        </w:r>
      </w:p>
    </w:sdtContent>
  </w:sdt>
  <w:p w14:paraId="00663FC4" w14:textId="77777777" w:rsidR="00A846CA" w:rsidRDefault="00A846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4CCEA" w14:textId="77777777" w:rsidR="00E85C88" w:rsidRDefault="00E85C88" w:rsidP="00D405A9">
      <w:pPr>
        <w:spacing w:line="240" w:lineRule="auto"/>
      </w:pPr>
      <w:r>
        <w:separator/>
      </w:r>
    </w:p>
  </w:footnote>
  <w:footnote w:type="continuationSeparator" w:id="0">
    <w:p w14:paraId="188CB946" w14:textId="77777777" w:rsidR="00E85C88" w:rsidRDefault="00E85C88" w:rsidP="00D405A9">
      <w:pPr>
        <w:spacing w:line="240" w:lineRule="auto"/>
      </w:pPr>
      <w:r>
        <w:continuationSeparator/>
      </w:r>
    </w:p>
  </w:footnote>
  <w:footnote w:id="1">
    <w:p w14:paraId="4186D4C3" w14:textId="77777777" w:rsidR="00A846CA" w:rsidRPr="006A1104" w:rsidRDefault="00A846CA" w:rsidP="00A014EC">
      <w:pPr>
        <w:pStyle w:val="Textonotapie"/>
        <w:rPr>
          <w:rFonts w:ascii="Arial Narrow" w:hAnsi="Arial Narrow"/>
        </w:rPr>
      </w:pPr>
      <w:r w:rsidRPr="006A1104">
        <w:rPr>
          <w:rStyle w:val="Refdenotaalpie"/>
          <w:rFonts w:ascii="Arial Narrow" w:hAnsi="Arial Narrow"/>
        </w:rPr>
        <w:footnoteRef/>
      </w:r>
      <w:r w:rsidRPr="006A1104">
        <w:rPr>
          <w:rFonts w:ascii="Arial Narrow" w:hAnsi="Arial Narrow"/>
        </w:rPr>
        <w:t xml:space="preserve"> </w:t>
      </w:r>
      <w:hyperlink r:id="rId1" w:history="1">
        <w:r w:rsidRPr="006A1104">
          <w:rPr>
            <w:rStyle w:val="Hipervnculo"/>
            <w:rFonts w:ascii="Arial Narrow" w:hAnsi="Arial Narrow"/>
          </w:rPr>
          <w:t>http://abc.finkeros.com/extensiones-de-las-uaf-en-la-regional-del-antiguo-caldas/</w:t>
        </w:r>
      </w:hyperlink>
      <w:r w:rsidRPr="006A1104">
        <w:rPr>
          <w:rFonts w:ascii="Arial Narrow" w:hAnsi="Arial Narrow"/>
        </w:rPr>
        <w:t xml:space="preserve"> Página WEB consultada el 3 de mayo de 2021.</w:t>
      </w:r>
    </w:p>
  </w:footnote>
  <w:footnote w:id="2">
    <w:p w14:paraId="07A30598" w14:textId="77777777" w:rsidR="00A846CA" w:rsidRPr="009D53F5" w:rsidRDefault="00A846CA" w:rsidP="001D1109">
      <w:pPr>
        <w:rPr>
          <w:rFonts w:ascii="Arial Narrow" w:eastAsia="Times New Roman" w:hAnsi="Arial Narrow"/>
          <w:sz w:val="18"/>
          <w:szCs w:val="18"/>
          <w:lang w:val="es-ES" w:eastAsia="es-ES"/>
        </w:rPr>
      </w:pPr>
      <w:r>
        <w:rPr>
          <w:rStyle w:val="Refdenotaalpie"/>
        </w:rPr>
        <w:footnoteRef/>
      </w:r>
      <w:r w:rsidRPr="009D53F5">
        <w:t xml:space="preserve"> </w:t>
      </w:r>
      <w:r>
        <w:t>T</w:t>
      </w:r>
      <w:r w:rsidRPr="009D53F5">
        <w:rPr>
          <w:rFonts w:ascii="Arial Narrow" w:hAnsi="Arial Narrow"/>
          <w:sz w:val="18"/>
          <w:szCs w:val="18"/>
        </w:rPr>
        <w:t xml:space="preserve">aller </w:t>
      </w:r>
      <w:r w:rsidRPr="009D53F5">
        <w:rPr>
          <w:rFonts w:ascii="Arial Narrow" w:eastAsia="Times New Roman" w:hAnsi="Arial Narrow"/>
          <w:sz w:val="18"/>
          <w:szCs w:val="18"/>
          <w:lang w:val="es-ES" w:eastAsia="es-ES"/>
        </w:rPr>
        <w:t xml:space="preserve">con participación de organizaciones de la sociedad civil y demás actores priorizados de las áreas protegidas Risaralda (AR </w:t>
      </w:r>
      <w:r>
        <w:rPr>
          <w:rFonts w:ascii="Arial Narrow" w:eastAsia="Times New Roman" w:hAnsi="Arial Narrow"/>
          <w:sz w:val="18"/>
          <w:szCs w:val="18"/>
          <w:lang w:val="es-ES" w:eastAsia="es-ES"/>
        </w:rPr>
        <w:t>Guásimo</w:t>
      </w:r>
      <w:r w:rsidRPr="009D53F5">
        <w:rPr>
          <w:rFonts w:ascii="Arial Narrow" w:eastAsia="Times New Roman" w:hAnsi="Arial Narrow"/>
          <w:sz w:val="18"/>
          <w:szCs w:val="18"/>
          <w:lang w:val="es-ES" w:eastAsia="es-ES"/>
        </w:rPr>
        <w:t>)</w:t>
      </w:r>
    </w:p>
    <w:p w14:paraId="141A3FEF" w14:textId="77777777" w:rsidR="00A846CA" w:rsidRPr="009D53F5" w:rsidRDefault="00A846CA" w:rsidP="001D1109">
      <w:pPr>
        <w:pStyle w:val="Textonotapie"/>
        <w:rPr>
          <w:lang w:val="es-ES"/>
        </w:rPr>
      </w:pPr>
    </w:p>
  </w:footnote>
  <w:footnote w:id="3">
    <w:p w14:paraId="70C0C758" w14:textId="77777777" w:rsidR="00A846CA" w:rsidRPr="0017466A" w:rsidRDefault="00A846CA" w:rsidP="00E334D3">
      <w:pPr>
        <w:pStyle w:val="Textonotapie"/>
        <w:rPr>
          <w:rFonts w:cstheme="minorHAnsi"/>
          <w:sz w:val="18"/>
          <w:szCs w:val="18"/>
        </w:rPr>
      </w:pPr>
      <w:r w:rsidRPr="009924A7">
        <w:rPr>
          <w:rStyle w:val="Refdenotaalpie"/>
        </w:rPr>
        <w:footnoteRef/>
      </w:r>
      <w:r w:rsidRPr="009924A7">
        <w:t xml:space="preserve"> </w:t>
      </w:r>
      <w:r w:rsidRPr="0017466A">
        <w:rPr>
          <w:rFonts w:cstheme="minorHAnsi"/>
          <w:sz w:val="18"/>
          <w:szCs w:val="18"/>
        </w:rPr>
        <w:t>Presiones identificadas en el DMI Guásimo (Metodología WWF, 2000)</w:t>
      </w:r>
    </w:p>
  </w:footnote>
  <w:footnote w:id="4">
    <w:p w14:paraId="558820D7" w14:textId="3169902B" w:rsidR="00A846CA" w:rsidRPr="0017466A" w:rsidRDefault="00A846CA" w:rsidP="003C5579">
      <w:pPr>
        <w:autoSpaceDE w:val="0"/>
        <w:autoSpaceDN w:val="0"/>
        <w:adjustRightInd w:val="0"/>
        <w:spacing w:line="240" w:lineRule="auto"/>
        <w:rPr>
          <w:rFonts w:cstheme="minorHAnsi"/>
          <w:sz w:val="18"/>
          <w:szCs w:val="18"/>
        </w:rPr>
      </w:pPr>
      <w:r w:rsidRPr="0017466A">
        <w:rPr>
          <w:rStyle w:val="Refdenotaalpie"/>
          <w:rFonts w:cstheme="minorHAnsi"/>
          <w:sz w:val="18"/>
          <w:szCs w:val="18"/>
        </w:rPr>
        <w:footnoteRef/>
      </w:r>
      <w:r w:rsidRPr="0017466A">
        <w:rPr>
          <w:rFonts w:cstheme="minorHAnsi"/>
          <w:sz w:val="18"/>
          <w:szCs w:val="18"/>
        </w:rPr>
        <w:t xml:space="preserve"> Estimación de las reservas actuales (2010) de carbono almacenadas en la biomasa aérea en bosques naturales de Colombia. Estratificación, alometría y métodos analíticos. Instituto de Hidrología, Meteorología, y Estudios Ambientales -IDEAM-. Bogotá D.C</w:t>
      </w:r>
    </w:p>
  </w:footnote>
  <w:footnote w:id="5">
    <w:p w14:paraId="5F9CBB32" w14:textId="77777777" w:rsidR="00A846CA" w:rsidRPr="00A742D6" w:rsidRDefault="00A846CA" w:rsidP="00F53FE1">
      <w:pPr>
        <w:pStyle w:val="Textocomentario"/>
      </w:pPr>
      <w:r>
        <w:rPr>
          <w:rStyle w:val="Refdenotaalpie"/>
        </w:rPr>
        <w:footnoteRef/>
      </w:r>
      <w:r>
        <w:t xml:space="preserve"> </w:t>
      </w:r>
      <w:r w:rsidRPr="00C825FF">
        <w:t>https://birdscolombia.com/2017/02/03/saltarin-cuellidorado-manacus-vitellinus/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096E" w14:textId="2CCF49BB" w:rsidR="00621F8A" w:rsidRPr="00621F8A" w:rsidRDefault="00497A79" w:rsidP="00621F8A">
    <w:pPr>
      <w:pStyle w:val="Encabezado"/>
      <w:jc w:val="center"/>
      <w:rPr>
        <w:b/>
        <w:bCs/>
        <w:sz w:val="24"/>
        <w:szCs w:val="24"/>
        <w:lang w:val="es-MX"/>
      </w:rPr>
    </w:pPr>
    <w:bookmarkStart w:id="78" w:name="_Hlk75010417"/>
    <w:r w:rsidRPr="00632096">
      <w:rPr>
        <w:b/>
        <w:bCs/>
        <w:noProof/>
        <w:sz w:val="28"/>
        <w:szCs w:val="28"/>
        <w:lang w:val="es-CO" w:eastAsia="es-CO"/>
      </w:rPr>
      <w:drawing>
        <wp:anchor distT="0" distB="0" distL="114300" distR="114300" simplePos="0" relativeHeight="251661312" behindDoc="0" locked="0" layoutInCell="1" allowOverlap="1" wp14:anchorId="6B4D7AFB" wp14:editId="297CF9B5">
          <wp:simplePos x="0" y="0"/>
          <wp:positionH relativeFrom="rightMargin">
            <wp:align>left</wp:align>
          </wp:positionH>
          <wp:positionV relativeFrom="paragraph">
            <wp:posOffset>-122707</wp:posOffset>
          </wp:positionV>
          <wp:extent cx="828675" cy="784674"/>
          <wp:effectExtent l="0" t="0" r="0" b="0"/>
          <wp:wrapNone/>
          <wp:docPr id="33" name="Imagen 33"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59264" behindDoc="0" locked="0" layoutInCell="1" hidden="0" allowOverlap="1" wp14:anchorId="7785D6F9" wp14:editId="4DF5175C">
          <wp:simplePos x="0" y="0"/>
          <wp:positionH relativeFrom="column">
            <wp:posOffset>-547048</wp:posOffset>
          </wp:positionH>
          <wp:positionV relativeFrom="paragraph">
            <wp:posOffset>-200092</wp:posOffset>
          </wp:positionV>
          <wp:extent cx="602615" cy="842010"/>
          <wp:effectExtent l="0" t="0" r="0" b="0"/>
          <wp:wrapSquare wrapText="bothSides" distT="0" distB="0" distL="114300" distR="11430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621F8A" w:rsidRPr="00621F8A">
      <w:rPr>
        <w:b/>
        <w:bCs/>
        <w:sz w:val="24"/>
        <w:szCs w:val="24"/>
        <w:lang w:val="es-MX"/>
      </w:rPr>
      <w:t>DISTRITO DE MANEJO INTEGRADO GUASIMO</w:t>
    </w:r>
  </w:p>
  <w:p w14:paraId="779B070C" w14:textId="3AAFEDF6" w:rsidR="00621F8A" w:rsidRDefault="00621F8A" w:rsidP="00621F8A">
    <w:pPr>
      <w:pStyle w:val="Encabezado"/>
      <w:jc w:val="center"/>
      <w:rPr>
        <w:b/>
        <w:bCs/>
        <w:sz w:val="24"/>
        <w:szCs w:val="24"/>
        <w:lang w:val="es-MX"/>
      </w:rPr>
    </w:pPr>
    <w:r w:rsidRPr="00621F8A">
      <w:rPr>
        <w:b/>
        <w:bCs/>
        <w:sz w:val="24"/>
        <w:szCs w:val="24"/>
        <w:lang w:val="es-MX"/>
      </w:rPr>
      <w:t xml:space="preserve">PLAN DE MANEJO 2021 </w:t>
    </w:r>
    <w:r w:rsidR="00497A79">
      <w:rPr>
        <w:b/>
        <w:bCs/>
        <w:sz w:val="24"/>
        <w:szCs w:val="24"/>
        <w:lang w:val="es-MX"/>
      </w:rPr>
      <w:t>–</w:t>
    </w:r>
    <w:r w:rsidRPr="00621F8A">
      <w:rPr>
        <w:b/>
        <w:bCs/>
        <w:sz w:val="24"/>
        <w:szCs w:val="24"/>
        <w:lang w:val="es-MX"/>
      </w:rPr>
      <w:t xml:space="preserve"> 202</w:t>
    </w:r>
    <w:r w:rsidR="006A06C9">
      <w:rPr>
        <w:b/>
        <w:bCs/>
        <w:sz w:val="24"/>
        <w:szCs w:val="24"/>
        <w:lang w:val="es-MX"/>
      </w:rPr>
      <w:t>6</w:t>
    </w:r>
  </w:p>
  <w:p w14:paraId="7556CD6B" w14:textId="51B204D9" w:rsidR="00497A79" w:rsidRDefault="00497A79" w:rsidP="00621F8A">
    <w:pPr>
      <w:pStyle w:val="Encabezado"/>
      <w:jc w:val="center"/>
      <w:rPr>
        <w:b/>
        <w:bCs/>
        <w:sz w:val="24"/>
        <w:szCs w:val="24"/>
        <w:lang w:val="es-MX"/>
      </w:rPr>
    </w:pPr>
    <w:r>
      <w:rPr>
        <w:b/>
        <w:bCs/>
        <w:sz w:val="24"/>
        <w:szCs w:val="24"/>
        <w:lang w:val="es-MX"/>
      </w:rPr>
      <w:t>COMPONENTE DIAGNÓSTICO</w:t>
    </w:r>
  </w:p>
  <w:bookmarkEnd w:id="78"/>
  <w:p w14:paraId="3570C915" w14:textId="77777777" w:rsidR="00497A79" w:rsidRPr="00621F8A" w:rsidRDefault="00497A79" w:rsidP="00621F8A">
    <w:pPr>
      <w:pStyle w:val="Encabezado"/>
      <w:jc w:val="center"/>
      <w:rPr>
        <w:b/>
        <w:bCs/>
        <w:sz w:val="24"/>
        <w:szCs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5361A"/>
    <w:multiLevelType w:val="hybridMultilevel"/>
    <w:tmpl w:val="7B8633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 w15:restartNumberingAfterBreak="0">
    <w:nsid w:val="1F5C447E"/>
    <w:multiLevelType w:val="hybridMultilevel"/>
    <w:tmpl w:val="38F0D4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 w15:restartNumberingAfterBreak="0">
    <w:nsid w:val="29031EB9"/>
    <w:multiLevelType w:val="hybridMultilevel"/>
    <w:tmpl w:val="CBD43D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2C49271D"/>
    <w:multiLevelType w:val="multilevel"/>
    <w:tmpl w:val="FB00D9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7D7E55"/>
    <w:multiLevelType w:val="hybridMultilevel"/>
    <w:tmpl w:val="AC0CEC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CBD1911"/>
    <w:multiLevelType w:val="multilevel"/>
    <w:tmpl w:val="CA8A9E74"/>
    <w:lvl w:ilvl="0">
      <w:start w:val="1"/>
      <w:numFmt w:val="decimal"/>
      <w:lvlText w:val="%1."/>
      <w:lvlJc w:val="left"/>
      <w:pPr>
        <w:ind w:left="660" w:hanging="660"/>
      </w:pPr>
      <w:rPr>
        <w:rFonts w:cs="Calibri Light" w:hint="default"/>
      </w:rPr>
    </w:lvl>
    <w:lvl w:ilvl="1">
      <w:start w:val="1"/>
      <w:numFmt w:val="decimal"/>
      <w:lvlText w:val="%1.%2."/>
      <w:lvlJc w:val="left"/>
      <w:pPr>
        <w:ind w:left="660" w:hanging="660"/>
      </w:pPr>
      <w:rPr>
        <w:rFonts w:cs="Calibri Light" w:hint="default"/>
      </w:rPr>
    </w:lvl>
    <w:lvl w:ilvl="2">
      <w:start w:val="2"/>
      <w:numFmt w:val="decimal"/>
      <w:lvlText w:val="%1.%2.%3."/>
      <w:lvlJc w:val="left"/>
      <w:pPr>
        <w:ind w:left="720" w:hanging="720"/>
      </w:pPr>
      <w:rPr>
        <w:rFonts w:cs="Calibri Light" w:hint="default"/>
      </w:rPr>
    </w:lvl>
    <w:lvl w:ilvl="3">
      <w:start w:val="2"/>
      <w:numFmt w:val="decimal"/>
      <w:lvlText w:val="%1.%2.%3.%4."/>
      <w:lvlJc w:val="left"/>
      <w:pPr>
        <w:ind w:left="720" w:hanging="720"/>
      </w:pPr>
      <w:rPr>
        <w:rFonts w:cs="Calibri Light" w:hint="default"/>
      </w:rPr>
    </w:lvl>
    <w:lvl w:ilvl="4">
      <w:start w:val="1"/>
      <w:numFmt w:val="decimal"/>
      <w:lvlText w:val="%1.%2.%3.%4.%5."/>
      <w:lvlJc w:val="left"/>
      <w:pPr>
        <w:ind w:left="1080" w:hanging="1080"/>
      </w:pPr>
      <w:rPr>
        <w:rFonts w:cs="Calibri Light" w:hint="default"/>
      </w:rPr>
    </w:lvl>
    <w:lvl w:ilvl="5">
      <w:start w:val="1"/>
      <w:numFmt w:val="decimal"/>
      <w:lvlText w:val="%1.%2.%3.%4.%5.%6."/>
      <w:lvlJc w:val="left"/>
      <w:pPr>
        <w:ind w:left="1080" w:hanging="1080"/>
      </w:pPr>
      <w:rPr>
        <w:rFonts w:cs="Calibri Light" w:hint="default"/>
      </w:rPr>
    </w:lvl>
    <w:lvl w:ilvl="6">
      <w:start w:val="1"/>
      <w:numFmt w:val="decimal"/>
      <w:lvlText w:val="%1.%2.%3.%4.%5.%6.%7."/>
      <w:lvlJc w:val="left"/>
      <w:pPr>
        <w:ind w:left="1440" w:hanging="1440"/>
      </w:pPr>
      <w:rPr>
        <w:rFonts w:cs="Calibri Light" w:hint="default"/>
      </w:rPr>
    </w:lvl>
    <w:lvl w:ilvl="7">
      <w:start w:val="1"/>
      <w:numFmt w:val="decimal"/>
      <w:lvlText w:val="%1.%2.%3.%4.%5.%6.%7.%8."/>
      <w:lvlJc w:val="left"/>
      <w:pPr>
        <w:ind w:left="1440" w:hanging="1440"/>
      </w:pPr>
      <w:rPr>
        <w:rFonts w:cs="Calibri Light" w:hint="default"/>
      </w:rPr>
    </w:lvl>
    <w:lvl w:ilvl="8">
      <w:start w:val="1"/>
      <w:numFmt w:val="decimal"/>
      <w:lvlText w:val="%1.%2.%3.%4.%5.%6.%7.%8.%9."/>
      <w:lvlJc w:val="left"/>
      <w:pPr>
        <w:ind w:left="1800" w:hanging="1800"/>
      </w:pPr>
      <w:rPr>
        <w:rFonts w:cs="Calibri Light" w:hint="default"/>
      </w:rPr>
    </w:lvl>
  </w:abstractNum>
  <w:abstractNum w:abstractNumId="12" w15:restartNumberingAfterBreak="0">
    <w:nsid w:val="2CBE2AF5"/>
    <w:multiLevelType w:val="multilevel"/>
    <w:tmpl w:val="EDC657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5" w15:restartNumberingAfterBreak="0">
    <w:nsid w:val="3B7E1787"/>
    <w:multiLevelType w:val="hybridMultilevel"/>
    <w:tmpl w:val="00A6344E"/>
    <w:lvl w:ilvl="0" w:tplc="BA8E933C">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7"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9"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46C95F9F"/>
    <w:multiLevelType w:val="hybridMultilevel"/>
    <w:tmpl w:val="51D242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EEE42CE"/>
    <w:multiLevelType w:val="hybridMultilevel"/>
    <w:tmpl w:val="55CE10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59EB42CD"/>
    <w:multiLevelType w:val="multilevel"/>
    <w:tmpl w:val="981CF0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6C276C54"/>
    <w:multiLevelType w:val="multilevel"/>
    <w:tmpl w:val="A84CFEF8"/>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6" w15:restartNumberingAfterBreak="0">
    <w:nsid w:val="6D715F03"/>
    <w:multiLevelType w:val="hybridMultilevel"/>
    <w:tmpl w:val="DF964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316242"/>
    <w:multiLevelType w:val="hybridMultilevel"/>
    <w:tmpl w:val="FCEEFE84"/>
    <w:lvl w:ilvl="0" w:tplc="C68217B6">
      <w:start w:val="255"/>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4E7177D"/>
    <w:multiLevelType w:val="multilevel"/>
    <w:tmpl w:val="B0BA3D7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0" w15:restartNumberingAfterBreak="0">
    <w:nsid w:val="7A49171D"/>
    <w:multiLevelType w:val="multilevel"/>
    <w:tmpl w:val="179E57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num w:numId="1">
    <w:abstractNumId w:val="25"/>
  </w:num>
  <w:num w:numId="2">
    <w:abstractNumId w:val="17"/>
  </w:num>
  <w:num w:numId="3">
    <w:abstractNumId w:val="1"/>
  </w:num>
  <w:num w:numId="4">
    <w:abstractNumId w:val="18"/>
  </w:num>
  <w:num w:numId="5">
    <w:abstractNumId w:val="19"/>
  </w:num>
  <w:num w:numId="6">
    <w:abstractNumId w:val="3"/>
  </w:num>
  <w:num w:numId="7">
    <w:abstractNumId w:val="24"/>
  </w:num>
  <w:num w:numId="8">
    <w:abstractNumId w:val="7"/>
  </w:num>
  <w:num w:numId="9">
    <w:abstractNumId w:val="22"/>
  </w:num>
  <w:num w:numId="10">
    <w:abstractNumId w:val="29"/>
  </w:num>
  <w:num w:numId="11">
    <w:abstractNumId w:val="4"/>
  </w:num>
  <w:num w:numId="12">
    <w:abstractNumId w:val="31"/>
  </w:num>
  <w:num w:numId="13">
    <w:abstractNumId w:val="16"/>
  </w:num>
  <w:num w:numId="14">
    <w:abstractNumId w:val="8"/>
  </w:num>
  <w:num w:numId="15">
    <w:abstractNumId w:val="5"/>
  </w:num>
  <w:num w:numId="16">
    <w:abstractNumId w:val="13"/>
  </w:num>
  <w:num w:numId="17">
    <w:abstractNumId w:val="27"/>
  </w:num>
  <w:num w:numId="18">
    <w:abstractNumId w:val="14"/>
  </w:num>
  <w:num w:numId="19">
    <w:abstractNumId w:val="28"/>
  </w:num>
  <w:num w:numId="20">
    <w:abstractNumId w:val="21"/>
  </w:num>
  <w:num w:numId="21">
    <w:abstractNumId w:val="15"/>
  </w:num>
  <w:num w:numId="22">
    <w:abstractNumId w:val="6"/>
  </w:num>
  <w:num w:numId="23">
    <w:abstractNumId w:val="26"/>
  </w:num>
  <w:num w:numId="24">
    <w:abstractNumId w:val="23"/>
  </w:num>
  <w:num w:numId="25">
    <w:abstractNumId w:val="11"/>
  </w:num>
  <w:num w:numId="26">
    <w:abstractNumId w:val="10"/>
  </w:num>
  <w:num w:numId="27">
    <w:abstractNumId w:val="2"/>
  </w:num>
  <w:num w:numId="28">
    <w:abstractNumId w:val="12"/>
  </w:num>
  <w:num w:numId="29">
    <w:abstractNumId w:val="30"/>
  </w:num>
  <w:num w:numId="30">
    <w:abstractNumId w:val="9"/>
  </w:num>
  <w:num w:numId="31">
    <w:abstractNumId w:val="0"/>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3CAE"/>
    <w:rsid w:val="00012995"/>
    <w:rsid w:val="00026C99"/>
    <w:rsid w:val="00026FF8"/>
    <w:rsid w:val="000338E0"/>
    <w:rsid w:val="000372F4"/>
    <w:rsid w:val="000452FA"/>
    <w:rsid w:val="00050598"/>
    <w:rsid w:val="00050E44"/>
    <w:rsid w:val="00056FF0"/>
    <w:rsid w:val="00057FF4"/>
    <w:rsid w:val="0006472B"/>
    <w:rsid w:val="000668DB"/>
    <w:rsid w:val="00072CEA"/>
    <w:rsid w:val="00077105"/>
    <w:rsid w:val="000807C2"/>
    <w:rsid w:val="00093517"/>
    <w:rsid w:val="000A6FC6"/>
    <w:rsid w:val="000B1DF6"/>
    <w:rsid w:val="000B69C4"/>
    <w:rsid w:val="000C14AC"/>
    <w:rsid w:val="000C26FF"/>
    <w:rsid w:val="000D632A"/>
    <w:rsid w:val="000D72D7"/>
    <w:rsid w:val="000E0A7B"/>
    <w:rsid w:val="000E47BF"/>
    <w:rsid w:val="00103174"/>
    <w:rsid w:val="00106FB4"/>
    <w:rsid w:val="0012123D"/>
    <w:rsid w:val="001260DD"/>
    <w:rsid w:val="00127B96"/>
    <w:rsid w:val="00132EC5"/>
    <w:rsid w:val="0015239E"/>
    <w:rsid w:val="00187B60"/>
    <w:rsid w:val="00192016"/>
    <w:rsid w:val="001D1109"/>
    <w:rsid w:val="001D60A1"/>
    <w:rsid w:val="001E7CCC"/>
    <w:rsid w:val="00207100"/>
    <w:rsid w:val="00232E32"/>
    <w:rsid w:val="00234A0A"/>
    <w:rsid w:val="002401C3"/>
    <w:rsid w:val="00243C8B"/>
    <w:rsid w:val="002456BF"/>
    <w:rsid w:val="00245C22"/>
    <w:rsid w:val="002600D7"/>
    <w:rsid w:val="00264055"/>
    <w:rsid w:val="002650FC"/>
    <w:rsid w:val="00276B0D"/>
    <w:rsid w:val="002810CD"/>
    <w:rsid w:val="002A7E7D"/>
    <w:rsid w:val="002C51F7"/>
    <w:rsid w:val="002C6491"/>
    <w:rsid w:val="002E4964"/>
    <w:rsid w:val="002E5349"/>
    <w:rsid w:val="002F7EB8"/>
    <w:rsid w:val="003020DE"/>
    <w:rsid w:val="00303192"/>
    <w:rsid w:val="00312EDD"/>
    <w:rsid w:val="0032342E"/>
    <w:rsid w:val="00334C26"/>
    <w:rsid w:val="00337F34"/>
    <w:rsid w:val="00346581"/>
    <w:rsid w:val="00360AE1"/>
    <w:rsid w:val="003635E6"/>
    <w:rsid w:val="00367634"/>
    <w:rsid w:val="00373693"/>
    <w:rsid w:val="0039736F"/>
    <w:rsid w:val="003A48D9"/>
    <w:rsid w:val="003B60AA"/>
    <w:rsid w:val="003C5579"/>
    <w:rsid w:val="003D012B"/>
    <w:rsid w:val="003D113E"/>
    <w:rsid w:val="003E5836"/>
    <w:rsid w:val="003F5E68"/>
    <w:rsid w:val="00403851"/>
    <w:rsid w:val="00410660"/>
    <w:rsid w:val="00430E98"/>
    <w:rsid w:val="0043178A"/>
    <w:rsid w:val="004415FA"/>
    <w:rsid w:val="00441DF9"/>
    <w:rsid w:val="004461CC"/>
    <w:rsid w:val="004647A4"/>
    <w:rsid w:val="0047711C"/>
    <w:rsid w:val="00491335"/>
    <w:rsid w:val="00496272"/>
    <w:rsid w:val="00497A79"/>
    <w:rsid w:val="004B0E25"/>
    <w:rsid w:val="004B4A7F"/>
    <w:rsid w:val="004C169F"/>
    <w:rsid w:val="004C1741"/>
    <w:rsid w:val="004D1B63"/>
    <w:rsid w:val="004D601A"/>
    <w:rsid w:val="004E00C9"/>
    <w:rsid w:val="004F4DD6"/>
    <w:rsid w:val="00500A55"/>
    <w:rsid w:val="005077EA"/>
    <w:rsid w:val="005120B1"/>
    <w:rsid w:val="00527825"/>
    <w:rsid w:val="00544BDA"/>
    <w:rsid w:val="00546303"/>
    <w:rsid w:val="0055086B"/>
    <w:rsid w:val="00552EB5"/>
    <w:rsid w:val="005669B2"/>
    <w:rsid w:val="00577FD1"/>
    <w:rsid w:val="005854FC"/>
    <w:rsid w:val="005904F2"/>
    <w:rsid w:val="005B7826"/>
    <w:rsid w:val="005D7D26"/>
    <w:rsid w:val="005E6ECE"/>
    <w:rsid w:val="005F2491"/>
    <w:rsid w:val="0061003D"/>
    <w:rsid w:val="00621F8A"/>
    <w:rsid w:val="006327D9"/>
    <w:rsid w:val="0065078F"/>
    <w:rsid w:val="00661C37"/>
    <w:rsid w:val="006670C1"/>
    <w:rsid w:val="0067554E"/>
    <w:rsid w:val="00686D07"/>
    <w:rsid w:val="0069698D"/>
    <w:rsid w:val="006A06C9"/>
    <w:rsid w:val="006B0942"/>
    <w:rsid w:val="006B33CF"/>
    <w:rsid w:val="006D5545"/>
    <w:rsid w:val="006D77A2"/>
    <w:rsid w:val="006F5C0A"/>
    <w:rsid w:val="00700C18"/>
    <w:rsid w:val="007036C3"/>
    <w:rsid w:val="007044BF"/>
    <w:rsid w:val="007201BD"/>
    <w:rsid w:val="00721B21"/>
    <w:rsid w:val="00737DF1"/>
    <w:rsid w:val="007760E3"/>
    <w:rsid w:val="00783064"/>
    <w:rsid w:val="0078611E"/>
    <w:rsid w:val="00786227"/>
    <w:rsid w:val="007A4642"/>
    <w:rsid w:val="007A7D49"/>
    <w:rsid w:val="007B59D3"/>
    <w:rsid w:val="007B64E6"/>
    <w:rsid w:val="007B759E"/>
    <w:rsid w:val="007D3EA4"/>
    <w:rsid w:val="007D753F"/>
    <w:rsid w:val="007F08B1"/>
    <w:rsid w:val="008128F3"/>
    <w:rsid w:val="00814034"/>
    <w:rsid w:val="00814B63"/>
    <w:rsid w:val="0081604A"/>
    <w:rsid w:val="00825BF8"/>
    <w:rsid w:val="00837FFA"/>
    <w:rsid w:val="00846B53"/>
    <w:rsid w:val="00860C25"/>
    <w:rsid w:val="00861B9C"/>
    <w:rsid w:val="008978F8"/>
    <w:rsid w:val="008B5BF6"/>
    <w:rsid w:val="008C2B3B"/>
    <w:rsid w:val="008D0E77"/>
    <w:rsid w:val="008D268F"/>
    <w:rsid w:val="008D4414"/>
    <w:rsid w:val="00916D0A"/>
    <w:rsid w:val="009223B6"/>
    <w:rsid w:val="0093084A"/>
    <w:rsid w:val="00964F86"/>
    <w:rsid w:val="00973F95"/>
    <w:rsid w:val="00983E3F"/>
    <w:rsid w:val="009B0EF0"/>
    <w:rsid w:val="009C7CF9"/>
    <w:rsid w:val="009E5A03"/>
    <w:rsid w:val="009F58FF"/>
    <w:rsid w:val="009F6B71"/>
    <w:rsid w:val="00A011DF"/>
    <w:rsid w:val="00A014EC"/>
    <w:rsid w:val="00A07FBE"/>
    <w:rsid w:val="00A1743E"/>
    <w:rsid w:val="00A25E20"/>
    <w:rsid w:val="00A279DA"/>
    <w:rsid w:val="00A30A75"/>
    <w:rsid w:val="00A51FB6"/>
    <w:rsid w:val="00A60BCF"/>
    <w:rsid w:val="00A640B2"/>
    <w:rsid w:val="00A70AFC"/>
    <w:rsid w:val="00A77C10"/>
    <w:rsid w:val="00A8251B"/>
    <w:rsid w:val="00A8278F"/>
    <w:rsid w:val="00A846CA"/>
    <w:rsid w:val="00AA457A"/>
    <w:rsid w:val="00AC2D31"/>
    <w:rsid w:val="00AC41C9"/>
    <w:rsid w:val="00AF1B50"/>
    <w:rsid w:val="00AF2918"/>
    <w:rsid w:val="00AF7155"/>
    <w:rsid w:val="00B02EB6"/>
    <w:rsid w:val="00B153B4"/>
    <w:rsid w:val="00B6489B"/>
    <w:rsid w:val="00B73968"/>
    <w:rsid w:val="00B7684A"/>
    <w:rsid w:val="00B806EF"/>
    <w:rsid w:val="00BA2BF4"/>
    <w:rsid w:val="00BA52A7"/>
    <w:rsid w:val="00BB3F01"/>
    <w:rsid w:val="00BC56F1"/>
    <w:rsid w:val="00BE4CB3"/>
    <w:rsid w:val="00BF0696"/>
    <w:rsid w:val="00C065DC"/>
    <w:rsid w:val="00C10CDC"/>
    <w:rsid w:val="00C33A84"/>
    <w:rsid w:val="00C343DB"/>
    <w:rsid w:val="00C36F30"/>
    <w:rsid w:val="00C42867"/>
    <w:rsid w:val="00C514FA"/>
    <w:rsid w:val="00C54A56"/>
    <w:rsid w:val="00C62CB8"/>
    <w:rsid w:val="00C65FA8"/>
    <w:rsid w:val="00C70F1A"/>
    <w:rsid w:val="00C77BF2"/>
    <w:rsid w:val="00C9070B"/>
    <w:rsid w:val="00C95114"/>
    <w:rsid w:val="00CA0F9C"/>
    <w:rsid w:val="00CA5103"/>
    <w:rsid w:val="00CA774A"/>
    <w:rsid w:val="00CB083A"/>
    <w:rsid w:val="00CB4590"/>
    <w:rsid w:val="00CB6953"/>
    <w:rsid w:val="00CC428A"/>
    <w:rsid w:val="00CC4DDF"/>
    <w:rsid w:val="00CC7268"/>
    <w:rsid w:val="00CE1299"/>
    <w:rsid w:val="00D14338"/>
    <w:rsid w:val="00D405A9"/>
    <w:rsid w:val="00D56FC8"/>
    <w:rsid w:val="00D62B42"/>
    <w:rsid w:val="00D66132"/>
    <w:rsid w:val="00D666B9"/>
    <w:rsid w:val="00D7370C"/>
    <w:rsid w:val="00DA75AE"/>
    <w:rsid w:val="00DB0075"/>
    <w:rsid w:val="00DB093B"/>
    <w:rsid w:val="00DB2DFF"/>
    <w:rsid w:val="00DB36A1"/>
    <w:rsid w:val="00DB4CC8"/>
    <w:rsid w:val="00DB59A7"/>
    <w:rsid w:val="00DB5E32"/>
    <w:rsid w:val="00DC1B96"/>
    <w:rsid w:val="00DC7D4D"/>
    <w:rsid w:val="00DD0ED2"/>
    <w:rsid w:val="00DD2456"/>
    <w:rsid w:val="00DE33DC"/>
    <w:rsid w:val="00E10935"/>
    <w:rsid w:val="00E309AC"/>
    <w:rsid w:val="00E334D3"/>
    <w:rsid w:val="00E50492"/>
    <w:rsid w:val="00E619F2"/>
    <w:rsid w:val="00E72718"/>
    <w:rsid w:val="00E766BE"/>
    <w:rsid w:val="00E81EBC"/>
    <w:rsid w:val="00E85C88"/>
    <w:rsid w:val="00E96298"/>
    <w:rsid w:val="00E96986"/>
    <w:rsid w:val="00EA60D3"/>
    <w:rsid w:val="00EB6B49"/>
    <w:rsid w:val="00EC3D93"/>
    <w:rsid w:val="00EC3F67"/>
    <w:rsid w:val="00ED29E8"/>
    <w:rsid w:val="00ED6207"/>
    <w:rsid w:val="00EF3651"/>
    <w:rsid w:val="00F30853"/>
    <w:rsid w:val="00F42FF2"/>
    <w:rsid w:val="00F53FE1"/>
    <w:rsid w:val="00F635B9"/>
    <w:rsid w:val="00F63F7D"/>
    <w:rsid w:val="00F66B0B"/>
    <w:rsid w:val="00F7709E"/>
    <w:rsid w:val="00F84891"/>
    <w:rsid w:val="00F85DCD"/>
    <w:rsid w:val="00FA38B4"/>
    <w:rsid w:val="00FB0149"/>
    <w:rsid w:val="00FC667F"/>
    <w:rsid w:val="00FD1FFE"/>
    <w:rsid w:val="00FD63F6"/>
    <w:rsid w:val="00FE09D5"/>
    <w:rsid w:val="00FE5FD1"/>
    <w:rsid w:val="00FF4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CFE94E2"/>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F7709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770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F5C0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85DC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3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basedOn w:val="Normal"/>
    <w:next w:val="Normal"/>
    <w:uiPriority w:val="35"/>
    <w:unhideWhenUsed/>
    <w:qFormat/>
    <w:rsid w:val="00EC3D93"/>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A014EC"/>
    <w:pPr>
      <w:spacing w:line="240" w:lineRule="auto"/>
    </w:pPr>
    <w:rPr>
      <w:rFonts w:asciiTheme="minorHAnsi" w:eastAsiaTheme="minorHAnsi" w:hAnsiTheme="minorHAnsi" w:cstheme="minorBidi"/>
      <w:sz w:val="20"/>
      <w:szCs w:val="20"/>
      <w:lang w:val="es-CO"/>
    </w:rPr>
  </w:style>
  <w:style w:type="character" w:customStyle="1" w:styleId="TextonotapieCar">
    <w:name w:val="Texto nota pie Car"/>
    <w:basedOn w:val="Fuentedeprrafopredeter"/>
    <w:link w:val="Textonotapie"/>
    <w:uiPriority w:val="99"/>
    <w:semiHidden/>
    <w:rsid w:val="00A014EC"/>
    <w:rPr>
      <w:sz w:val="20"/>
      <w:szCs w:val="20"/>
      <w:lang w:val="es-CO"/>
    </w:rPr>
  </w:style>
  <w:style w:type="character" w:styleId="Refdenotaalpie">
    <w:name w:val="footnote reference"/>
    <w:basedOn w:val="Fuentedeprrafopredeter"/>
    <w:uiPriority w:val="99"/>
    <w:semiHidden/>
    <w:unhideWhenUsed/>
    <w:rsid w:val="00A014EC"/>
    <w:rPr>
      <w:vertAlign w:val="superscript"/>
    </w:rPr>
  </w:style>
  <w:style w:type="character" w:styleId="Hipervnculo">
    <w:name w:val="Hyperlink"/>
    <w:basedOn w:val="Fuentedeprrafopredeter"/>
    <w:uiPriority w:val="99"/>
    <w:unhideWhenUsed/>
    <w:rsid w:val="00A014EC"/>
    <w:rPr>
      <w:color w:val="0563C1" w:themeColor="hyperlink"/>
      <w:u w:val="single"/>
    </w:rPr>
  </w:style>
  <w:style w:type="character" w:customStyle="1" w:styleId="PrrafodelistaCar">
    <w:name w:val="Párrafo de lista Car"/>
    <w:aliases w:val="Bolita Car,Viñetas Car"/>
    <w:link w:val="Prrafodelista"/>
    <w:uiPriority w:val="34"/>
    <w:rsid w:val="00127B96"/>
    <w:rPr>
      <w:rFonts w:ascii="Arial" w:eastAsia="Arial" w:hAnsi="Arial" w:cs="Arial"/>
      <w:lang w:val="es"/>
    </w:rPr>
  </w:style>
  <w:style w:type="table" w:styleId="Tabladelista3-nfasis5">
    <w:name w:val="List Table 3 Accent 5"/>
    <w:basedOn w:val="Tablanormal"/>
    <w:uiPriority w:val="48"/>
    <w:rsid w:val="001D110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styleId="Refdecomentario">
    <w:name w:val="annotation reference"/>
    <w:basedOn w:val="Fuentedeprrafopredeter"/>
    <w:uiPriority w:val="99"/>
    <w:semiHidden/>
    <w:unhideWhenUsed/>
    <w:rsid w:val="00CB6953"/>
    <w:rPr>
      <w:sz w:val="16"/>
      <w:szCs w:val="16"/>
    </w:rPr>
  </w:style>
  <w:style w:type="paragraph" w:styleId="Textocomentario">
    <w:name w:val="annotation text"/>
    <w:basedOn w:val="Normal"/>
    <w:link w:val="TextocomentarioCar"/>
    <w:uiPriority w:val="99"/>
    <w:unhideWhenUsed/>
    <w:rsid w:val="00CB6953"/>
    <w:pPr>
      <w:spacing w:after="160" w:line="240" w:lineRule="auto"/>
    </w:pPr>
    <w:rPr>
      <w:rFonts w:asciiTheme="minorHAnsi" w:eastAsiaTheme="minorHAnsi" w:hAnsiTheme="minorHAnsi" w:cstheme="minorBidi"/>
      <w:sz w:val="20"/>
      <w:szCs w:val="20"/>
      <w:lang w:val="es-CO"/>
    </w:rPr>
  </w:style>
  <w:style w:type="character" w:customStyle="1" w:styleId="TextocomentarioCar">
    <w:name w:val="Texto comentario Car"/>
    <w:basedOn w:val="Fuentedeprrafopredeter"/>
    <w:link w:val="Textocomentario"/>
    <w:uiPriority w:val="99"/>
    <w:rsid w:val="00CB6953"/>
    <w:rPr>
      <w:sz w:val="20"/>
      <w:szCs w:val="20"/>
      <w:lang w:val="es-CO"/>
    </w:rPr>
  </w:style>
  <w:style w:type="table" w:styleId="Tabladelista3-nfasis6">
    <w:name w:val="List Table 3 Accent 6"/>
    <w:basedOn w:val="Tablanormal"/>
    <w:uiPriority w:val="48"/>
    <w:rsid w:val="00496272"/>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Textodeglobo">
    <w:name w:val="Balloon Text"/>
    <w:basedOn w:val="Normal"/>
    <w:link w:val="TextodegloboCar"/>
    <w:uiPriority w:val="99"/>
    <w:semiHidden/>
    <w:unhideWhenUsed/>
    <w:rsid w:val="007B759E"/>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B759E"/>
    <w:rPr>
      <w:rFonts w:ascii="Segoe UI" w:eastAsia="Arial" w:hAnsi="Segoe UI" w:cs="Segoe UI"/>
      <w:sz w:val="18"/>
      <w:szCs w:val="18"/>
      <w:lang w:val="es"/>
    </w:rPr>
  </w:style>
  <w:style w:type="character" w:customStyle="1" w:styleId="fontstyle01">
    <w:name w:val="fontstyle01"/>
    <w:basedOn w:val="Fuentedeprrafopredeter"/>
    <w:rsid w:val="00F53FE1"/>
    <w:rPr>
      <w:rFonts w:ascii="Helvetica" w:hAnsi="Helvetica" w:cs="Helvetica" w:hint="default"/>
      <w:b w:val="0"/>
      <w:bCs w:val="0"/>
      <w:i w:val="0"/>
      <w:iCs w:val="0"/>
      <w:color w:val="000000"/>
      <w:sz w:val="24"/>
      <w:szCs w:val="24"/>
    </w:rPr>
  </w:style>
  <w:style w:type="character" w:customStyle="1" w:styleId="Ttulo1Car">
    <w:name w:val="Título 1 Car"/>
    <w:basedOn w:val="Fuentedeprrafopredeter"/>
    <w:link w:val="Ttulo1"/>
    <w:uiPriority w:val="9"/>
    <w:rsid w:val="00F7709E"/>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F7709E"/>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6F5C0A"/>
    <w:rPr>
      <w:rFonts w:asciiTheme="majorHAnsi" w:eastAsiaTheme="majorEastAsia" w:hAnsiTheme="majorHAnsi" w:cstheme="majorBidi"/>
      <w:color w:val="1F4D78" w:themeColor="accent1" w:themeShade="7F"/>
      <w:sz w:val="24"/>
      <w:szCs w:val="24"/>
      <w:lang w:val="es"/>
    </w:rPr>
  </w:style>
  <w:style w:type="character" w:customStyle="1" w:styleId="Ttulo4Car">
    <w:name w:val="Título 4 Car"/>
    <w:basedOn w:val="Fuentedeprrafopredeter"/>
    <w:link w:val="Ttulo4"/>
    <w:uiPriority w:val="9"/>
    <w:rsid w:val="00F85DCD"/>
    <w:rPr>
      <w:rFonts w:asciiTheme="majorHAnsi" w:eastAsiaTheme="majorEastAsia" w:hAnsiTheme="majorHAnsi" w:cstheme="majorBidi"/>
      <w:i/>
      <w:iCs/>
      <w:color w:val="2E74B5" w:themeColor="accent1" w:themeShade="BF"/>
      <w:lang w:val="es"/>
    </w:rPr>
  </w:style>
  <w:style w:type="paragraph" w:styleId="TtuloTDC">
    <w:name w:val="TOC Heading"/>
    <w:basedOn w:val="Ttulo1"/>
    <w:next w:val="Normal"/>
    <w:uiPriority w:val="39"/>
    <w:unhideWhenUsed/>
    <w:qFormat/>
    <w:rsid w:val="00A846CA"/>
    <w:pPr>
      <w:spacing w:line="259" w:lineRule="auto"/>
      <w:outlineLvl w:val="9"/>
    </w:pPr>
    <w:rPr>
      <w:lang w:val="en-US"/>
    </w:rPr>
  </w:style>
  <w:style w:type="paragraph" w:styleId="TDC1">
    <w:name w:val="toc 1"/>
    <w:basedOn w:val="Normal"/>
    <w:next w:val="Normal"/>
    <w:autoRedefine/>
    <w:uiPriority w:val="39"/>
    <w:unhideWhenUsed/>
    <w:rsid w:val="00A846CA"/>
    <w:pPr>
      <w:spacing w:after="100"/>
    </w:pPr>
  </w:style>
  <w:style w:type="paragraph" w:styleId="TDC2">
    <w:name w:val="toc 2"/>
    <w:basedOn w:val="Normal"/>
    <w:next w:val="Normal"/>
    <w:autoRedefine/>
    <w:uiPriority w:val="39"/>
    <w:unhideWhenUsed/>
    <w:rsid w:val="00A846CA"/>
    <w:pPr>
      <w:spacing w:after="100"/>
      <w:ind w:left="220"/>
    </w:pPr>
  </w:style>
  <w:style w:type="paragraph" w:styleId="TDC3">
    <w:name w:val="toc 3"/>
    <w:basedOn w:val="Normal"/>
    <w:next w:val="Normal"/>
    <w:autoRedefine/>
    <w:uiPriority w:val="39"/>
    <w:unhideWhenUsed/>
    <w:rsid w:val="00A846CA"/>
    <w:pPr>
      <w:spacing w:after="100"/>
      <w:ind w:left="440"/>
    </w:pPr>
  </w:style>
  <w:style w:type="paragraph" w:styleId="Tabladeilustraciones">
    <w:name w:val="table of figures"/>
    <w:basedOn w:val="Normal"/>
    <w:next w:val="Normal"/>
    <w:uiPriority w:val="99"/>
    <w:unhideWhenUsed/>
    <w:rsid w:val="00D62B42"/>
  </w:style>
  <w:style w:type="paragraph" w:styleId="NormalWeb">
    <w:name w:val="Normal (Web)"/>
    <w:basedOn w:val="Normal"/>
    <w:uiPriority w:val="99"/>
    <w:unhideWhenUsed/>
    <w:rsid w:val="00E96986"/>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nfasis">
    <w:name w:val="Emphasis"/>
    <w:basedOn w:val="Fuentedeprrafopredeter"/>
    <w:uiPriority w:val="20"/>
    <w:qFormat/>
    <w:rsid w:val="00E969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04739">
      <w:bodyDiv w:val="1"/>
      <w:marLeft w:val="0"/>
      <w:marRight w:val="0"/>
      <w:marTop w:val="0"/>
      <w:marBottom w:val="0"/>
      <w:divBdr>
        <w:top w:val="none" w:sz="0" w:space="0" w:color="auto"/>
        <w:left w:val="none" w:sz="0" w:space="0" w:color="auto"/>
        <w:bottom w:val="none" w:sz="0" w:space="0" w:color="auto"/>
        <w:right w:val="none" w:sz="0" w:space="0" w:color="auto"/>
      </w:divBdr>
    </w:div>
    <w:div w:id="999695443">
      <w:bodyDiv w:val="1"/>
      <w:marLeft w:val="0"/>
      <w:marRight w:val="0"/>
      <w:marTop w:val="0"/>
      <w:marBottom w:val="0"/>
      <w:divBdr>
        <w:top w:val="none" w:sz="0" w:space="0" w:color="auto"/>
        <w:left w:val="none" w:sz="0" w:space="0" w:color="auto"/>
        <w:bottom w:val="none" w:sz="0" w:space="0" w:color="auto"/>
        <w:right w:val="none" w:sz="0" w:space="0" w:color="auto"/>
      </w:divBdr>
    </w:div>
    <w:div w:id="1059326661">
      <w:bodyDiv w:val="1"/>
      <w:marLeft w:val="0"/>
      <w:marRight w:val="0"/>
      <w:marTop w:val="0"/>
      <w:marBottom w:val="0"/>
      <w:divBdr>
        <w:top w:val="none" w:sz="0" w:space="0" w:color="auto"/>
        <w:left w:val="none" w:sz="0" w:space="0" w:color="auto"/>
        <w:bottom w:val="none" w:sz="0" w:space="0" w:color="auto"/>
        <w:right w:val="none" w:sz="0" w:space="0" w:color="auto"/>
      </w:divBdr>
    </w:div>
    <w:div w:id="137757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hyperlink" Target="https://www.iucnredlist.org" TargetMode="External"/><Relationship Id="rId21" Type="http://schemas.openxmlformats.org/officeDocument/2006/relationships/image" Target="media/image8.jpeg"/><Relationship Id="rId34" Type="http://schemas.openxmlformats.org/officeDocument/2006/relationships/chart" Target="charts/chart15.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chart" Target="charts/chart10.xm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chart" Target="charts/chart7.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6.xml"/><Relationship Id="rId28" Type="http://schemas.openxmlformats.org/officeDocument/2006/relationships/chart" Target="charts/chart9.xml"/><Relationship Id="rId36" Type="http://schemas.openxmlformats.org/officeDocument/2006/relationships/chart" Target="charts/chart17.xml"/><Relationship Id="rId10" Type="http://schemas.openxmlformats.org/officeDocument/2006/relationships/chart" Target="charts/chart1.xml"/><Relationship Id="rId19" Type="http://schemas.openxmlformats.org/officeDocument/2006/relationships/image" Target="media/image6.png"/><Relationship Id="rId31"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5.xml"/><Relationship Id="rId22" Type="http://schemas.openxmlformats.org/officeDocument/2006/relationships/image" Target="media/image9.png"/><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hart" Target="charts/chart3.xml"/><Relationship Id="rId17" Type="http://schemas.microsoft.com/office/2007/relationships/hdphoto" Target="media/hdphoto1.wdp"/><Relationship Id="rId25" Type="http://schemas.openxmlformats.org/officeDocument/2006/relationships/image" Target="media/image10.jpeg"/><Relationship Id="rId33" Type="http://schemas.openxmlformats.org/officeDocument/2006/relationships/chart" Target="charts/chart14.xml"/><Relationship Id="rId38" Type="http://schemas.openxmlformats.org/officeDocument/2006/relationships/hyperlink" Target="http://doi.org/10.15472/u6spz5"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EED\Desktop\31%20de%20marzo\ModeloGraficas_Guasim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efectividad%20DMI%20Guasimo%202019.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EED\Desktop\31%20de%20marzo\ModeloGraficas_Guasim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EED\Desktop\31%20de%20marzo\ModeloGraficas_Guasimo.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EED\Downloads\ModeloGraficas\ModeloGraficas_Guasimo%20(13%20May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EED\Downloads\ModeloGraficas\ModeloGraficas_Guasimo%20(13%20May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Guasim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Guasimo.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Guasimo%2020%20Julio.xls"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Grafica1!$B$2:$B$8</c:f>
              <c:numCache>
                <c:formatCode>General</c:formatCode>
                <c:ptCount val="7"/>
                <c:pt idx="0">
                  <c:v>287.40800000000002</c:v>
                </c:pt>
                <c:pt idx="1">
                  <c:v>147</c:v>
                </c:pt>
                <c:pt idx="2">
                  <c:v>620.44000000000005</c:v>
                </c:pt>
                <c:pt idx="3">
                  <c:v>319.61599999999999</c:v>
                </c:pt>
                <c:pt idx="4">
                  <c:v>0.85699999999999998</c:v>
                </c:pt>
                <c:pt idx="5">
                  <c:v>32.978000000000002</c:v>
                </c:pt>
              </c:numCache>
            </c:numRef>
          </c:val>
          <c:extLst>
            <c:ext xmlns:c16="http://schemas.microsoft.com/office/drawing/2014/chart" uri="{C3380CC4-5D6E-409C-BE32-E72D297353CC}">
              <c16:uniqueId val="{00000000-DA5F-4D5E-9E17-440B5E6E857C}"/>
            </c:ext>
          </c:extLst>
        </c:ser>
        <c:ser>
          <c:idx val="1"/>
          <c:order val="1"/>
          <c:tx>
            <c:strRef>
              <c:f>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Grafica1!$C$2:$C$8</c:f>
              <c:numCache>
                <c:formatCode>General</c:formatCode>
                <c:ptCount val="7"/>
                <c:pt idx="0">
                  <c:v>42</c:v>
                </c:pt>
                <c:pt idx="1">
                  <c:v>14</c:v>
                </c:pt>
                <c:pt idx="2">
                  <c:v>64</c:v>
                </c:pt>
                <c:pt idx="3">
                  <c:v>53</c:v>
                </c:pt>
                <c:pt idx="4">
                  <c:v>3</c:v>
                </c:pt>
                <c:pt idx="5">
                  <c:v>43</c:v>
                </c:pt>
              </c:numCache>
            </c:numRef>
          </c:val>
          <c:extLst>
            <c:ext xmlns:c16="http://schemas.microsoft.com/office/drawing/2014/chart" uri="{C3380CC4-5D6E-409C-BE32-E72D297353CC}">
              <c16:uniqueId val="{00000001-DA5F-4D5E-9E17-440B5E6E857C}"/>
            </c:ext>
          </c:extLst>
        </c:ser>
        <c:dLbls>
          <c:dLblPos val="outEnd"/>
          <c:showLegendKey val="0"/>
          <c:showVal val="1"/>
          <c:showCatName val="0"/>
          <c:showSerName val="0"/>
          <c:showPercent val="0"/>
          <c:showBubbleSize val="0"/>
        </c:dLbls>
        <c:gapWidth val="444"/>
        <c:overlap val="-90"/>
        <c:axId val="473483936"/>
        <c:axId val="473485112"/>
      </c:barChart>
      <c:catAx>
        <c:axId val="473483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473485112"/>
        <c:crosses val="autoZero"/>
        <c:auto val="1"/>
        <c:lblAlgn val="ctr"/>
        <c:lblOffset val="100"/>
        <c:noMultiLvlLbl val="0"/>
      </c:catAx>
      <c:valAx>
        <c:axId val="473485112"/>
        <c:scaling>
          <c:orientation val="minMax"/>
        </c:scaling>
        <c:delete val="1"/>
        <c:axPos val="l"/>
        <c:numFmt formatCode="General" sourceLinked="1"/>
        <c:majorTickMark val="none"/>
        <c:minorTickMark val="none"/>
        <c:tickLblPos val="nextTo"/>
        <c:crossAx val="47348393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'DMI Guasimo'!$B$2</c:f>
              <c:strCache>
                <c:ptCount val="1"/>
                <c:pt idx="0">
                  <c:v>Estado
1. Disminucion fuerte.
2. Disminución Leve.
3. Mantiene.
4. Incremento Leve.
5. Incremento fuerte.</c:v>
                </c:pt>
              </c:strCache>
            </c:strRef>
          </c:tx>
          <c:spPr>
            <a:solidFill>
              <a:srgbClr val="0070C0"/>
            </a:solidFill>
            <a:ln>
              <a:noFill/>
            </a:ln>
            <a:effectLst/>
          </c:spPr>
          <c:invertIfNegative val="0"/>
          <c:cat>
            <c:strRef>
              <c:f>'DMI Guasimo'!$A$3:$A$7</c:f>
              <c:strCache>
                <c:ptCount val="5"/>
                <c:pt idx="0">
                  <c:v>Extracción madera para carbón</c:v>
                </c:pt>
                <c:pt idx="1">
                  <c:v>Cacería</c:v>
                </c:pt>
                <c:pt idx="2">
                  <c:v>Manejo inadecuado de residuos sólidos</c:v>
                </c:pt>
                <c:pt idx="3">
                  <c:v>Turismo no regulado </c:v>
                </c:pt>
                <c:pt idx="4">
                  <c:v>Contaminación hidrica</c:v>
                </c:pt>
              </c:strCache>
            </c:strRef>
          </c:cat>
          <c:val>
            <c:numRef>
              <c:f>'DMI Guasimo'!$B$3:$B$7</c:f>
              <c:numCache>
                <c:formatCode>General</c:formatCode>
                <c:ptCount val="5"/>
                <c:pt idx="0">
                  <c:v>2</c:v>
                </c:pt>
                <c:pt idx="1">
                  <c:v>4</c:v>
                </c:pt>
                <c:pt idx="2">
                  <c:v>3</c:v>
                </c:pt>
                <c:pt idx="3">
                  <c:v>3</c:v>
                </c:pt>
                <c:pt idx="4">
                  <c:v>5</c:v>
                </c:pt>
              </c:numCache>
            </c:numRef>
          </c:val>
          <c:extLst>
            <c:ext xmlns:c16="http://schemas.microsoft.com/office/drawing/2014/chart" uri="{C3380CC4-5D6E-409C-BE32-E72D297353CC}">
              <c16:uniqueId val="{00000000-11EF-4B59-966F-F1C1A4FAE63E}"/>
            </c:ext>
          </c:extLst>
        </c:ser>
        <c:ser>
          <c:idx val="1"/>
          <c:order val="1"/>
          <c:tx>
            <c:strRef>
              <c:f>'DMI Guasimo'!$C$2</c:f>
              <c:strCache>
                <c:ptCount val="1"/>
                <c:pt idx="0">
                  <c:v>Alcance
1. Localizado.
2. Aislado.
3. Extendido.
4. Generalizado.</c:v>
                </c:pt>
              </c:strCache>
            </c:strRef>
          </c:tx>
          <c:spPr>
            <a:solidFill>
              <a:srgbClr val="CCCC00"/>
            </a:solidFill>
            <a:ln>
              <a:noFill/>
            </a:ln>
            <a:effectLst/>
          </c:spPr>
          <c:invertIfNegative val="0"/>
          <c:cat>
            <c:strRef>
              <c:f>'DMI Guasimo'!$A$3:$A$7</c:f>
              <c:strCache>
                <c:ptCount val="5"/>
                <c:pt idx="0">
                  <c:v>Extracción madera para carbón</c:v>
                </c:pt>
                <c:pt idx="1">
                  <c:v>Cacería</c:v>
                </c:pt>
                <c:pt idx="2">
                  <c:v>Manejo inadecuado de residuos sólidos</c:v>
                </c:pt>
                <c:pt idx="3">
                  <c:v>Turismo no regulado </c:v>
                </c:pt>
                <c:pt idx="4">
                  <c:v>Contaminación hidrica</c:v>
                </c:pt>
              </c:strCache>
            </c:strRef>
          </c:cat>
          <c:val>
            <c:numRef>
              <c:f>'DMI Guasimo'!$C$3:$C$7</c:f>
              <c:numCache>
                <c:formatCode>General</c:formatCode>
                <c:ptCount val="5"/>
                <c:pt idx="0">
                  <c:v>2</c:v>
                </c:pt>
                <c:pt idx="1">
                  <c:v>2</c:v>
                </c:pt>
                <c:pt idx="2">
                  <c:v>3</c:v>
                </c:pt>
                <c:pt idx="3">
                  <c:v>2</c:v>
                </c:pt>
                <c:pt idx="4">
                  <c:v>2</c:v>
                </c:pt>
              </c:numCache>
            </c:numRef>
          </c:val>
          <c:extLst>
            <c:ext xmlns:c16="http://schemas.microsoft.com/office/drawing/2014/chart" uri="{C3380CC4-5D6E-409C-BE32-E72D297353CC}">
              <c16:uniqueId val="{00000001-11EF-4B59-966F-F1C1A4FAE63E}"/>
            </c:ext>
          </c:extLst>
        </c:ser>
        <c:ser>
          <c:idx val="2"/>
          <c:order val="2"/>
          <c:tx>
            <c:strRef>
              <c:f>'DMI Guasimo'!$D$2</c:f>
              <c:strCache>
                <c:ptCount val="1"/>
                <c:pt idx="0">
                  <c:v>Impacto 
1. Leve.
2. Moderado.
3. Alto.
4. Severo.</c:v>
                </c:pt>
              </c:strCache>
            </c:strRef>
          </c:tx>
          <c:spPr>
            <a:solidFill>
              <a:srgbClr val="FF0066"/>
            </a:solidFill>
            <a:ln>
              <a:noFill/>
            </a:ln>
            <a:effectLst/>
          </c:spPr>
          <c:invertIfNegative val="0"/>
          <c:cat>
            <c:strRef>
              <c:f>'DMI Guasimo'!$A$3:$A$7</c:f>
              <c:strCache>
                <c:ptCount val="5"/>
                <c:pt idx="0">
                  <c:v>Extracción madera para carbón</c:v>
                </c:pt>
                <c:pt idx="1">
                  <c:v>Cacería</c:v>
                </c:pt>
                <c:pt idx="2">
                  <c:v>Manejo inadecuado de residuos sólidos</c:v>
                </c:pt>
                <c:pt idx="3">
                  <c:v>Turismo no regulado </c:v>
                </c:pt>
                <c:pt idx="4">
                  <c:v>Contaminación hidrica</c:v>
                </c:pt>
              </c:strCache>
            </c:strRef>
          </c:cat>
          <c:val>
            <c:numRef>
              <c:f>'DMI Guasimo'!$D$3:$D$7</c:f>
              <c:numCache>
                <c:formatCode>General</c:formatCode>
                <c:ptCount val="5"/>
                <c:pt idx="0">
                  <c:v>2</c:v>
                </c:pt>
                <c:pt idx="1">
                  <c:v>3</c:v>
                </c:pt>
                <c:pt idx="2">
                  <c:v>2</c:v>
                </c:pt>
                <c:pt idx="3">
                  <c:v>3</c:v>
                </c:pt>
                <c:pt idx="4">
                  <c:v>3</c:v>
                </c:pt>
              </c:numCache>
            </c:numRef>
          </c:val>
          <c:extLst>
            <c:ext xmlns:c16="http://schemas.microsoft.com/office/drawing/2014/chart" uri="{C3380CC4-5D6E-409C-BE32-E72D297353CC}">
              <c16:uniqueId val="{00000002-11EF-4B59-966F-F1C1A4FAE63E}"/>
            </c:ext>
          </c:extLst>
        </c:ser>
        <c:ser>
          <c:idx val="3"/>
          <c:order val="3"/>
          <c:tx>
            <c:strRef>
              <c:f>'DMI Guasimo'!$E$2</c:f>
              <c:strCache>
                <c:ptCount val="1"/>
                <c:pt idx="0">
                  <c:v>Permanencia
1. Corto Plazo.
2. Mediano Plazo.
3. Largo Plazo.
4. Permanente.</c:v>
                </c:pt>
              </c:strCache>
            </c:strRef>
          </c:tx>
          <c:spPr>
            <a:solidFill>
              <a:srgbClr val="00B050"/>
            </a:solidFill>
            <a:ln>
              <a:noFill/>
            </a:ln>
            <a:effectLst/>
          </c:spPr>
          <c:invertIfNegative val="0"/>
          <c:cat>
            <c:strRef>
              <c:f>'DMI Guasimo'!$A$3:$A$7</c:f>
              <c:strCache>
                <c:ptCount val="5"/>
                <c:pt idx="0">
                  <c:v>Extracción madera para carbón</c:v>
                </c:pt>
                <c:pt idx="1">
                  <c:v>Cacería</c:v>
                </c:pt>
                <c:pt idx="2">
                  <c:v>Manejo inadecuado de residuos sólidos</c:v>
                </c:pt>
                <c:pt idx="3">
                  <c:v>Turismo no regulado </c:v>
                </c:pt>
                <c:pt idx="4">
                  <c:v>Contaminación hidrica</c:v>
                </c:pt>
              </c:strCache>
            </c:strRef>
          </c:cat>
          <c:val>
            <c:numRef>
              <c:f>'DMI Guasimo'!$E$3:$E$7</c:f>
              <c:numCache>
                <c:formatCode>General</c:formatCode>
                <c:ptCount val="5"/>
                <c:pt idx="0">
                  <c:v>2</c:v>
                </c:pt>
                <c:pt idx="1">
                  <c:v>2</c:v>
                </c:pt>
                <c:pt idx="2">
                  <c:v>2</c:v>
                </c:pt>
                <c:pt idx="3">
                  <c:v>2</c:v>
                </c:pt>
                <c:pt idx="4">
                  <c:v>2</c:v>
                </c:pt>
              </c:numCache>
            </c:numRef>
          </c:val>
          <c:extLst>
            <c:ext xmlns:c16="http://schemas.microsoft.com/office/drawing/2014/chart" uri="{C3380CC4-5D6E-409C-BE32-E72D297353CC}">
              <c16:uniqueId val="{00000003-11EF-4B59-966F-F1C1A4FAE63E}"/>
            </c:ext>
          </c:extLst>
        </c:ser>
        <c:dLbls>
          <c:showLegendKey val="0"/>
          <c:showVal val="0"/>
          <c:showCatName val="0"/>
          <c:showSerName val="0"/>
          <c:showPercent val="0"/>
          <c:showBubbleSize val="0"/>
        </c:dLbls>
        <c:gapWidth val="182"/>
        <c:axId val="54715944"/>
        <c:axId val="579008456"/>
      </c:barChart>
      <c:catAx>
        <c:axId val="547159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9008456"/>
        <c:crosses val="autoZero"/>
        <c:auto val="1"/>
        <c:lblAlgn val="ctr"/>
        <c:lblOffset val="100"/>
        <c:noMultiLvlLbl val="0"/>
      </c:catAx>
      <c:valAx>
        <c:axId val="57900845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59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75441366142216"/>
          <c:y val="7.2618590359131943E-2"/>
          <c:w val="0.52292637662716401"/>
          <c:h val="0.86091537615447733"/>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666-4DF9-AE90-466A8421FB5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666-4DF9-AE90-466A8421FB5F}"/>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0.66643518518518519</c:v>
                </c:pt>
                <c:pt idx="1">
                  <c:v>0.33356481481481481</c:v>
                </c:pt>
              </c:numCache>
            </c:numRef>
          </c:val>
          <c:extLst>
            <c:ext xmlns:c16="http://schemas.microsoft.com/office/drawing/2014/chart" uri="{C3380CC4-5D6E-409C-BE32-E72D297353CC}">
              <c16:uniqueId val="{00000004-9666-4DF9-AE90-466A8421FB5F}"/>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0.625</c:v>
                </c:pt>
                <c:pt idx="1">
                  <c:v>0.6875</c:v>
                </c:pt>
                <c:pt idx="2">
                  <c:v>0.7777777777777779</c:v>
                </c:pt>
                <c:pt idx="3">
                  <c:v>0.7</c:v>
                </c:pt>
                <c:pt idx="4">
                  <c:v>0.58333333333333337</c:v>
                </c:pt>
                <c:pt idx="5">
                  <c:v>0.625</c:v>
                </c:pt>
              </c:numCache>
            </c:numRef>
          </c:val>
          <c:extLst>
            <c:ext xmlns:c16="http://schemas.microsoft.com/office/drawing/2014/chart" uri="{C3380CC4-5D6E-409C-BE32-E72D297353CC}">
              <c16:uniqueId val="{00000000-04A7-419C-8ADC-1A2AD8129FAF}"/>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0.375</c:v>
                </c:pt>
                <c:pt idx="1">
                  <c:v>0.3125</c:v>
                </c:pt>
                <c:pt idx="2">
                  <c:v>0.2222222222222221</c:v>
                </c:pt>
                <c:pt idx="3">
                  <c:v>0.30000000000000004</c:v>
                </c:pt>
                <c:pt idx="4">
                  <c:v>0.41666666666666663</c:v>
                </c:pt>
                <c:pt idx="5">
                  <c:v>0.375</c:v>
                </c:pt>
              </c:numCache>
            </c:numRef>
          </c:val>
          <c:extLst>
            <c:ext xmlns:c16="http://schemas.microsoft.com/office/drawing/2014/chart" uri="{C3380CC4-5D6E-409C-BE32-E72D297353CC}">
              <c16:uniqueId val="{00000001-04A7-419C-8ADC-1A2AD8129FAF}"/>
            </c:ext>
          </c:extLst>
        </c:ser>
        <c:dLbls>
          <c:showLegendKey val="0"/>
          <c:showVal val="1"/>
          <c:showCatName val="0"/>
          <c:showSerName val="0"/>
          <c:showPercent val="0"/>
          <c:showBubbleSize val="0"/>
        </c:dLbls>
        <c:gapWidth val="150"/>
        <c:shape val="box"/>
        <c:axId val="579006496"/>
        <c:axId val="579006104"/>
        <c:axId val="0"/>
      </c:bar3DChart>
      <c:catAx>
        <c:axId val="5790064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s-CO"/>
          </a:p>
        </c:txPr>
        <c:crossAx val="579006104"/>
        <c:crosses val="autoZero"/>
        <c:auto val="1"/>
        <c:lblAlgn val="ctr"/>
        <c:lblOffset val="100"/>
        <c:noMultiLvlLbl val="0"/>
      </c:catAx>
      <c:valAx>
        <c:axId val="579006104"/>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579006496"/>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536688348739014"/>
          <c:y val="0.17849831271091113"/>
          <c:w val="0.42984166381376243"/>
          <c:h val="0.56493475815523064"/>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c:v>
                </c:pt>
                <c:pt idx="1">
                  <c:v>2</c:v>
                </c:pt>
                <c:pt idx="2">
                  <c:v>2</c:v>
                </c:pt>
                <c:pt idx="3">
                  <c:v>3</c:v>
                </c:pt>
              </c:numCache>
            </c:numRef>
          </c:val>
          <c:extLst>
            <c:ext xmlns:c16="http://schemas.microsoft.com/office/drawing/2014/chart" uri="{C3380CC4-5D6E-409C-BE32-E72D297353CC}">
              <c16:uniqueId val="{00000000-F906-4E26-B6AB-5B31B3364D4E}"/>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F906-4E26-B6AB-5B31B3364D4E}"/>
            </c:ext>
          </c:extLst>
        </c:ser>
        <c:dLbls>
          <c:showLegendKey val="0"/>
          <c:showVal val="0"/>
          <c:showCatName val="0"/>
          <c:showSerName val="0"/>
          <c:showPercent val="0"/>
          <c:showBubbleSize val="0"/>
        </c:dLbls>
        <c:axId val="579004928"/>
        <c:axId val="579004536"/>
      </c:radarChart>
      <c:catAx>
        <c:axId val="5790049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9004536"/>
        <c:crosses val="autoZero"/>
        <c:auto val="1"/>
        <c:lblAlgn val="ctr"/>
        <c:lblOffset val="100"/>
        <c:noMultiLvlLbl val="0"/>
      </c:catAx>
      <c:valAx>
        <c:axId val="5790045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9004928"/>
        <c:crosses val="autoZero"/>
        <c:crossBetween val="between"/>
        <c:majorUnit val="1"/>
      </c:valAx>
      <c:spPr>
        <a:noFill/>
        <a:ln>
          <a:noFill/>
        </a:ln>
        <a:effectLst/>
      </c:spPr>
    </c:plotArea>
    <c:legend>
      <c:legendPos val="b"/>
      <c:layout>
        <c:manualLayout>
          <c:xMode val="edge"/>
          <c:yMode val="edge"/>
          <c:x val="6.0637338810909505E-2"/>
          <c:y val="0.92428308961379824"/>
          <c:w val="0.86785547187036405"/>
          <c:h val="4.139517781430218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71396222531002"/>
          <c:y val="0.18219328554079994"/>
          <c:w val="0.46728166332149657"/>
          <c:h val="0.56910721980647938"/>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2</c:v>
                </c:pt>
                <c:pt idx="2">
                  <c:v>3</c:v>
                </c:pt>
                <c:pt idx="3">
                  <c:v>3</c:v>
                </c:pt>
              </c:numCache>
            </c:numRef>
          </c:val>
          <c:extLst>
            <c:ext xmlns:c16="http://schemas.microsoft.com/office/drawing/2014/chart" uri="{C3380CC4-5D6E-409C-BE32-E72D297353CC}">
              <c16:uniqueId val="{00000000-A4AD-4A48-843C-E9F4B0630A4A}"/>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A4AD-4A48-843C-E9F4B0630A4A}"/>
            </c:ext>
          </c:extLst>
        </c:ser>
        <c:dLbls>
          <c:showLegendKey val="0"/>
          <c:showVal val="0"/>
          <c:showCatName val="0"/>
          <c:showSerName val="0"/>
          <c:showPercent val="0"/>
          <c:showBubbleSize val="0"/>
        </c:dLbls>
        <c:axId val="579002968"/>
        <c:axId val="579002576"/>
      </c:radarChart>
      <c:catAx>
        <c:axId val="57900296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9002576"/>
        <c:crosses val="autoZero"/>
        <c:auto val="1"/>
        <c:lblAlgn val="ctr"/>
        <c:lblOffset val="100"/>
        <c:noMultiLvlLbl val="0"/>
      </c:catAx>
      <c:valAx>
        <c:axId val="57900257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9002968"/>
        <c:crosses val="autoZero"/>
        <c:crossBetween val="between"/>
        <c:majorUnit val="1"/>
      </c:valAx>
      <c:spPr>
        <a:noFill/>
        <a:ln>
          <a:noFill/>
        </a:ln>
        <a:effectLst/>
      </c:spPr>
    </c:plotArea>
    <c:legend>
      <c:legendPos val="b"/>
      <c:layout>
        <c:manualLayout>
          <c:xMode val="edge"/>
          <c:yMode val="edge"/>
          <c:x val="7.401497606916782E-2"/>
          <c:y val="0.88738042073099077"/>
          <c:w val="0.86504168596572484"/>
          <c:h val="7.679868374662123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2">
          <a:lumMod val="75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479333068977889"/>
          <c:y val="0.13715658063988459"/>
          <c:w val="0.44686817373634746"/>
          <c:h val="0.6671374718386831"/>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3</c:v>
                </c:pt>
                <c:pt idx="2">
                  <c:v>3</c:v>
                </c:pt>
                <c:pt idx="3">
                  <c:v>4</c:v>
                </c:pt>
                <c:pt idx="4">
                  <c:v>0</c:v>
                </c:pt>
                <c:pt idx="5">
                  <c:v>2</c:v>
                </c:pt>
                <c:pt idx="6">
                  <c:v>3</c:v>
                </c:pt>
                <c:pt idx="7">
                  <c:v>4</c:v>
                </c:pt>
                <c:pt idx="8">
                  <c:v>3</c:v>
                </c:pt>
                <c:pt idx="9">
                  <c:v>3</c:v>
                </c:pt>
              </c:numCache>
            </c:numRef>
          </c:val>
          <c:extLst>
            <c:ext xmlns:c16="http://schemas.microsoft.com/office/drawing/2014/chart" uri="{C3380CC4-5D6E-409C-BE32-E72D297353CC}">
              <c16:uniqueId val="{00000000-BE1F-4776-B538-38C4F8665AE8}"/>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BE1F-4776-B538-38C4F8665AE8}"/>
            </c:ext>
          </c:extLst>
        </c:ser>
        <c:dLbls>
          <c:showLegendKey val="0"/>
          <c:showVal val="0"/>
          <c:showCatName val="0"/>
          <c:showSerName val="0"/>
          <c:showPercent val="0"/>
          <c:showBubbleSize val="0"/>
        </c:dLbls>
        <c:axId val="579009632"/>
        <c:axId val="473519272"/>
      </c:radarChart>
      <c:catAx>
        <c:axId val="57900963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9272"/>
        <c:crosses val="autoZero"/>
        <c:auto val="1"/>
        <c:lblAlgn val="ctr"/>
        <c:lblOffset val="100"/>
        <c:noMultiLvlLbl val="0"/>
      </c:catAx>
      <c:valAx>
        <c:axId val="47351927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9009632"/>
        <c:crosses val="autoZero"/>
        <c:crossBetween val="between"/>
        <c:majorUnit val="1"/>
      </c:valAx>
      <c:spPr>
        <a:noFill/>
        <a:ln>
          <a:noFill/>
        </a:ln>
        <a:effectLst/>
      </c:spPr>
    </c:plotArea>
    <c:legend>
      <c:legendPos val="b"/>
      <c:layout>
        <c:manualLayout>
          <c:xMode val="edge"/>
          <c:yMode val="edge"/>
          <c:x val="0.14016604660660303"/>
          <c:y val="0.91578595168521781"/>
          <c:w val="0.67412710982284707"/>
          <c:h val="7.2882603555575382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5"/>
      </a:solidFill>
      <a:round/>
    </a:ln>
    <a:effectLst/>
  </c:spPr>
  <c:txPr>
    <a:bodyPr/>
    <a:lstStyle/>
    <a:p>
      <a:pPr>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17500817448324008"/>
          <c:w val="0.39728857366111675"/>
          <c:h val="0.70094010975900733"/>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2</c:v>
                </c:pt>
                <c:pt idx="1">
                  <c:v>3</c:v>
                </c:pt>
                <c:pt idx="2">
                  <c:v>2</c:v>
                </c:pt>
              </c:numCache>
            </c:numRef>
          </c:val>
          <c:extLst>
            <c:ext xmlns:c16="http://schemas.microsoft.com/office/drawing/2014/chart" uri="{C3380CC4-5D6E-409C-BE32-E72D297353CC}">
              <c16:uniqueId val="{00000000-0B53-4FB0-9BEF-378AC7F8715A}"/>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0B53-4FB0-9BEF-378AC7F8715A}"/>
            </c:ext>
          </c:extLst>
        </c:ser>
        <c:dLbls>
          <c:showLegendKey val="0"/>
          <c:showVal val="0"/>
          <c:showCatName val="0"/>
          <c:showSerName val="0"/>
          <c:showPercent val="0"/>
          <c:showBubbleSize val="0"/>
        </c:dLbls>
        <c:axId val="473518488"/>
        <c:axId val="473518096"/>
      </c:radarChart>
      <c:catAx>
        <c:axId val="4735184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8096"/>
        <c:crosses val="autoZero"/>
        <c:auto val="1"/>
        <c:lblAlgn val="ctr"/>
        <c:lblOffset val="100"/>
        <c:noMultiLvlLbl val="0"/>
      </c:catAx>
      <c:valAx>
        <c:axId val="47351809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848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2"/>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563266025503619"/>
          <c:y val="0.18027151778441491"/>
          <c:w val="0.43695480896103955"/>
          <c:h val="0.69184511418831263"/>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3</c:v>
                </c:pt>
                <c:pt idx="1">
                  <c:v>3</c:v>
                </c:pt>
                <c:pt idx="2">
                  <c:v>2</c:v>
                </c:pt>
                <c:pt idx="3">
                  <c:v>3</c:v>
                </c:pt>
                <c:pt idx="4">
                  <c:v>3</c:v>
                </c:pt>
              </c:numCache>
            </c:numRef>
          </c:val>
          <c:extLst>
            <c:ext xmlns:c16="http://schemas.microsoft.com/office/drawing/2014/chart" uri="{C3380CC4-5D6E-409C-BE32-E72D297353CC}">
              <c16:uniqueId val="{00000000-2E76-4F6B-B1B2-033D9192F9C2}"/>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2E76-4F6B-B1B2-033D9192F9C2}"/>
            </c:ext>
          </c:extLst>
        </c:ser>
        <c:dLbls>
          <c:showLegendKey val="0"/>
          <c:showVal val="0"/>
          <c:showCatName val="0"/>
          <c:showSerName val="0"/>
          <c:showPercent val="0"/>
          <c:showBubbleSize val="0"/>
        </c:dLbls>
        <c:axId val="473511824"/>
        <c:axId val="473513392"/>
      </c:radarChart>
      <c:catAx>
        <c:axId val="4735118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3392"/>
        <c:crosses val="autoZero"/>
        <c:auto val="1"/>
        <c:lblAlgn val="ctr"/>
        <c:lblOffset val="100"/>
        <c:noMultiLvlLbl val="0"/>
      </c:catAx>
      <c:valAx>
        <c:axId val="47351339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1824"/>
        <c:crosses val="autoZero"/>
        <c:crossBetween val="between"/>
        <c:majorUnit val="1"/>
      </c:valAx>
      <c:spPr>
        <a:noFill/>
        <a:ln>
          <a:noFill/>
        </a:ln>
        <a:effectLst/>
      </c:spPr>
    </c:plotArea>
    <c:legend>
      <c:legendPos val="b"/>
      <c:layout>
        <c:manualLayout>
          <c:xMode val="edge"/>
          <c:yMode val="edge"/>
          <c:x val="0.16812019187256766"/>
          <c:y val="0.9067797990768397"/>
          <c:w val="0.64440068403427797"/>
          <c:h val="7.0231695176034031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4">
          <a:lumMod val="75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040053901308316"/>
          <c:y val="0.14141542232314591"/>
          <c:w val="0.39441216399674184"/>
          <c:h val="0.64258161550030968"/>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2</c:v>
                </c:pt>
                <c:pt idx="1">
                  <c:v>3</c:v>
                </c:pt>
                <c:pt idx="2">
                  <c:v>3</c:v>
                </c:pt>
                <c:pt idx="3">
                  <c:v>2</c:v>
                </c:pt>
              </c:numCache>
            </c:numRef>
          </c:val>
          <c:extLst>
            <c:ext xmlns:c16="http://schemas.microsoft.com/office/drawing/2014/chart" uri="{C3380CC4-5D6E-409C-BE32-E72D297353CC}">
              <c16:uniqueId val="{00000000-74C2-4467-A4A3-2CAE3F897407}"/>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74C2-4467-A4A3-2CAE3F897407}"/>
            </c:ext>
          </c:extLst>
        </c:ser>
        <c:dLbls>
          <c:showLegendKey val="0"/>
          <c:showVal val="0"/>
          <c:showCatName val="0"/>
          <c:showSerName val="0"/>
          <c:showPercent val="0"/>
          <c:showBubbleSize val="0"/>
        </c:dLbls>
        <c:axId val="473512216"/>
        <c:axId val="473513000"/>
      </c:radarChart>
      <c:catAx>
        <c:axId val="4735122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3000"/>
        <c:crosses val="autoZero"/>
        <c:auto val="1"/>
        <c:lblAlgn val="ctr"/>
        <c:lblOffset val="100"/>
        <c:noMultiLvlLbl val="0"/>
      </c:catAx>
      <c:valAx>
        <c:axId val="47351300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2216"/>
        <c:crosses val="autoZero"/>
        <c:crossBetween val="between"/>
        <c:majorUnit val="1"/>
      </c:valAx>
      <c:spPr>
        <a:noFill/>
        <a:ln>
          <a:noFill/>
        </a:ln>
        <a:effectLst/>
      </c:spPr>
    </c:plotArea>
    <c:legend>
      <c:legendPos val="b"/>
      <c:layout>
        <c:manualLayout>
          <c:xMode val="edge"/>
          <c:yMode val="edge"/>
          <c:x val="0.14051709053609679"/>
          <c:y val="0.92535315108083405"/>
          <c:w val="0.68579197715228124"/>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4">
          <a:lumMod val="7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3.1779377883263571E-2"/>
                  <c:y val="4.564188134339611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684-493E-9367-9E8B77FEC3F0}"/>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684-493E-9367-9E8B77FEC3F0}"/>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684-493E-9367-9E8B77FEC3F0}"/>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684-493E-9367-9E8B77FEC3F0}"/>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684-493E-9367-9E8B77FEC3F0}"/>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684-493E-9367-9E8B77FEC3F0}"/>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684-493E-9367-9E8B77FEC3F0}"/>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684-493E-9367-9E8B77FEC3F0}"/>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General</c:formatCode>
                <c:ptCount val="11"/>
                <c:pt idx="0">
                  <c:v>56</c:v>
                </c:pt>
                <c:pt idx="1">
                  <c:v>6</c:v>
                </c:pt>
                <c:pt idx="2">
                  <c:v>6</c:v>
                </c:pt>
                <c:pt idx="3">
                  <c:v>2</c:v>
                </c:pt>
                <c:pt idx="4">
                  <c:v>0</c:v>
                </c:pt>
                <c:pt idx="5">
                  <c:v>1</c:v>
                </c:pt>
                <c:pt idx="6">
                  <c:v>1</c:v>
                </c:pt>
                <c:pt idx="7">
                  <c:v>1</c:v>
                </c:pt>
                <c:pt idx="8">
                  <c:v>0</c:v>
                </c:pt>
                <c:pt idx="9">
                  <c:v>1</c:v>
                </c:pt>
                <c:pt idx="10">
                  <c:v>5</c:v>
                </c:pt>
              </c:numCache>
            </c:numRef>
          </c:val>
          <c:extLst>
            <c:ext xmlns:c16="http://schemas.microsoft.com/office/drawing/2014/chart" uri="{C3380CC4-5D6E-409C-BE32-E72D297353CC}">
              <c16:uniqueId val="{00000008-F684-493E-9367-9E8B77FEC3F0}"/>
            </c:ext>
          </c:extLst>
        </c:ser>
        <c:dLbls>
          <c:showLegendKey val="0"/>
          <c:showVal val="0"/>
          <c:showCatName val="0"/>
          <c:showSerName val="0"/>
          <c:showPercent val="0"/>
          <c:showBubbleSize val="0"/>
        </c:dLbls>
        <c:gapWidth val="150"/>
        <c:axId val="473487464"/>
        <c:axId val="473487856"/>
      </c:barChart>
      <c:catAx>
        <c:axId val="473487464"/>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473487856"/>
        <c:crosses val="autoZero"/>
        <c:auto val="1"/>
        <c:lblAlgn val="ctr"/>
        <c:lblOffset val="100"/>
        <c:noMultiLvlLbl val="0"/>
      </c:catAx>
      <c:valAx>
        <c:axId val="47348785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473487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07D4-4AA1-B9CB-CDE792862877}"/>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General</c:formatCode>
                <c:ptCount val="3"/>
                <c:pt idx="0">
                  <c:v>44</c:v>
                </c:pt>
                <c:pt idx="1">
                  <c:v>8</c:v>
                </c:pt>
                <c:pt idx="2">
                  <c:v>4</c:v>
                </c:pt>
              </c:numCache>
            </c:numRef>
          </c:val>
          <c:extLst>
            <c:ext xmlns:c16="http://schemas.microsoft.com/office/drawing/2014/chart" uri="{C3380CC4-5D6E-409C-BE32-E72D297353CC}">
              <c16:uniqueId val="{00000002-07D4-4AA1-B9CB-CDE792862877}"/>
            </c:ext>
          </c:extLst>
        </c:ser>
        <c:dLbls>
          <c:showLegendKey val="0"/>
          <c:showVal val="0"/>
          <c:showCatName val="0"/>
          <c:showSerName val="0"/>
          <c:showPercent val="0"/>
          <c:showBubbleSize val="0"/>
        </c:dLbls>
        <c:gapWidth val="219"/>
        <c:overlap val="-27"/>
        <c:axId val="473489032"/>
        <c:axId val="473489424"/>
      </c:barChart>
      <c:catAx>
        <c:axId val="47348903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La Virginia 5 a 10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473489424"/>
        <c:crosses val="autoZero"/>
        <c:auto val="1"/>
        <c:lblAlgn val="ctr"/>
        <c:lblOffset val="100"/>
        <c:noMultiLvlLbl val="0"/>
      </c:catAx>
      <c:valAx>
        <c:axId val="473489424"/>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crossAx val="473489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Grafica4!$B$2:$B$12</c:f>
              <c:numCache>
                <c:formatCode>General</c:formatCode>
                <c:ptCount val="11"/>
                <c:pt idx="0">
                  <c:v>6</c:v>
                </c:pt>
                <c:pt idx="1">
                  <c:v>0</c:v>
                </c:pt>
                <c:pt idx="2">
                  <c:v>3</c:v>
                </c:pt>
                <c:pt idx="3">
                  <c:v>0</c:v>
                </c:pt>
                <c:pt idx="4">
                  <c:v>1</c:v>
                </c:pt>
                <c:pt idx="5">
                  <c:v>1</c:v>
                </c:pt>
                <c:pt idx="6">
                  <c:v>1</c:v>
                </c:pt>
                <c:pt idx="7">
                  <c:v>0</c:v>
                </c:pt>
                <c:pt idx="8">
                  <c:v>2</c:v>
                </c:pt>
                <c:pt idx="9">
                  <c:v>8</c:v>
                </c:pt>
                <c:pt idx="10">
                  <c:v>57</c:v>
                </c:pt>
              </c:numCache>
            </c:numRef>
          </c:val>
          <c:extLst>
            <c:ext xmlns:c16="http://schemas.microsoft.com/office/drawing/2014/chart" uri="{C3380CC4-5D6E-409C-BE32-E72D297353CC}">
              <c16:uniqueId val="{00000000-EE1E-4B4A-995B-E50E1CD55A98}"/>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Grafica4!$C$2:$C$12</c:f>
              <c:numCache>
                <c:formatCode>General</c:formatCode>
                <c:ptCount val="11"/>
                <c:pt idx="0">
                  <c:v>14</c:v>
                </c:pt>
                <c:pt idx="1">
                  <c:v>1</c:v>
                </c:pt>
                <c:pt idx="2">
                  <c:v>2</c:v>
                </c:pt>
                <c:pt idx="3">
                  <c:v>1</c:v>
                </c:pt>
                <c:pt idx="4">
                  <c:v>0</c:v>
                </c:pt>
                <c:pt idx="5">
                  <c:v>1</c:v>
                </c:pt>
                <c:pt idx="6">
                  <c:v>0</c:v>
                </c:pt>
                <c:pt idx="7">
                  <c:v>1</c:v>
                </c:pt>
                <c:pt idx="8">
                  <c:v>0</c:v>
                </c:pt>
                <c:pt idx="9">
                  <c:v>0</c:v>
                </c:pt>
                <c:pt idx="10">
                  <c:v>2</c:v>
                </c:pt>
              </c:numCache>
            </c:numRef>
          </c:val>
          <c:extLst>
            <c:ext xmlns:c16="http://schemas.microsoft.com/office/drawing/2014/chart" uri="{C3380CC4-5D6E-409C-BE32-E72D297353CC}">
              <c16:uniqueId val="{00000001-EE1E-4B4A-995B-E50E1CD55A98}"/>
            </c:ext>
          </c:extLst>
        </c:ser>
        <c:dLbls>
          <c:showLegendKey val="0"/>
          <c:showVal val="0"/>
          <c:showCatName val="0"/>
          <c:showSerName val="0"/>
          <c:showPercent val="0"/>
          <c:showBubbleSize val="0"/>
        </c:dLbls>
        <c:gapWidth val="150"/>
        <c:shape val="box"/>
        <c:axId val="473490600"/>
        <c:axId val="54713200"/>
        <c:axId val="572523416"/>
      </c:bar3DChart>
      <c:catAx>
        <c:axId val="47349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4713200"/>
        <c:crosses val="autoZero"/>
        <c:auto val="1"/>
        <c:lblAlgn val="ctr"/>
        <c:lblOffset val="100"/>
        <c:noMultiLvlLbl val="0"/>
      </c:catAx>
      <c:valAx>
        <c:axId val="54713200"/>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473490600"/>
        <c:crosses val="autoZero"/>
        <c:crossBetween val="between"/>
        <c:majorUnit val="15"/>
      </c:valAx>
      <c:serAx>
        <c:axId val="572523416"/>
        <c:scaling>
          <c:orientation val="minMax"/>
        </c:scaling>
        <c:delete val="1"/>
        <c:axPos val="b"/>
        <c:majorTickMark val="none"/>
        <c:minorTickMark val="none"/>
        <c:tickLblPos val="nextTo"/>
        <c:crossAx val="54713200"/>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Narrow" panose="020B060602020203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311B-49A7-AFCA-BA9C58A31801}"/>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311B-49A7-AFCA-BA9C58A3180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extLst>
                <c:ext xmlns:c16="http://schemas.microsoft.com/office/drawing/2014/chart" uri="{C3380CC4-5D6E-409C-BE32-E72D297353CC}">
                  <c16:uniqueId val="{00000001-311B-49A7-AFCA-BA9C58A3180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extLst>
                <c:ext xmlns:c16="http://schemas.microsoft.com/office/drawing/2014/chart" uri="{C3380CC4-5D6E-409C-BE32-E72D297353CC}">
                  <c16:uniqueId val="{00000003-311B-49A7-AFCA-BA9C58A31801}"/>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Datos!$A$82:$A$83</c:f>
              <c:strCache>
                <c:ptCount val="2"/>
                <c:pt idx="0">
                  <c:v>Predios totalmente al interior del área protegida </c:v>
                </c:pt>
                <c:pt idx="1">
                  <c:v>Predios parcialmente al interiordel área protegida </c:v>
                </c:pt>
              </c:strCache>
            </c:strRef>
          </c:cat>
          <c:val>
            <c:numRef>
              <c:f>Datos!$B$82:$B$83</c:f>
              <c:numCache>
                <c:formatCode>General</c:formatCode>
                <c:ptCount val="2"/>
                <c:pt idx="0">
                  <c:v>57</c:v>
                </c:pt>
                <c:pt idx="1">
                  <c:v>22</c:v>
                </c:pt>
              </c:numCache>
            </c:numRef>
          </c:val>
          <c:extLst>
            <c:ext xmlns:c16="http://schemas.microsoft.com/office/drawing/2014/chart" uri="{C3380CC4-5D6E-409C-BE32-E72D297353CC}">
              <c16:uniqueId val="{00000004-311B-49A7-AFCA-BA9C58A31801}"/>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Aves!$C$2:$C$35</c:f>
              <c:strCache>
                <c:ptCount val="34"/>
                <c:pt idx="0">
                  <c:v>Thraupidae</c:v>
                </c:pt>
                <c:pt idx="1">
                  <c:v>Tyrannidae</c:v>
                </c:pt>
                <c:pt idx="2">
                  <c:v>Ardeidae</c:v>
                </c:pt>
                <c:pt idx="3">
                  <c:v>Cuculidae</c:v>
                </c:pt>
                <c:pt idx="4">
                  <c:v>Columbidae</c:v>
                </c:pt>
                <c:pt idx="5">
                  <c:v>Turdidae</c:v>
                </c:pt>
                <c:pt idx="6">
                  <c:v>Parulidae</c:v>
                </c:pt>
                <c:pt idx="7">
                  <c:v>Anatidae</c:v>
                </c:pt>
                <c:pt idx="8">
                  <c:v>Falconidae</c:v>
                </c:pt>
                <c:pt idx="9">
                  <c:v>Trochilidae</c:v>
                </c:pt>
                <c:pt idx="10">
                  <c:v>Furnariidae</c:v>
                </c:pt>
                <c:pt idx="11">
                  <c:v>Thamnophidae</c:v>
                </c:pt>
                <c:pt idx="12">
                  <c:v>Cathartidae</c:v>
                </c:pt>
                <c:pt idx="13">
                  <c:v>Psittacidae</c:v>
                </c:pt>
                <c:pt idx="14">
                  <c:v>Thamnophilidae</c:v>
                </c:pt>
                <c:pt idx="15">
                  <c:v>Icteridae</c:v>
                </c:pt>
                <c:pt idx="16">
                  <c:v>Hirundinidae</c:v>
                </c:pt>
                <c:pt idx="17">
                  <c:v>Troglodytidae</c:v>
                </c:pt>
                <c:pt idx="18">
                  <c:v>Threskiornithidae</c:v>
                </c:pt>
                <c:pt idx="19">
                  <c:v>Apodidae</c:v>
                </c:pt>
                <c:pt idx="20">
                  <c:v>Picidae</c:v>
                </c:pt>
                <c:pt idx="21">
                  <c:v>Emberizidae</c:v>
                </c:pt>
                <c:pt idx="22">
                  <c:v>Cracidae</c:v>
                </c:pt>
                <c:pt idx="23">
                  <c:v>Podicipedidae</c:v>
                </c:pt>
                <c:pt idx="24">
                  <c:v>Scolopacidae</c:v>
                </c:pt>
                <c:pt idx="25">
                  <c:v>Alcedinidae</c:v>
                </c:pt>
                <c:pt idx="26">
                  <c:v>Jacanidae</c:v>
                </c:pt>
                <c:pt idx="27">
                  <c:v>Accipitridae</c:v>
                </c:pt>
                <c:pt idx="28">
                  <c:v>Caprimulgidae</c:v>
                </c:pt>
                <c:pt idx="29">
                  <c:v>Opisthocomidae</c:v>
                </c:pt>
                <c:pt idx="30">
                  <c:v>Rallidae</c:v>
                </c:pt>
                <c:pt idx="31">
                  <c:v>Recurvirostridae</c:v>
                </c:pt>
                <c:pt idx="32">
                  <c:v>Phalacrocoracidae</c:v>
                </c:pt>
                <c:pt idx="33">
                  <c:v>Anhingidae</c:v>
                </c:pt>
              </c:strCache>
            </c:strRef>
          </c:cat>
          <c:val>
            <c:numRef>
              <c:f>Aves!$D$2:$D$35</c:f>
              <c:numCache>
                <c:formatCode>General</c:formatCode>
                <c:ptCount val="34"/>
                <c:pt idx="0">
                  <c:v>19</c:v>
                </c:pt>
                <c:pt idx="1">
                  <c:v>14</c:v>
                </c:pt>
                <c:pt idx="2">
                  <c:v>9</c:v>
                </c:pt>
                <c:pt idx="3">
                  <c:v>6</c:v>
                </c:pt>
                <c:pt idx="4">
                  <c:v>5</c:v>
                </c:pt>
                <c:pt idx="5">
                  <c:v>5</c:v>
                </c:pt>
                <c:pt idx="6">
                  <c:v>5</c:v>
                </c:pt>
                <c:pt idx="7">
                  <c:v>5</c:v>
                </c:pt>
                <c:pt idx="8">
                  <c:v>4</c:v>
                </c:pt>
                <c:pt idx="9">
                  <c:v>4</c:v>
                </c:pt>
                <c:pt idx="10">
                  <c:v>4</c:v>
                </c:pt>
                <c:pt idx="11">
                  <c:v>4</c:v>
                </c:pt>
                <c:pt idx="12">
                  <c:v>3</c:v>
                </c:pt>
                <c:pt idx="13">
                  <c:v>3</c:v>
                </c:pt>
                <c:pt idx="14">
                  <c:v>3</c:v>
                </c:pt>
                <c:pt idx="15">
                  <c:v>3</c:v>
                </c:pt>
                <c:pt idx="16">
                  <c:v>3</c:v>
                </c:pt>
                <c:pt idx="17">
                  <c:v>3</c:v>
                </c:pt>
                <c:pt idx="18">
                  <c:v>2</c:v>
                </c:pt>
                <c:pt idx="19">
                  <c:v>2</c:v>
                </c:pt>
                <c:pt idx="20">
                  <c:v>2</c:v>
                </c:pt>
                <c:pt idx="21">
                  <c:v>2</c:v>
                </c:pt>
                <c:pt idx="22">
                  <c:v>2</c:v>
                </c:pt>
                <c:pt idx="23">
                  <c:v>2</c:v>
                </c:pt>
                <c:pt idx="24">
                  <c:v>2</c:v>
                </c:pt>
                <c:pt idx="25">
                  <c:v>2</c:v>
                </c:pt>
                <c:pt idx="26">
                  <c:v>1</c:v>
                </c:pt>
                <c:pt idx="27">
                  <c:v>1</c:v>
                </c:pt>
                <c:pt idx="28">
                  <c:v>1</c:v>
                </c:pt>
                <c:pt idx="29">
                  <c:v>1</c:v>
                </c:pt>
                <c:pt idx="30">
                  <c:v>1</c:v>
                </c:pt>
                <c:pt idx="31">
                  <c:v>1</c:v>
                </c:pt>
                <c:pt idx="32">
                  <c:v>1</c:v>
                </c:pt>
                <c:pt idx="33">
                  <c:v>1</c:v>
                </c:pt>
              </c:numCache>
            </c:numRef>
          </c:val>
          <c:extLst>
            <c:ext xmlns:c16="http://schemas.microsoft.com/office/drawing/2014/chart" uri="{C3380CC4-5D6E-409C-BE32-E72D297353CC}">
              <c16:uniqueId val="{00000000-1C69-4D31-AB54-AC143B2101D2}"/>
            </c:ext>
          </c:extLst>
        </c:ser>
        <c:dLbls>
          <c:showLegendKey val="0"/>
          <c:showVal val="0"/>
          <c:showCatName val="0"/>
          <c:showSerName val="0"/>
          <c:showPercent val="0"/>
          <c:showBubbleSize val="0"/>
        </c:dLbls>
        <c:gapWidth val="219"/>
        <c:overlap val="-27"/>
        <c:axId val="54713984"/>
        <c:axId val="54719472"/>
      </c:barChart>
      <c:catAx>
        <c:axId val="54713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4719472"/>
        <c:crosses val="autoZero"/>
        <c:auto val="1"/>
        <c:lblAlgn val="ctr"/>
        <c:lblOffset val="100"/>
        <c:noMultiLvlLbl val="0"/>
      </c:catAx>
      <c:valAx>
        <c:axId val="54719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4713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pLANTAS!$E$1</c:f>
              <c:strCache>
                <c:ptCount val="1"/>
                <c:pt idx="0">
                  <c:v>N° Especies</c:v>
                </c:pt>
              </c:strCache>
            </c:strRef>
          </c:tx>
          <c:spPr>
            <a:solidFill>
              <a:schemeClr val="accent1"/>
            </a:solidFill>
            <a:ln>
              <a:noFill/>
            </a:ln>
            <a:effectLst/>
          </c:spPr>
          <c:invertIfNegative val="0"/>
          <c:cat>
            <c:strRef>
              <c:f>pLANTAS!$D$2:$D$31</c:f>
              <c:strCache>
                <c:ptCount val="29"/>
                <c:pt idx="0">
                  <c:v>Asteraceae</c:v>
                </c:pt>
                <c:pt idx="1">
                  <c:v>Fabaceae</c:v>
                </c:pt>
                <c:pt idx="2">
                  <c:v>Poaceae</c:v>
                </c:pt>
                <c:pt idx="3">
                  <c:v>Lauraceae</c:v>
                </c:pt>
                <c:pt idx="4">
                  <c:v>Malvaceae</c:v>
                </c:pt>
                <c:pt idx="5">
                  <c:v>Lamiaceae</c:v>
                </c:pt>
                <c:pt idx="6">
                  <c:v>Melastomataceae</c:v>
                </c:pt>
                <c:pt idx="7">
                  <c:v>Moraceae</c:v>
                </c:pt>
                <c:pt idx="8">
                  <c:v>Rubiaceae</c:v>
                </c:pt>
                <c:pt idx="9">
                  <c:v>Acanthaceae</c:v>
                </c:pt>
                <c:pt idx="10">
                  <c:v>Apocynaceae</c:v>
                </c:pt>
                <c:pt idx="11">
                  <c:v>Piperaceae</c:v>
                </c:pt>
                <c:pt idx="12">
                  <c:v>Anacardiaceae</c:v>
                </c:pt>
                <c:pt idx="13">
                  <c:v>Arecaceae</c:v>
                </c:pt>
                <c:pt idx="14">
                  <c:v>Commelinaceae</c:v>
                </c:pt>
                <c:pt idx="15">
                  <c:v>Euphorbiaceae</c:v>
                </c:pt>
                <c:pt idx="16">
                  <c:v>Salicaceae</c:v>
                </c:pt>
                <c:pt idx="17">
                  <c:v>Gesneriaceae</c:v>
                </c:pt>
                <c:pt idx="18">
                  <c:v>Heliconiaceae</c:v>
                </c:pt>
                <c:pt idx="19">
                  <c:v>Urticaceae</c:v>
                </c:pt>
                <c:pt idx="20">
                  <c:v>Marantaceae</c:v>
                </c:pt>
                <c:pt idx="21">
                  <c:v>Solanaceae</c:v>
                </c:pt>
                <c:pt idx="22">
                  <c:v>Cannabaceae</c:v>
                </c:pt>
                <c:pt idx="23">
                  <c:v>Bromeliaceae</c:v>
                </c:pt>
                <c:pt idx="24">
                  <c:v>Myrtaceae</c:v>
                </c:pt>
                <c:pt idx="25">
                  <c:v>Verbenaceae</c:v>
                </c:pt>
                <c:pt idx="26">
                  <c:v>Bignoniaceae</c:v>
                </c:pt>
                <c:pt idx="27">
                  <c:v>Meliaceae</c:v>
                </c:pt>
                <c:pt idx="28">
                  <c:v>Rutaceae</c:v>
                </c:pt>
              </c:strCache>
            </c:strRef>
          </c:cat>
          <c:val>
            <c:numRef>
              <c:f>pLANTAS!$E$2:$E$31</c:f>
              <c:numCache>
                <c:formatCode>General</c:formatCode>
                <c:ptCount val="29"/>
                <c:pt idx="0">
                  <c:v>21</c:v>
                </c:pt>
                <c:pt idx="1">
                  <c:v>11</c:v>
                </c:pt>
                <c:pt idx="2">
                  <c:v>10</c:v>
                </c:pt>
                <c:pt idx="3">
                  <c:v>6</c:v>
                </c:pt>
                <c:pt idx="4">
                  <c:v>5</c:v>
                </c:pt>
                <c:pt idx="5">
                  <c:v>5</c:v>
                </c:pt>
                <c:pt idx="6">
                  <c:v>5</c:v>
                </c:pt>
                <c:pt idx="7">
                  <c:v>5</c:v>
                </c:pt>
                <c:pt idx="8">
                  <c:v>5</c:v>
                </c:pt>
                <c:pt idx="9">
                  <c:v>4</c:v>
                </c:pt>
                <c:pt idx="10">
                  <c:v>4</c:v>
                </c:pt>
                <c:pt idx="11">
                  <c:v>4</c:v>
                </c:pt>
                <c:pt idx="12">
                  <c:v>3</c:v>
                </c:pt>
                <c:pt idx="13">
                  <c:v>3</c:v>
                </c:pt>
                <c:pt idx="14">
                  <c:v>3</c:v>
                </c:pt>
                <c:pt idx="15">
                  <c:v>3</c:v>
                </c:pt>
                <c:pt idx="16">
                  <c:v>3</c:v>
                </c:pt>
                <c:pt idx="17">
                  <c:v>3</c:v>
                </c:pt>
                <c:pt idx="18">
                  <c:v>3</c:v>
                </c:pt>
                <c:pt idx="19">
                  <c:v>3</c:v>
                </c:pt>
                <c:pt idx="20">
                  <c:v>3</c:v>
                </c:pt>
                <c:pt idx="21">
                  <c:v>2</c:v>
                </c:pt>
                <c:pt idx="22">
                  <c:v>2</c:v>
                </c:pt>
                <c:pt idx="23">
                  <c:v>2</c:v>
                </c:pt>
                <c:pt idx="24">
                  <c:v>2</c:v>
                </c:pt>
                <c:pt idx="25">
                  <c:v>2</c:v>
                </c:pt>
                <c:pt idx="26">
                  <c:v>2</c:v>
                </c:pt>
                <c:pt idx="27">
                  <c:v>2</c:v>
                </c:pt>
                <c:pt idx="28">
                  <c:v>2</c:v>
                </c:pt>
              </c:numCache>
            </c:numRef>
          </c:val>
          <c:extLst>
            <c:ext xmlns:c16="http://schemas.microsoft.com/office/drawing/2014/chart" uri="{C3380CC4-5D6E-409C-BE32-E72D297353CC}">
              <c16:uniqueId val="{00000000-A34B-417F-ADA9-9FCDBF3B042D}"/>
            </c:ext>
          </c:extLst>
        </c:ser>
        <c:dLbls>
          <c:showLegendKey val="0"/>
          <c:showVal val="0"/>
          <c:showCatName val="0"/>
          <c:showSerName val="0"/>
          <c:showPercent val="0"/>
          <c:showBubbleSize val="0"/>
        </c:dLbls>
        <c:gapWidth val="219"/>
        <c:overlap val="-27"/>
        <c:axId val="54717904"/>
        <c:axId val="54718296"/>
      </c:barChart>
      <c:catAx>
        <c:axId val="5471790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Familias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4718296"/>
        <c:crosses val="autoZero"/>
        <c:auto val="1"/>
        <c:lblAlgn val="ctr"/>
        <c:lblOffset val="100"/>
        <c:noMultiLvlLbl val="0"/>
      </c:catAx>
      <c:valAx>
        <c:axId val="5471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471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b="1"/>
              <a:t>Destino</a:t>
            </a:r>
          </a:p>
        </c:rich>
      </c:tx>
      <c:layout>
        <c:manualLayout>
          <c:xMode val="edge"/>
          <c:yMode val="edge"/>
          <c:x val="0.7561049099631777"/>
          <c:y val="0.3188405797101449"/>
        </c:manualLayout>
      </c:layout>
      <c:overlay val="0"/>
      <c:spPr>
        <a:noFill/>
        <a:ln w="25400">
          <a:noFill/>
        </a:ln>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7.253131820060954E-2"/>
          <c:y val="0.10297757617254365"/>
          <c:w val="0.64913808850816723"/>
          <c:h val="0.80002310852447789"/>
        </c:manualLayout>
      </c:layout>
      <c:pie3DChart>
        <c:varyColors val="1"/>
        <c:ser>
          <c:idx val="0"/>
          <c:order val="0"/>
          <c:tx>
            <c:strRef>
              <c:f>'[Guasimo 20 Julio.xls]GraficaConcesiones%Total'!$B$1</c:f>
              <c:strCache>
                <c:ptCount val="1"/>
                <c:pt idx="0">
                  <c:v>Caudal Concesionado  l/s</c:v>
                </c:pt>
              </c:strCache>
            </c:strRef>
          </c:tx>
          <c:dPt>
            <c:idx val="0"/>
            <c:bubble3D val="0"/>
            <c:spPr>
              <a:solidFill>
                <a:srgbClr val="00CC00"/>
              </a:solidFill>
            </c:spPr>
            <c:extLst>
              <c:ext xmlns:c16="http://schemas.microsoft.com/office/drawing/2014/chart" uri="{C3380CC4-5D6E-409C-BE32-E72D297353CC}">
                <c16:uniqueId val="{00000001-F159-4952-94C1-DA247CEBCB62}"/>
              </c:ext>
            </c:extLst>
          </c:dPt>
          <c:dPt>
            <c:idx val="1"/>
            <c:bubble3D val="0"/>
            <c:spPr>
              <a:solidFill>
                <a:srgbClr val="FF9900"/>
              </a:solidFill>
            </c:spPr>
            <c:extLst>
              <c:ext xmlns:c16="http://schemas.microsoft.com/office/drawing/2014/chart" uri="{C3380CC4-5D6E-409C-BE32-E72D297353CC}">
                <c16:uniqueId val="{00000003-F159-4952-94C1-DA247CEBCB62}"/>
              </c:ext>
            </c:extLst>
          </c:dPt>
          <c:dPt>
            <c:idx val="2"/>
            <c:bubble3D val="0"/>
            <c:spPr>
              <a:solidFill>
                <a:srgbClr val="00B0F0"/>
              </a:solidFill>
            </c:spPr>
            <c:extLst>
              <c:ext xmlns:c16="http://schemas.microsoft.com/office/drawing/2014/chart" uri="{C3380CC4-5D6E-409C-BE32-E72D297353CC}">
                <c16:uniqueId val="{00000005-F159-4952-94C1-DA247CEBCB62}"/>
              </c:ext>
            </c:extLst>
          </c:dPt>
          <c:dPt>
            <c:idx val="3"/>
            <c:bubble3D val="0"/>
            <c:spPr>
              <a:solidFill>
                <a:srgbClr val="9999FF"/>
              </a:solidFill>
            </c:spPr>
            <c:extLst>
              <c:ext xmlns:c16="http://schemas.microsoft.com/office/drawing/2014/chart" uri="{C3380CC4-5D6E-409C-BE32-E72D297353CC}">
                <c16:uniqueId val="{00000007-F159-4952-94C1-DA247CEBCB62}"/>
              </c:ext>
            </c:extLst>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'[Guasimo 20 Julio.xls]GraficaConcesiones%Total'!$A$2:$A$5</c:f>
              <c:strCache>
                <c:ptCount val="4"/>
                <c:pt idx="0">
                  <c:v>Agrícola </c:v>
                </c:pt>
                <c:pt idx="1">
                  <c:v>Pecuario</c:v>
                </c:pt>
                <c:pt idx="2">
                  <c:v>Piscícola</c:v>
                </c:pt>
                <c:pt idx="3">
                  <c:v>Humano y Doméstico</c:v>
                </c:pt>
              </c:strCache>
            </c:strRef>
          </c:cat>
          <c:val>
            <c:numRef>
              <c:f>'[Guasimo 20 Julio.xls]GraficaConcesiones%Total'!$B$2:$B$5</c:f>
              <c:numCache>
                <c:formatCode>General</c:formatCode>
                <c:ptCount val="4"/>
                <c:pt idx="0">
                  <c:v>0</c:v>
                </c:pt>
                <c:pt idx="1">
                  <c:v>0.01</c:v>
                </c:pt>
                <c:pt idx="2">
                  <c:v>0</c:v>
                </c:pt>
                <c:pt idx="3" formatCode="0.000">
                  <c:v>0.32100000000000001</c:v>
                </c:pt>
              </c:numCache>
            </c:numRef>
          </c:val>
          <c:extLst>
            <c:ext xmlns:c16="http://schemas.microsoft.com/office/drawing/2014/chart" uri="{C3380CC4-5D6E-409C-BE32-E72D297353CC}">
              <c16:uniqueId val="{00000008-F159-4952-94C1-DA247CEBCB62}"/>
            </c:ext>
          </c:extLst>
        </c:ser>
        <c:ser>
          <c:idx val="1"/>
          <c:order val="1"/>
          <c:tx>
            <c:strRef>
              <c:f>'[Guasimo 20 Julio.xls]GraficaConcesiones%Total'!$C$1</c:f>
              <c:strCache>
                <c:ptCount val="1"/>
                <c:pt idx="0">
                  <c:v>%</c:v>
                </c:pt>
              </c:strCache>
            </c:strRef>
          </c:tx>
          <c:dPt>
            <c:idx val="0"/>
            <c:bubble3D val="0"/>
            <c:spPr>
              <a:solidFill>
                <a:srgbClr val="70A8DA"/>
              </a:solidFill>
              <a:ln w="25400">
                <a:solidFill>
                  <a:schemeClr val="lt1"/>
                </a:solidFill>
              </a:ln>
              <a:effectLst/>
              <a:sp3d contourW="25400">
                <a:contourClr>
                  <a:schemeClr val="lt1"/>
                </a:contourClr>
              </a:sp3d>
            </c:spPr>
            <c:extLst>
              <c:ext xmlns:c16="http://schemas.microsoft.com/office/drawing/2014/chart" uri="{C3380CC4-5D6E-409C-BE32-E72D297353CC}">
                <c16:uniqueId val="{0000000A-F159-4952-94C1-DA247CEBCB62}"/>
              </c:ext>
            </c:extLst>
          </c:dPt>
          <c:dPt>
            <c:idx val="1"/>
            <c:bubble3D val="0"/>
            <c:spPr>
              <a:solidFill>
                <a:srgbClr val="F09252"/>
              </a:solidFill>
              <a:ln w="25400">
                <a:solidFill>
                  <a:schemeClr val="lt1"/>
                </a:solidFill>
              </a:ln>
              <a:effectLst/>
              <a:sp3d contourW="25400">
                <a:contourClr>
                  <a:schemeClr val="lt1"/>
                </a:contourClr>
              </a:sp3d>
            </c:spPr>
            <c:extLst>
              <c:ext xmlns:c16="http://schemas.microsoft.com/office/drawing/2014/chart" uri="{C3380CC4-5D6E-409C-BE32-E72D297353CC}">
                <c16:uniqueId val="{0000000C-F159-4952-94C1-DA247CEBCB62}"/>
              </c:ext>
            </c:extLst>
          </c:dPt>
          <c:dPt>
            <c:idx val="2"/>
            <c:bubble3D val="0"/>
            <c:spPr>
              <a:solidFill>
                <a:srgbClr val="92D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E-F159-4952-94C1-DA247CEBCB62}"/>
              </c:ext>
            </c:extLst>
          </c:dPt>
          <c:dPt>
            <c:idx val="3"/>
            <c:bubble3D val="0"/>
            <c:extLst>
              <c:ext xmlns:c16="http://schemas.microsoft.com/office/drawing/2014/chart" uri="{C3380CC4-5D6E-409C-BE32-E72D297353CC}">
                <c16:uniqueId val="{0000000F-F159-4952-94C1-DA247CEBCB62}"/>
              </c:ext>
            </c:extLst>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'[Guasimo 20 Julio.xls]GraficaConcesiones%Total'!$A$2:$A$5</c:f>
              <c:strCache>
                <c:ptCount val="4"/>
                <c:pt idx="0">
                  <c:v>Agrícola </c:v>
                </c:pt>
                <c:pt idx="1">
                  <c:v>Pecuario</c:v>
                </c:pt>
                <c:pt idx="2">
                  <c:v>Piscícola</c:v>
                </c:pt>
                <c:pt idx="3">
                  <c:v>Humano y Doméstico</c:v>
                </c:pt>
              </c:strCache>
            </c:strRef>
          </c:cat>
          <c:val>
            <c:numRef>
              <c:f>'[Guasimo 20 Julio.xls]GraficaConcesiones%Total'!$C$2:$C$5</c:f>
              <c:numCache>
                <c:formatCode>General</c:formatCode>
                <c:ptCount val="4"/>
              </c:numCache>
            </c:numRef>
          </c:val>
          <c:extLst>
            <c:ext xmlns:c16="http://schemas.microsoft.com/office/drawing/2014/chart" uri="{C3380CC4-5D6E-409C-BE32-E72D297353CC}">
              <c16:uniqueId val="{00000010-F159-4952-94C1-DA247CEBCB62}"/>
            </c:ext>
          </c:extLst>
        </c:ser>
        <c:dLbls>
          <c:showLegendKey val="0"/>
          <c:showVal val="0"/>
          <c:showCatName val="0"/>
          <c:showSerName val="0"/>
          <c:showPercent val="0"/>
          <c:showBubbleSize val="0"/>
          <c:showLeaderLines val="1"/>
        </c:dLbls>
      </c:pie3DChart>
      <c:spPr>
        <a:noFill/>
        <a:ln w="25400">
          <a:noFill/>
        </a:ln>
      </c:spPr>
    </c:plotArea>
    <c:legend>
      <c:legendPos val="r"/>
      <c:legendEntry>
        <c:idx val="0"/>
        <c:delete val="1"/>
      </c:legendEntry>
      <c:legendEntry>
        <c:idx val="2"/>
        <c:delete val="1"/>
      </c:legendEntry>
      <c:layout>
        <c:manualLayout>
          <c:xMode val="edge"/>
          <c:yMode val="edge"/>
          <c:x val="0.72382969409064291"/>
          <c:y val="0.39814049070780516"/>
          <c:w val="0.26114400989132558"/>
          <c:h val="0.16386872121274826"/>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412530397837875"/>
          <c:y val="0.11204577356368532"/>
          <c:w val="0.4500770172597654"/>
          <c:h val="0.75902706601922942"/>
        </c:manualLayout>
      </c:layout>
      <c:bar3DChart>
        <c:barDir val="col"/>
        <c:grouping val="stacked"/>
        <c:varyColors val="0"/>
        <c:ser>
          <c:idx val="0"/>
          <c:order val="0"/>
          <c:tx>
            <c:strRef>
              <c:f>'DMI Guasimo'!$C$1</c:f>
              <c:strCache>
                <c:ptCount val="1"/>
                <c:pt idx="0">
                  <c:v>Educación y cultura ambiental</c:v>
                </c:pt>
              </c:strCache>
            </c:strRef>
          </c:tx>
          <c:spPr>
            <a:solidFill>
              <a:schemeClr val="accent1"/>
            </a:solidFill>
            <a:ln>
              <a:noFill/>
            </a:ln>
            <a:effectLst/>
            <a:sp3d/>
          </c:spPr>
          <c:invertIfNegative val="0"/>
          <c:cat>
            <c:numRef>
              <c:f>'DMI Guasimo'!$B$2:$B$9</c:f>
              <c:numCache>
                <c:formatCode>General</c:formatCode>
                <c:ptCount val="8"/>
                <c:pt idx="0">
                  <c:v>2012</c:v>
                </c:pt>
                <c:pt idx="1">
                  <c:v>2013</c:v>
                </c:pt>
                <c:pt idx="2">
                  <c:v>2014</c:v>
                </c:pt>
                <c:pt idx="3">
                  <c:v>2015</c:v>
                </c:pt>
                <c:pt idx="4">
                  <c:v>2016</c:v>
                </c:pt>
                <c:pt idx="5">
                  <c:v>2017</c:v>
                </c:pt>
                <c:pt idx="6">
                  <c:v>2018</c:v>
                </c:pt>
                <c:pt idx="7">
                  <c:v>2019</c:v>
                </c:pt>
              </c:numCache>
            </c:numRef>
          </c:cat>
          <c:val>
            <c:numRef>
              <c:f>'DMI Guasimo'!$C$2:$C$9</c:f>
              <c:numCache>
                <c:formatCode>[$$-240A]\ #,##0.00</c:formatCode>
                <c:ptCount val="8"/>
                <c:pt idx="0">
                  <c:v>0</c:v>
                </c:pt>
                <c:pt idx="1">
                  <c:v>2000000</c:v>
                </c:pt>
                <c:pt idx="2">
                  <c:v>2000000</c:v>
                </c:pt>
                <c:pt idx="3">
                  <c:v>2500000</c:v>
                </c:pt>
                <c:pt idx="4">
                  <c:v>2500000</c:v>
                </c:pt>
                <c:pt idx="5">
                  <c:v>5500000</c:v>
                </c:pt>
                <c:pt idx="6">
                  <c:v>0</c:v>
                </c:pt>
                <c:pt idx="7">
                  <c:v>4300000</c:v>
                </c:pt>
              </c:numCache>
            </c:numRef>
          </c:val>
          <c:extLst>
            <c:ext xmlns:c16="http://schemas.microsoft.com/office/drawing/2014/chart" uri="{C3380CC4-5D6E-409C-BE32-E72D297353CC}">
              <c16:uniqueId val="{00000000-09CC-4F1D-BAB5-8BD3AF1F43F8}"/>
            </c:ext>
          </c:extLst>
        </c:ser>
        <c:ser>
          <c:idx val="1"/>
          <c:order val="1"/>
          <c:tx>
            <c:strRef>
              <c:f>'DMI Guasimo'!$D$1</c:f>
              <c:strCache>
                <c:ptCount val="1"/>
                <c:pt idx="0">
                  <c:v>Sistemas productivos sostenibles</c:v>
                </c:pt>
              </c:strCache>
            </c:strRef>
          </c:tx>
          <c:spPr>
            <a:solidFill>
              <a:schemeClr val="accent2"/>
            </a:solidFill>
            <a:ln>
              <a:noFill/>
            </a:ln>
            <a:effectLst/>
            <a:sp3d/>
          </c:spPr>
          <c:invertIfNegative val="0"/>
          <c:cat>
            <c:numRef>
              <c:f>'DMI Guasimo'!$B$2:$B$9</c:f>
              <c:numCache>
                <c:formatCode>General</c:formatCode>
                <c:ptCount val="8"/>
                <c:pt idx="0">
                  <c:v>2012</c:v>
                </c:pt>
                <c:pt idx="1">
                  <c:v>2013</c:v>
                </c:pt>
                <c:pt idx="2">
                  <c:v>2014</c:v>
                </c:pt>
                <c:pt idx="3">
                  <c:v>2015</c:v>
                </c:pt>
                <c:pt idx="4">
                  <c:v>2016</c:v>
                </c:pt>
                <c:pt idx="5">
                  <c:v>2017</c:v>
                </c:pt>
                <c:pt idx="6">
                  <c:v>2018</c:v>
                </c:pt>
                <c:pt idx="7">
                  <c:v>2019</c:v>
                </c:pt>
              </c:numCache>
            </c:numRef>
          </c:cat>
          <c:val>
            <c:numRef>
              <c:f>'DMI Guasimo'!$D$2:$D$9</c:f>
              <c:numCache>
                <c:formatCode>[$$-240A]\ #,##0.00</c:formatCode>
                <c:ptCount val="8"/>
                <c:pt idx="0">
                  <c:v>0</c:v>
                </c:pt>
                <c:pt idx="1">
                  <c:v>2000000</c:v>
                </c:pt>
                <c:pt idx="2">
                  <c:v>2000000</c:v>
                </c:pt>
                <c:pt idx="3">
                  <c:v>2000000</c:v>
                </c:pt>
                <c:pt idx="4">
                  <c:v>500000</c:v>
                </c:pt>
                <c:pt idx="5">
                  <c:v>800000</c:v>
                </c:pt>
                <c:pt idx="6">
                  <c:v>0</c:v>
                </c:pt>
                <c:pt idx="7">
                  <c:v>0</c:v>
                </c:pt>
              </c:numCache>
            </c:numRef>
          </c:val>
          <c:extLst>
            <c:ext xmlns:c16="http://schemas.microsoft.com/office/drawing/2014/chart" uri="{C3380CC4-5D6E-409C-BE32-E72D297353CC}">
              <c16:uniqueId val="{00000001-09CC-4F1D-BAB5-8BD3AF1F43F8}"/>
            </c:ext>
          </c:extLst>
        </c:ser>
        <c:ser>
          <c:idx val="2"/>
          <c:order val="2"/>
          <c:tx>
            <c:strRef>
              <c:f>'DMI Guasimo'!$E$1</c:f>
              <c:strCache>
                <c:ptCount val="1"/>
                <c:pt idx="0">
                  <c:v>Ecoturismo</c:v>
                </c:pt>
              </c:strCache>
            </c:strRef>
          </c:tx>
          <c:spPr>
            <a:solidFill>
              <a:schemeClr val="accent3"/>
            </a:solidFill>
            <a:ln>
              <a:noFill/>
            </a:ln>
            <a:effectLst/>
            <a:sp3d/>
          </c:spPr>
          <c:invertIfNegative val="0"/>
          <c:cat>
            <c:numRef>
              <c:f>'DMI Guasimo'!$B$2:$B$9</c:f>
              <c:numCache>
                <c:formatCode>General</c:formatCode>
                <c:ptCount val="8"/>
                <c:pt idx="0">
                  <c:v>2012</c:v>
                </c:pt>
                <c:pt idx="1">
                  <c:v>2013</c:v>
                </c:pt>
                <c:pt idx="2">
                  <c:v>2014</c:v>
                </c:pt>
                <c:pt idx="3">
                  <c:v>2015</c:v>
                </c:pt>
                <c:pt idx="4">
                  <c:v>2016</c:v>
                </c:pt>
                <c:pt idx="5">
                  <c:v>2017</c:v>
                </c:pt>
                <c:pt idx="6">
                  <c:v>2018</c:v>
                </c:pt>
                <c:pt idx="7">
                  <c:v>2019</c:v>
                </c:pt>
              </c:numCache>
            </c:numRef>
          </c:cat>
          <c:val>
            <c:numRef>
              <c:f>'DMI Guasimo'!$E$2:$E$9</c:f>
              <c:numCache>
                <c:formatCode>[$$-240A]\ #,##0.00</c:formatCode>
                <c:ptCount val="8"/>
                <c:pt idx="0">
                  <c:v>3700000</c:v>
                </c:pt>
                <c:pt idx="1">
                  <c:v>3000000</c:v>
                </c:pt>
                <c:pt idx="2">
                  <c:v>3000000</c:v>
                </c:pt>
                <c:pt idx="3">
                  <c:v>3000000</c:v>
                </c:pt>
                <c:pt idx="4">
                  <c:v>4000000</c:v>
                </c:pt>
                <c:pt idx="5">
                  <c:v>0</c:v>
                </c:pt>
                <c:pt idx="6">
                  <c:v>0</c:v>
                </c:pt>
                <c:pt idx="7">
                  <c:v>4500000</c:v>
                </c:pt>
              </c:numCache>
            </c:numRef>
          </c:val>
          <c:extLst>
            <c:ext xmlns:c16="http://schemas.microsoft.com/office/drawing/2014/chart" uri="{C3380CC4-5D6E-409C-BE32-E72D297353CC}">
              <c16:uniqueId val="{00000002-09CC-4F1D-BAB5-8BD3AF1F43F8}"/>
            </c:ext>
          </c:extLst>
        </c:ser>
        <c:ser>
          <c:idx val="3"/>
          <c:order val="3"/>
          <c:tx>
            <c:strRef>
              <c:f>'DMI Guasimo'!$F$1</c:f>
              <c:strCache>
                <c:ptCount val="1"/>
                <c:pt idx="0">
                  <c:v>Ordenamiento territorial</c:v>
                </c:pt>
              </c:strCache>
            </c:strRef>
          </c:tx>
          <c:spPr>
            <a:solidFill>
              <a:schemeClr val="accent4"/>
            </a:solidFill>
            <a:ln>
              <a:noFill/>
            </a:ln>
            <a:effectLst/>
            <a:sp3d/>
          </c:spPr>
          <c:invertIfNegative val="0"/>
          <c:cat>
            <c:numRef>
              <c:f>'DMI Guasimo'!$B$2:$B$9</c:f>
              <c:numCache>
                <c:formatCode>General</c:formatCode>
                <c:ptCount val="8"/>
                <c:pt idx="0">
                  <c:v>2012</c:v>
                </c:pt>
                <c:pt idx="1">
                  <c:v>2013</c:v>
                </c:pt>
                <c:pt idx="2">
                  <c:v>2014</c:v>
                </c:pt>
                <c:pt idx="3">
                  <c:v>2015</c:v>
                </c:pt>
                <c:pt idx="4">
                  <c:v>2016</c:v>
                </c:pt>
                <c:pt idx="5">
                  <c:v>2017</c:v>
                </c:pt>
                <c:pt idx="6">
                  <c:v>2018</c:v>
                </c:pt>
                <c:pt idx="7">
                  <c:v>2019</c:v>
                </c:pt>
              </c:numCache>
            </c:numRef>
          </c:cat>
          <c:val>
            <c:numRef>
              <c:f>'DMI Guasimo'!$F$2:$F$9</c:f>
              <c:numCache>
                <c:formatCode>[$$-240A]\ #,##0.00</c:formatCode>
                <c:ptCount val="8"/>
                <c:pt idx="0">
                  <c:v>5000000</c:v>
                </c:pt>
                <c:pt idx="1">
                  <c:v>4500000</c:v>
                </c:pt>
                <c:pt idx="2">
                  <c:v>2000000</c:v>
                </c:pt>
                <c:pt idx="3">
                  <c:v>2500000</c:v>
                </c:pt>
                <c:pt idx="4">
                  <c:v>0</c:v>
                </c:pt>
                <c:pt idx="5">
                  <c:v>2000000</c:v>
                </c:pt>
                <c:pt idx="6">
                  <c:v>0</c:v>
                </c:pt>
                <c:pt idx="7">
                  <c:v>5200000</c:v>
                </c:pt>
              </c:numCache>
            </c:numRef>
          </c:val>
          <c:extLst>
            <c:ext xmlns:c16="http://schemas.microsoft.com/office/drawing/2014/chart" uri="{C3380CC4-5D6E-409C-BE32-E72D297353CC}">
              <c16:uniqueId val="{00000003-09CC-4F1D-BAB5-8BD3AF1F43F8}"/>
            </c:ext>
          </c:extLst>
        </c:ser>
        <c:ser>
          <c:idx val="4"/>
          <c:order val="4"/>
          <c:tx>
            <c:strRef>
              <c:f>'DMI Guasimo'!$G$1</c:f>
              <c:strCache>
                <c:ptCount val="1"/>
                <c:pt idx="0">
                  <c:v>Evaluación de la efectividad de manejo</c:v>
                </c:pt>
              </c:strCache>
            </c:strRef>
          </c:tx>
          <c:spPr>
            <a:solidFill>
              <a:srgbClr val="00B050"/>
            </a:solidFill>
            <a:ln>
              <a:noFill/>
            </a:ln>
            <a:effectLst/>
            <a:sp3d/>
          </c:spPr>
          <c:invertIfNegative val="0"/>
          <c:cat>
            <c:numRef>
              <c:f>'DMI Guasimo'!$B$2:$B$9</c:f>
              <c:numCache>
                <c:formatCode>General</c:formatCode>
                <c:ptCount val="8"/>
                <c:pt idx="0">
                  <c:v>2012</c:v>
                </c:pt>
                <c:pt idx="1">
                  <c:v>2013</c:v>
                </c:pt>
                <c:pt idx="2">
                  <c:v>2014</c:v>
                </c:pt>
                <c:pt idx="3">
                  <c:v>2015</c:v>
                </c:pt>
                <c:pt idx="4">
                  <c:v>2016</c:v>
                </c:pt>
                <c:pt idx="5">
                  <c:v>2017</c:v>
                </c:pt>
                <c:pt idx="6">
                  <c:v>2018</c:v>
                </c:pt>
                <c:pt idx="7">
                  <c:v>2019</c:v>
                </c:pt>
              </c:numCache>
            </c:numRef>
          </c:cat>
          <c:val>
            <c:numRef>
              <c:f>'DMI Guasimo'!$G$2:$G$9</c:f>
              <c:numCache>
                <c:formatCode>[$$-240A]\ #,##0.00</c:formatCode>
                <c:ptCount val="8"/>
                <c:pt idx="0">
                  <c:v>0</c:v>
                </c:pt>
                <c:pt idx="1">
                  <c:v>3000000</c:v>
                </c:pt>
                <c:pt idx="2">
                  <c:v>1000000</c:v>
                </c:pt>
                <c:pt idx="3">
                  <c:v>0</c:v>
                </c:pt>
                <c:pt idx="4">
                  <c:v>1000000</c:v>
                </c:pt>
                <c:pt idx="5">
                  <c:v>1700000</c:v>
                </c:pt>
                <c:pt idx="6">
                  <c:v>0</c:v>
                </c:pt>
                <c:pt idx="7">
                  <c:v>0</c:v>
                </c:pt>
              </c:numCache>
            </c:numRef>
          </c:val>
          <c:extLst>
            <c:ext xmlns:c16="http://schemas.microsoft.com/office/drawing/2014/chart" uri="{C3380CC4-5D6E-409C-BE32-E72D297353CC}">
              <c16:uniqueId val="{00000004-09CC-4F1D-BAB5-8BD3AF1F43F8}"/>
            </c:ext>
          </c:extLst>
        </c:ser>
        <c:dLbls>
          <c:showLegendKey val="0"/>
          <c:showVal val="0"/>
          <c:showCatName val="0"/>
          <c:showSerName val="0"/>
          <c:showPercent val="0"/>
          <c:showBubbleSize val="0"/>
        </c:dLbls>
        <c:gapWidth val="55"/>
        <c:gapDepth val="55"/>
        <c:shape val="box"/>
        <c:axId val="54719864"/>
        <c:axId val="54715552"/>
        <c:axId val="0"/>
      </c:bar3DChart>
      <c:catAx>
        <c:axId val="54719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 de</a:t>
                </a:r>
                <a:r>
                  <a:rPr lang="es-CO" sz="1000" b="1" baseline="0">
                    <a:solidFill>
                      <a:schemeClr val="tx1"/>
                    </a:solidFill>
                    <a:latin typeface="Arial Narrow" panose="020B0606020202030204" pitchFamily="34" charset="0"/>
                  </a:rPr>
                  <a:t> Gestión</a:t>
                </a:r>
                <a:endParaRPr lang="es-CO" sz="1000" b="1">
                  <a:solidFill>
                    <a:schemeClr val="tx1"/>
                  </a:solidFill>
                  <a:latin typeface="Arial Narrow" panose="020B0606020202030204" pitchFamily="34" charset="0"/>
                </a:endParaRPr>
              </a:p>
            </c:rich>
          </c:tx>
          <c:layout>
            <c:manualLayout>
              <c:xMode val="edge"/>
              <c:yMode val="edge"/>
              <c:x val="0.70316019824933051"/>
              <c:y val="8.948547824964502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5552"/>
        <c:crosses val="autoZero"/>
        <c:auto val="1"/>
        <c:lblAlgn val="ctr"/>
        <c:lblOffset val="100"/>
        <c:noMultiLvlLbl val="0"/>
      </c:catAx>
      <c:valAx>
        <c:axId val="54715552"/>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9864"/>
        <c:crosses val="autoZero"/>
        <c:crossBetween val="between"/>
        <c:dispUnits>
          <c:builtInUnit val="millions"/>
          <c:dispUnitsLbl>
            <c:layout>
              <c:manualLayout>
                <c:xMode val="edge"/>
                <c:yMode val="edge"/>
                <c:x val="3.7118328958880141E-2"/>
                <c:y val="0.43059273840769902"/>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4876522511528412"/>
          <c:y val="0.21654008005747721"/>
          <c:w val="0.32579768153980754"/>
          <c:h val="0.642366579177602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CCC45-ABAB-4BEB-9C6F-E31EE71C3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54</Pages>
  <Words>13990</Words>
  <Characters>76946</Characters>
  <Application>Microsoft Office Word</Application>
  <DocSecurity>0</DocSecurity>
  <Lines>641</Lines>
  <Paragraphs>181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29</cp:revision>
  <dcterms:created xsi:type="dcterms:W3CDTF">2021-06-14T14:30:00Z</dcterms:created>
  <dcterms:modified xsi:type="dcterms:W3CDTF">2021-06-24T18:24:00Z</dcterms:modified>
</cp:coreProperties>
</file>